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32663" w14:textId="2FD576C3" w:rsidR="008302EE" w:rsidRPr="00020DB4" w:rsidRDefault="00C73C93" w:rsidP="006C291B">
      <w:pPr>
        <w:pStyle w:val="Ttulo"/>
        <w:rPr>
          <w:sz w:val="22"/>
          <w:szCs w:val="22"/>
        </w:rPr>
      </w:pPr>
      <w:r w:rsidRPr="00020DB4">
        <w:rPr>
          <w:sz w:val="22"/>
          <w:szCs w:val="22"/>
        </w:rPr>
        <w:t>ERRATA AO</w:t>
      </w:r>
      <w:r w:rsidR="000151C7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410AE8">
        <w:rPr>
          <w:sz w:val="22"/>
          <w:szCs w:val="22"/>
        </w:rPr>
        <w:t>3</w:t>
      </w:r>
      <w:r w:rsidR="00ED4F5C">
        <w:rPr>
          <w:sz w:val="22"/>
          <w:szCs w:val="22"/>
        </w:rPr>
        <w:t>8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92387E">
        <w:rPr>
          <w:sz w:val="22"/>
          <w:szCs w:val="22"/>
        </w:rPr>
        <w:t>4</w:t>
      </w:r>
    </w:p>
    <w:p w14:paraId="736497E0" w14:textId="77777777" w:rsidR="008302EE" w:rsidRPr="00020DB4" w:rsidRDefault="008302EE" w:rsidP="006C291B">
      <w:pPr>
        <w:pStyle w:val="Ttulo"/>
        <w:rPr>
          <w:sz w:val="22"/>
          <w:szCs w:val="22"/>
        </w:rPr>
      </w:pPr>
    </w:p>
    <w:p w14:paraId="75236C80" w14:textId="65499D9E" w:rsidR="00862729" w:rsidRPr="00020DB4" w:rsidRDefault="00D312EB" w:rsidP="00D312EB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Processo Licitatório Nº.: </w:t>
      </w:r>
      <w:r w:rsidR="0092387E">
        <w:rPr>
          <w:rStyle w:val="nfaseSutil"/>
          <w:b/>
          <w:i w:val="0"/>
          <w:color w:val="auto"/>
          <w:sz w:val="22"/>
          <w:szCs w:val="22"/>
        </w:rPr>
        <w:t>0</w:t>
      </w:r>
      <w:r w:rsidR="00410AE8">
        <w:rPr>
          <w:rStyle w:val="nfaseSutil"/>
          <w:b/>
          <w:i w:val="0"/>
          <w:color w:val="auto"/>
          <w:sz w:val="22"/>
          <w:szCs w:val="22"/>
        </w:rPr>
        <w:t>5</w:t>
      </w:r>
      <w:r w:rsidR="00ED4F5C">
        <w:rPr>
          <w:rStyle w:val="nfaseSutil"/>
          <w:b/>
          <w:i w:val="0"/>
          <w:color w:val="auto"/>
          <w:sz w:val="22"/>
          <w:szCs w:val="22"/>
        </w:rPr>
        <w:t>7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92387E">
        <w:rPr>
          <w:rStyle w:val="nfaseSutil"/>
          <w:b/>
          <w:i w:val="0"/>
          <w:color w:val="auto"/>
          <w:sz w:val="22"/>
          <w:szCs w:val="22"/>
        </w:rPr>
        <w:t>4</w:t>
      </w:r>
    </w:p>
    <w:p w14:paraId="6B065BB7" w14:textId="6ADA2F20" w:rsidR="000B3DC3" w:rsidRPr="00020DB4" w:rsidRDefault="00D312EB" w:rsidP="00D312EB">
      <w:pPr>
        <w:pStyle w:val="SemEspaamento"/>
        <w:rPr>
          <w:b/>
          <w:iCs/>
          <w:sz w:val="22"/>
          <w:szCs w:val="22"/>
        </w:rPr>
      </w:pPr>
      <w:r w:rsidRPr="00020DB4">
        <w:rPr>
          <w:rStyle w:val="nfaseSutil"/>
          <w:b/>
          <w:i w:val="0"/>
          <w:color w:val="auto"/>
          <w:sz w:val="22"/>
          <w:szCs w:val="22"/>
        </w:rPr>
        <w:t xml:space="preserve">Modalidade: </w:t>
      </w:r>
      <w:r w:rsidRPr="00020DB4">
        <w:rPr>
          <w:b/>
          <w:sz w:val="24"/>
          <w:szCs w:val="24"/>
        </w:rPr>
        <w:t>Pregão Eletrônico</w:t>
      </w:r>
      <w:r w:rsidRPr="00020DB4">
        <w:rPr>
          <w:szCs w:val="22"/>
        </w:rPr>
        <w:t xml:space="preserve"> </w:t>
      </w:r>
      <w:r w:rsidRPr="00020DB4">
        <w:rPr>
          <w:rStyle w:val="nfaseSutil"/>
          <w:b/>
          <w:i w:val="0"/>
          <w:color w:val="auto"/>
          <w:sz w:val="22"/>
          <w:szCs w:val="22"/>
        </w:rPr>
        <w:t>Nº.: 0</w:t>
      </w:r>
      <w:r w:rsidR="00410AE8">
        <w:rPr>
          <w:rStyle w:val="nfaseSutil"/>
          <w:b/>
          <w:i w:val="0"/>
          <w:color w:val="auto"/>
          <w:sz w:val="22"/>
          <w:szCs w:val="22"/>
        </w:rPr>
        <w:t>3</w:t>
      </w:r>
      <w:r w:rsidR="00ED4F5C">
        <w:rPr>
          <w:rStyle w:val="nfaseSutil"/>
          <w:b/>
          <w:i w:val="0"/>
          <w:color w:val="auto"/>
          <w:sz w:val="22"/>
          <w:szCs w:val="22"/>
        </w:rPr>
        <w:t>8</w:t>
      </w:r>
      <w:r w:rsidRPr="00020DB4">
        <w:rPr>
          <w:rStyle w:val="nfaseSutil"/>
          <w:b/>
          <w:i w:val="0"/>
          <w:color w:val="auto"/>
          <w:sz w:val="22"/>
          <w:szCs w:val="22"/>
        </w:rPr>
        <w:t>/202</w:t>
      </w:r>
      <w:r w:rsidR="0092387E">
        <w:rPr>
          <w:rStyle w:val="nfaseSutil"/>
          <w:b/>
          <w:i w:val="0"/>
          <w:color w:val="auto"/>
          <w:sz w:val="22"/>
          <w:szCs w:val="22"/>
        </w:rPr>
        <w:t>4</w:t>
      </w:r>
    </w:p>
    <w:p w14:paraId="6DF96700" w14:textId="208E6DF1" w:rsidR="00E06497" w:rsidRDefault="00D312EB" w:rsidP="00ED4F5C">
      <w:pPr>
        <w:jc w:val="both"/>
        <w:rPr>
          <w:b/>
          <w:sz w:val="22"/>
          <w:szCs w:val="22"/>
        </w:rPr>
      </w:pPr>
      <w:r w:rsidRPr="00020DB4">
        <w:rPr>
          <w:sz w:val="22"/>
          <w:szCs w:val="22"/>
        </w:rPr>
        <w:t xml:space="preserve">Objeto Contratual: </w:t>
      </w:r>
      <w:r w:rsidR="00ED4F5C" w:rsidRPr="00ED4F5C">
        <w:rPr>
          <w:b/>
          <w:sz w:val="22"/>
          <w:szCs w:val="22"/>
        </w:rPr>
        <w:t>CONTRATAÇÃO DE PESSOA</w:t>
      </w:r>
      <w:r w:rsidR="00ED4F5C">
        <w:rPr>
          <w:b/>
          <w:sz w:val="22"/>
          <w:szCs w:val="22"/>
        </w:rPr>
        <w:t xml:space="preserve"> </w:t>
      </w:r>
      <w:r w:rsidR="00ED4F5C" w:rsidRPr="00ED4F5C">
        <w:rPr>
          <w:b/>
          <w:sz w:val="22"/>
          <w:szCs w:val="22"/>
        </w:rPr>
        <w:t>JURÍDICA PARA PRESTAR SERVIÇO DE TRANSPORTE DE</w:t>
      </w:r>
      <w:r w:rsidR="00ED4F5C">
        <w:rPr>
          <w:b/>
          <w:sz w:val="22"/>
          <w:szCs w:val="22"/>
        </w:rPr>
        <w:t xml:space="preserve"> </w:t>
      </w:r>
      <w:r w:rsidR="00ED4F5C" w:rsidRPr="00ED4F5C">
        <w:rPr>
          <w:b/>
          <w:sz w:val="22"/>
          <w:szCs w:val="22"/>
        </w:rPr>
        <w:t>PACIENTES DA COMUNIDADE RURAL DE BELA VISTA PARA</w:t>
      </w:r>
      <w:r w:rsidR="00ED4F5C">
        <w:rPr>
          <w:b/>
          <w:sz w:val="22"/>
          <w:szCs w:val="22"/>
        </w:rPr>
        <w:t xml:space="preserve"> </w:t>
      </w:r>
      <w:r w:rsidR="00ED4F5C" w:rsidRPr="00ED4F5C">
        <w:rPr>
          <w:b/>
          <w:sz w:val="22"/>
          <w:szCs w:val="22"/>
        </w:rPr>
        <w:t>REALIZAÇÃO DE HEMODIÁLISE</w:t>
      </w:r>
    </w:p>
    <w:p w14:paraId="265793A7" w14:textId="77777777" w:rsidR="00020DB4" w:rsidRPr="00020DB4" w:rsidRDefault="00020DB4" w:rsidP="00ED6B6B">
      <w:pPr>
        <w:spacing w:line="360" w:lineRule="auto"/>
        <w:jc w:val="both"/>
        <w:rPr>
          <w:sz w:val="22"/>
          <w:szCs w:val="22"/>
        </w:rPr>
      </w:pPr>
    </w:p>
    <w:p w14:paraId="6CE73A61" w14:textId="3780E47B" w:rsidR="00410AE8" w:rsidRDefault="00020DB4" w:rsidP="00ED4F5C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Pregoeir</w:t>
      </w:r>
      <w:r>
        <w:rPr>
          <w:sz w:val="22"/>
          <w:szCs w:val="22"/>
        </w:rPr>
        <w:t>a</w:t>
      </w:r>
      <w:r w:rsidR="00EC04CD" w:rsidRPr="00020DB4">
        <w:rPr>
          <w:sz w:val="22"/>
          <w:szCs w:val="22"/>
        </w:rPr>
        <w:t xml:space="preserve"> e equipe de apoio, nomeados pela Portaria Municipal </w:t>
      </w:r>
      <w:r w:rsidR="0092387E">
        <w:rPr>
          <w:sz w:val="22"/>
          <w:szCs w:val="22"/>
        </w:rPr>
        <w:t>019</w:t>
      </w:r>
      <w:r w:rsidR="00EC04CD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92387E">
        <w:rPr>
          <w:sz w:val="22"/>
          <w:szCs w:val="22"/>
        </w:rPr>
        <w:t>4</w:t>
      </w:r>
      <w:r w:rsidR="00EC04CD" w:rsidRPr="00020DB4">
        <w:rPr>
          <w:sz w:val="22"/>
          <w:szCs w:val="22"/>
        </w:rPr>
        <w:t xml:space="preserve">, no uso de suas atribuições legais, </w:t>
      </w:r>
      <w:r w:rsidR="00EC04CD" w:rsidRPr="00020DB4">
        <w:rPr>
          <w:b/>
          <w:sz w:val="22"/>
          <w:szCs w:val="22"/>
        </w:rPr>
        <w:t>RETIFICA</w:t>
      </w:r>
      <w:r w:rsidR="00C73C93" w:rsidRPr="00020DB4">
        <w:rPr>
          <w:sz w:val="22"/>
          <w:szCs w:val="22"/>
        </w:rPr>
        <w:t xml:space="preserve"> o</w:t>
      </w:r>
      <w:r w:rsidR="00506C8E" w:rsidRPr="00020DB4">
        <w:rPr>
          <w:sz w:val="22"/>
          <w:szCs w:val="22"/>
        </w:rPr>
        <w:t xml:space="preserve"> </w:t>
      </w:r>
      <w:r w:rsidR="006C291B" w:rsidRPr="00020DB4">
        <w:rPr>
          <w:sz w:val="22"/>
          <w:szCs w:val="22"/>
        </w:rPr>
        <w:t xml:space="preserve">edital de Pregão </w:t>
      </w:r>
      <w:r w:rsidR="000136F3" w:rsidRPr="00020DB4">
        <w:rPr>
          <w:sz w:val="22"/>
          <w:szCs w:val="22"/>
        </w:rPr>
        <w:t>Eletrônico</w:t>
      </w:r>
      <w:r w:rsidR="006C291B" w:rsidRPr="00020DB4">
        <w:rPr>
          <w:sz w:val="22"/>
          <w:szCs w:val="22"/>
        </w:rPr>
        <w:t xml:space="preserve"> 0</w:t>
      </w:r>
      <w:r w:rsidR="00410AE8">
        <w:rPr>
          <w:sz w:val="22"/>
          <w:szCs w:val="22"/>
        </w:rPr>
        <w:t>3</w:t>
      </w:r>
      <w:r w:rsidR="00ED4F5C">
        <w:rPr>
          <w:sz w:val="22"/>
          <w:szCs w:val="22"/>
        </w:rPr>
        <w:t>8</w:t>
      </w:r>
      <w:r w:rsidR="006C291B" w:rsidRPr="00020DB4">
        <w:rPr>
          <w:sz w:val="22"/>
          <w:szCs w:val="22"/>
        </w:rPr>
        <w:t>/20</w:t>
      </w:r>
      <w:r w:rsidR="000136F3" w:rsidRPr="00020DB4">
        <w:rPr>
          <w:sz w:val="22"/>
          <w:szCs w:val="22"/>
        </w:rPr>
        <w:t>2</w:t>
      </w:r>
      <w:r w:rsidR="0092387E">
        <w:rPr>
          <w:sz w:val="22"/>
          <w:szCs w:val="22"/>
        </w:rPr>
        <w:t>4</w:t>
      </w:r>
      <w:r w:rsidR="00C73C93" w:rsidRPr="00020DB4">
        <w:rPr>
          <w:sz w:val="22"/>
          <w:szCs w:val="22"/>
        </w:rPr>
        <w:t xml:space="preserve">, </w:t>
      </w:r>
      <w:r w:rsidR="008302EE" w:rsidRPr="00020DB4">
        <w:rPr>
          <w:sz w:val="22"/>
          <w:szCs w:val="22"/>
        </w:rPr>
        <w:t xml:space="preserve">que </w:t>
      </w:r>
      <w:r w:rsidR="00C73C93" w:rsidRPr="00020DB4">
        <w:rPr>
          <w:sz w:val="22"/>
          <w:szCs w:val="22"/>
        </w:rPr>
        <w:t>tem por objeto</w:t>
      </w:r>
      <w:r w:rsidR="00862729" w:rsidRPr="00020DB4">
        <w:rPr>
          <w:sz w:val="22"/>
          <w:szCs w:val="22"/>
        </w:rPr>
        <w:t xml:space="preserve"> a </w:t>
      </w:r>
      <w:r w:rsidR="00ED4F5C" w:rsidRPr="00ED4F5C">
        <w:rPr>
          <w:b/>
          <w:sz w:val="22"/>
          <w:szCs w:val="22"/>
        </w:rPr>
        <w:t>CONTRATAÇÃO DE PESSOA</w:t>
      </w:r>
      <w:r w:rsidR="00ED4F5C">
        <w:rPr>
          <w:b/>
          <w:sz w:val="22"/>
          <w:szCs w:val="22"/>
        </w:rPr>
        <w:t xml:space="preserve"> </w:t>
      </w:r>
      <w:r w:rsidR="00ED4F5C" w:rsidRPr="00ED4F5C">
        <w:rPr>
          <w:b/>
          <w:sz w:val="22"/>
          <w:szCs w:val="22"/>
        </w:rPr>
        <w:t>JURÍDICA PARA PRESTAR SERVIÇO DE TRANSPORTE DE</w:t>
      </w:r>
      <w:r w:rsidR="00ED4F5C">
        <w:rPr>
          <w:b/>
          <w:sz w:val="22"/>
          <w:szCs w:val="22"/>
        </w:rPr>
        <w:t xml:space="preserve"> </w:t>
      </w:r>
      <w:r w:rsidR="00ED4F5C" w:rsidRPr="00ED4F5C">
        <w:rPr>
          <w:b/>
          <w:sz w:val="22"/>
          <w:szCs w:val="22"/>
        </w:rPr>
        <w:t>PACIENTES DA COMUNIDADE RURAL DE BELA VISTA PARA</w:t>
      </w:r>
      <w:r w:rsidR="00ED4F5C">
        <w:rPr>
          <w:b/>
          <w:sz w:val="22"/>
          <w:szCs w:val="22"/>
        </w:rPr>
        <w:t xml:space="preserve"> </w:t>
      </w:r>
      <w:r w:rsidR="00ED4F5C" w:rsidRPr="00ED4F5C">
        <w:rPr>
          <w:b/>
          <w:sz w:val="22"/>
          <w:szCs w:val="22"/>
        </w:rPr>
        <w:t>REALIZAÇÃO DE HEMODIÁLISE</w:t>
      </w:r>
      <w:r w:rsidR="00410AE8">
        <w:rPr>
          <w:b/>
          <w:sz w:val="22"/>
          <w:szCs w:val="22"/>
        </w:rPr>
        <w:t>.</w:t>
      </w:r>
    </w:p>
    <w:p w14:paraId="69ED2FD0" w14:textId="0160C2D0" w:rsidR="00366672" w:rsidRPr="00020DB4" w:rsidRDefault="008302EE" w:rsidP="00410AE8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020DB4">
        <w:rPr>
          <w:sz w:val="22"/>
          <w:szCs w:val="22"/>
        </w:rPr>
        <w:t xml:space="preserve">Verificando o respectivo </w:t>
      </w:r>
      <w:r w:rsidR="006C291B" w:rsidRPr="00020DB4">
        <w:rPr>
          <w:sz w:val="22"/>
          <w:szCs w:val="22"/>
        </w:rPr>
        <w:t>edital</w:t>
      </w:r>
      <w:r w:rsidRPr="00020DB4">
        <w:rPr>
          <w:sz w:val="22"/>
          <w:szCs w:val="22"/>
        </w:rPr>
        <w:t xml:space="preserve"> foi constatado um equívoco quanto </w:t>
      </w:r>
      <w:r w:rsidR="00ED4F5C">
        <w:rPr>
          <w:sz w:val="22"/>
          <w:szCs w:val="22"/>
        </w:rPr>
        <w:t>d</w:t>
      </w:r>
      <w:r w:rsidR="00AB7582">
        <w:rPr>
          <w:sz w:val="22"/>
          <w:szCs w:val="22"/>
        </w:rPr>
        <w:t xml:space="preserve">a </w:t>
      </w:r>
      <w:r w:rsidR="00ED4F5C">
        <w:rPr>
          <w:sz w:val="22"/>
          <w:szCs w:val="22"/>
        </w:rPr>
        <w:t>participação</w:t>
      </w:r>
      <w:r w:rsidR="00ED6B6B" w:rsidRPr="00020DB4">
        <w:rPr>
          <w:sz w:val="22"/>
          <w:szCs w:val="22"/>
        </w:rPr>
        <w:t>, sendo que</w:t>
      </w:r>
      <w:r w:rsidR="001B232E">
        <w:rPr>
          <w:sz w:val="22"/>
          <w:szCs w:val="22"/>
        </w:rPr>
        <w:t>:</w:t>
      </w:r>
    </w:p>
    <w:p w14:paraId="4B5039D2" w14:textId="77777777" w:rsidR="008302EE" w:rsidRPr="00020DB4" w:rsidRDefault="008302EE" w:rsidP="00C56303">
      <w:pPr>
        <w:pStyle w:val="Corpodetexto"/>
        <w:rPr>
          <w:rFonts w:ascii="Times New Roman" w:hAnsi="Times New Roman"/>
          <w:szCs w:val="22"/>
        </w:rPr>
      </w:pPr>
    </w:p>
    <w:p w14:paraId="5FC6FF69" w14:textId="3F7A9FB8" w:rsidR="00B766A6" w:rsidRPr="00020DB4" w:rsidRDefault="00B766A6" w:rsidP="00ED4F5C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Onde se lê: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Pr="00020DB4">
        <w:rPr>
          <w:sz w:val="22"/>
          <w:szCs w:val="22"/>
          <w:shd w:val="clear" w:color="auto" w:fill="FFFFFF"/>
        </w:rPr>
        <w:t>“</w:t>
      </w:r>
      <w:r w:rsidR="00ED4F5C" w:rsidRPr="00ED4F5C">
        <w:rPr>
          <w:sz w:val="22"/>
          <w:szCs w:val="22"/>
          <w:shd w:val="clear" w:color="auto" w:fill="FFFFFF"/>
        </w:rPr>
        <w:t>Este procedimento licitatório será destinado exclusivamente para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participação de Microempresa e Empresa de Pequeno Porte, na forma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do artigo 48, inciso I da Lei Complementar 123/06. Os itens obedecerão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ao disposto neste edital, os limites geográficos do Estado de Minas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Gerais correspondendo ao âmbito regional observado ainda ao disposto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no Decreto Municipal nº 1.380/2021</w:t>
      </w:r>
      <w:r w:rsidR="005C4A3A" w:rsidRPr="00020DB4">
        <w:rPr>
          <w:sz w:val="22"/>
          <w:szCs w:val="22"/>
          <w:shd w:val="clear" w:color="auto" w:fill="FFFFFF"/>
        </w:rPr>
        <w:t>”.</w:t>
      </w:r>
    </w:p>
    <w:p w14:paraId="70413BFA" w14:textId="10327A9B" w:rsidR="005C4A3A" w:rsidRDefault="005C4A3A" w:rsidP="00B766A6">
      <w:pPr>
        <w:jc w:val="both"/>
        <w:rPr>
          <w:sz w:val="22"/>
          <w:szCs w:val="22"/>
          <w:shd w:val="clear" w:color="auto" w:fill="FFFFFF"/>
        </w:rPr>
      </w:pPr>
    </w:p>
    <w:p w14:paraId="6638FDDE" w14:textId="3370180C" w:rsidR="00AB7582" w:rsidRDefault="00AB7582" w:rsidP="00B766A6">
      <w:pPr>
        <w:jc w:val="both"/>
        <w:rPr>
          <w:sz w:val="22"/>
          <w:szCs w:val="22"/>
          <w:shd w:val="clear" w:color="auto" w:fill="FFFFFF"/>
        </w:rPr>
      </w:pPr>
    </w:p>
    <w:p w14:paraId="430F8915" w14:textId="29EA0337" w:rsidR="00ED4F5C" w:rsidRPr="00ED4F5C" w:rsidRDefault="008302EE" w:rsidP="00ED4F5C">
      <w:pPr>
        <w:jc w:val="both"/>
        <w:rPr>
          <w:sz w:val="22"/>
          <w:szCs w:val="22"/>
          <w:shd w:val="clear" w:color="auto" w:fill="FFFFFF"/>
        </w:rPr>
      </w:pPr>
      <w:r w:rsidRPr="00020DB4">
        <w:rPr>
          <w:rStyle w:val="Forte"/>
          <w:sz w:val="22"/>
          <w:szCs w:val="22"/>
          <w:u w:val="single"/>
          <w:bdr w:val="none" w:sz="0" w:space="0" w:color="auto" w:frame="1"/>
        </w:rPr>
        <w:t>Leia-se:</w:t>
      </w:r>
      <w:r w:rsidRPr="00020DB4">
        <w:rPr>
          <w:rStyle w:val="apple-converted-space"/>
          <w:sz w:val="22"/>
          <w:szCs w:val="22"/>
          <w:shd w:val="clear" w:color="auto" w:fill="FFFFFF"/>
        </w:rPr>
        <w:t> </w:t>
      </w:r>
      <w:r w:rsidR="000151C7" w:rsidRPr="00020DB4">
        <w:rPr>
          <w:sz w:val="22"/>
          <w:szCs w:val="22"/>
          <w:shd w:val="clear" w:color="auto" w:fill="FFFFFF"/>
        </w:rPr>
        <w:t>“</w:t>
      </w:r>
      <w:r w:rsidR="00ED4F5C" w:rsidRPr="00ED4F5C">
        <w:rPr>
          <w:sz w:val="22"/>
          <w:szCs w:val="22"/>
          <w:shd w:val="clear" w:color="auto" w:fill="FFFFFF"/>
        </w:rPr>
        <w:t>Para os efeitos desta contratação e ainda o que dispõe o art. 47 inciso I da Lei 123/06 nas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contratações públicas da administração municipal, deverá ser concedido tratamento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diferenciado e simplificado para as microempresas e empresas de pequeno porte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objetivando a promoção do desenvolvimento econômico e social no âmbito municipal e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regional, deverá realizar processo licitatório destinado exclusivamente à participação de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microempresas e empresas de pequeno porte nos itens de contratação cujo valor seja de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até R$ 80.000,00 (oitenta mil reais).</w:t>
      </w:r>
      <w:r w:rsidR="00ED4F5C" w:rsidRPr="00ED4F5C">
        <w:t xml:space="preserve"> </w:t>
      </w:r>
      <w:r w:rsidR="00ED4F5C" w:rsidRPr="00ED4F5C">
        <w:rPr>
          <w:sz w:val="22"/>
          <w:szCs w:val="22"/>
          <w:shd w:val="clear" w:color="auto" w:fill="FFFFFF"/>
        </w:rPr>
        <w:t>Para os efeitos desta contratação e considerando a particularidade do objeto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em licitação, e ainda que o valor estimado ultrapassa R$80.000,00,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considerando ainda ser mais vantajoso para a administração pública, esta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contratação terá destinação à ampla concorrência, não tendo, portanto,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exclusividade na contratação de ME e/ou EPP, e no caso de participação de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micro e pequenas empresas, poderá ser utilizado o mecanismo do empate</w:t>
      </w:r>
      <w:r w:rsidR="00ED4F5C">
        <w:rPr>
          <w:sz w:val="22"/>
          <w:szCs w:val="22"/>
          <w:shd w:val="clear" w:color="auto" w:fill="FFFFFF"/>
        </w:rPr>
        <w:t xml:space="preserve"> </w:t>
      </w:r>
      <w:r w:rsidR="00ED4F5C" w:rsidRPr="00ED4F5C">
        <w:rPr>
          <w:sz w:val="22"/>
          <w:szCs w:val="22"/>
          <w:shd w:val="clear" w:color="auto" w:fill="FFFFFF"/>
        </w:rPr>
        <w:t>ficto.</w:t>
      </w:r>
      <w:r w:rsidR="00ED4F5C">
        <w:rPr>
          <w:sz w:val="22"/>
          <w:szCs w:val="22"/>
          <w:shd w:val="clear" w:color="auto" w:fill="FFFFFF"/>
        </w:rPr>
        <w:t>”</w:t>
      </w:r>
    </w:p>
    <w:p w14:paraId="479E8060" w14:textId="24802B52" w:rsidR="00B766A6" w:rsidRDefault="00B766A6" w:rsidP="009B3FB5">
      <w:pPr>
        <w:jc w:val="both"/>
        <w:rPr>
          <w:sz w:val="22"/>
          <w:szCs w:val="22"/>
          <w:shd w:val="clear" w:color="auto" w:fill="FFFFFF"/>
        </w:rPr>
      </w:pPr>
    </w:p>
    <w:p w14:paraId="3D71DAF7" w14:textId="7B6AAD97" w:rsidR="00366672" w:rsidRPr="00020DB4" w:rsidRDefault="00883B88" w:rsidP="00C56303">
      <w:pPr>
        <w:pStyle w:val="Corpodetexto"/>
        <w:rPr>
          <w:rFonts w:ascii="Times New Roman" w:hAnsi="Times New Roman"/>
          <w:szCs w:val="22"/>
        </w:rPr>
      </w:pPr>
      <w:r w:rsidRPr="00020DB4">
        <w:rPr>
          <w:rFonts w:ascii="Times New Roman" w:hAnsi="Times New Roman"/>
          <w:szCs w:val="22"/>
        </w:rPr>
        <w:t xml:space="preserve">Estando, </w:t>
      </w:r>
      <w:r w:rsidR="0092387E" w:rsidRPr="00020DB4">
        <w:rPr>
          <w:rFonts w:ascii="Times New Roman" w:hAnsi="Times New Roman"/>
          <w:szCs w:val="22"/>
        </w:rPr>
        <w:t>portanto,</w:t>
      </w:r>
      <w:r w:rsidRPr="00020DB4">
        <w:rPr>
          <w:rFonts w:ascii="Times New Roman" w:hAnsi="Times New Roman"/>
          <w:szCs w:val="22"/>
        </w:rPr>
        <w:t xml:space="preserve"> retificado o </w:t>
      </w:r>
      <w:r w:rsidR="005C4A3A" w:rsidRPr="00020DB4">
        <w:rPr>
          <w:rFonts w:ascii="Times New Roman" w:hAnsi="Times New Roman"/>
          <w:szCs w:val="22"/>
        </w:rPr>
        <w:t xml:space="preserve">EDITAL, assina a Comissão de Licitação da portaria </w:t>
      </w:r>
      <w:r w:rsidR="0092387E">
        <w:rPr>
          <w:rFonts w:ascii="Times New Roman" w:hAnsi="Times New Roman"/>
          <w:szCs w:val="22"/>
        </w:rPr>
        <w:t>019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92387E">
        <w:rPr>
          <w:rFonts w:ascii="Times New Roman" w:hAnsi="Times New Roman"/>
          <w:szCs w:val="22"/>
        </w:rPr>
        <w:t>4</w:t>
      </w:r>
      <w:r w:rsidR="005C4A3A" w:rsidRPr="00020DB4">
        <w:rPr>
          <w:rFonts w:ascii="Times New Roman" w:hAnsi="Times New Roman"/>
          <w:szCs w:val="22"/>
        </w:rPr>
        <w:t xml:space="preserve"> </w:t>
      </w:r>
      <w:r w:rsidRPr="00020DB4">
        <w:rPr>
          <w:rFonts w:ascii="Times New Roman" w:hAnsi="Times New Roman"/>
          <w:szCs w:val="22"/>
        </w:rPr>
        <w:t>a presente errata a</w:t>
      </w:r>
      <w:r w:rsidR="00E745FC" w:rsidRPr="00020DB4">
        <w:rPr>
          <w:rFonts w:ascii="Times New Roman" w:hAnsi="Times New Roman"/>
          <w:szCs w:val="22"/>
        </w:rPr>
        <w:t xml:space="preserve">o </w:t>
      </w:r>
      <w:r w:rsidR="005C4A3A" w:rsidRPr="00020DB4">
        <w:rPr>
          <w:rFonts w:ascii="Times New Roman" w:hAnsi="Times New Roman"/>
          <w:szCs w:val="22"/>
        </w:rPr>
        <w:t>edital</w:t>
      </w:r>
      <w:r w:rsidR="00ED6B6B" w:rsidRPr="00020DB4">
        <w:rPr>
          <w:rFonts w:ascii="Times New Roman" w:hAnsi="Times New Roman"/>
          <w:szCs w:val="22"/>
        </w:rPr>
        <w:t xml:space="preserve"> do Processo Licitatório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92387E">
        <w:rPr>
          <w:rFonts w:ascii="Times New Roman" w:hAnsi="Times New Roman"/>
          <w:szCs w:val="22"/>
        </w:rPr>
        <w:t>0</w:t>
      </w:r>
      <w:r w:rsidR="002E2E9B">
        <w:rPr>
          <w:rFonts w:ascii="Times New Roman" w:hAnsi="Times New Roman"/>
          <w:szCs w:val="22"/>
        </w:rPr>
        <w:t>5</w:t>
      </w:r>
      <w:r w:rsidR="00ED4F5C">
        <w:rPr>
          <w:rFonts w:ascii="Times New Roman" w:hAnsi="Times New Roman"/>
          <w:szCs w:val="22"/>
        </w:rPr>
        <w:t>7</w:t>
      </w:r>
      <w:r w:rsidR="005C4A3A" w:rsidRPr="00020DB4">
        <w:rPr>
          <w:rFonts w:ascii="Times New Roman" w:hAnsi="Times New Roman"/>
          <w:szCs w:val="22"/>
        </w:rPr>
        <w:t>/20</w:t>
      </w:r>
      <w:r w:rsidR="000136F3" w:rsidRPr="00020DB4">
        <w:rPr>
          <w:rFonts w:ascii="Times New Roman" w:hAnsi="Times New Roman"/>
          <w:szCs w:val="22"/>
        </w:rPr>
        <w:t>2</w:t>
      </w:r>
      <w:r w:rsidR="0092387E">
        <w:rPr>
          <w:rFonts w:ascii="Times New Roman" w:hAnsi="Times New Roman"/>
          <w:szCs w:val="22"/>
        </w:rPr>
        <w:t>4</w:t>
      </w:r>
      <w:r w:rsidRPr="00020DB4">
        <w:rPr>
          <w:rFonts w:ascii="Times New Roman" w:hAnsi="Times New Roman"/>
          <w:szCs w:val="22"/>
        </w:rPr>
        <w:t xml:space="preserve"> e </w:t>
      </w:r>
      <w:r w:rsidR="000151C7" w:rsidRPr="00020DB4">
        <w:rPr>
          <w:rFonts w:ascii="Times New Roman" w:hAnsi="Times New Roman"/>
          <w:szCs w:val="22"/>
        </w:rPr>
        <w:t xml:space="preserve">Pregão </w:t>
      </w:r>
      <w:r w:rsidR="000136F3" w:rsidRPr="00020DB4">
        <w:rPr>
          <w:rFonts w:ascii="Times New Roman" w:hAnsi="Times New Roman"/>
          <w:szCs w:val="22"/>
        </w:rPr>
        <w:t>Eletrônico</w:t>
      </w:r>
      <w:r w:rsidR="008162C5" w:rsidRPr="00020DB4">
        <w:rPr>
          <w:rFonts w:ascii="Times New Roman" w:hAnsi="Times New Roman"/>
          <w:szCs w:val="22"/>
        </w:rPr>
        <w:t xml:space="preserve"> nº. </w:t>
      </w:r>
      <w:r w:rsidR="005C4A3A" w:rsidRPr="00020DB4">
        <w:rPr>
          <w:rFonts w:ascii="Times New Roman" w:hAnsi="Times New Roman"/>
          <w:szCs w:val="22"/>
        </w:rPr>
        <w:t>0</w:t>
      </w:r>
      <w:r w:rsidR="002E2E9B">
        <w:rPr>
          <w:rFonts w:ascii="Times New Roman" w:hAnsi="Times New Roman"/>
          <w:szCs w:val="22"/>
        </w:rPr>
        <w:t>3</w:t>
      </w:r>
      <w:r w:rsidR="00ED4F5C">
        <w:rPr>
          <w:rFonts w:ascii="Times New Roman" w:hAnsi="Times New Roman"/>
          <w:szCs w:val="22"/>
        </w:rPr>
        <w:t>8</w:t>
      </w:r>
      <w:bookmarkStart w:id="0" w:name="_GoBack"/>
      <w:bookmarkEnd w:id="0"/>
      <w:r w:rsidR="005C4A3A" w:rsidRPr="00020DB4">
        <w:rPr>
          <w:rFonts w:ascii="Times New Roman" w:hAnsi="Times New Roman"/>
          <w:szCs w:val="22"/>
        </w:rPr>
        <w:t>/2</w:t>
      </w:r>
      <w:r w:rsidR="000136F3" w:rsidRPr="00020DB4">
        <w:rPr>
          <w:rFonts w:ascii="Times New Roman" w:hAnsi="Times New Roman"/>
          <w:szCs w:val="22"/>
        </w:rPr>
        <w:t>02</w:t>
      </w:r>
      <w:r w:rsidR="0092387E">
        <w:rPr>
          <w:rFonts w:ascii="Times New Roman" w:hAnsi="Times New Roman"/>
          <w:szCs w:val="22"/>
        </w:rPr>
        <w:t>4</w:t>
      </w:r>
      <w:r w:rsidR="005C4A3A" w:rsidRPr="00020DB4">
        <w:rPr>
          <w:rFonts w:ascii="Times New Roman" w:hAnsi="Times New Roman"/>
          <w:szCs w:val="22"/>
        </w:rPr>
        <w:t>.</w:t>
      </w:r>
    </w:p>
    <w:p w14:paraId="53EA0DC5" w14:textId="77777777" w:rsidR="00401CCA" w:rsidRPr="00020DB4" w:rsidRDefault="00401CC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551F28D0" w14:textId="77777777" w:rsidR="00D1013A" w:rsidRPr="00020DB4" w:rsidRDefault="00D1013A" w:rsidP="00366672">
      <w:pPr>
        <w:pStyle w:val="Corpodetexto"/>
        <w:jc w:val="right"/>
        <w:rPr>
          <w:rFonts w:ascii="Times New Roman" w:hAnsi="Times New Roman"/>
          <w:szCs w:val="22"/>
        </w:rPr>
      </w:pPr>
    </w:p>
    <w:p w14:paraId="276DA322" w14:textId="77777777" w:rsidR="00ED6B6B" w:rsidRPr="00020DB4" w:rsidRDefault="00ED6B6B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6F3D29C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p w14:paraId="18794C3B" w14:textId="77777777" w:rsidR="005C4A3A" w:rsidRPr="00020DB4" w:rsidRDefault="005C4A3A" w:rsidP="00ED6B6B">
      <w:pPr>
        <w:pStyle w:val="Blockquote"/>
        <w:spacing w:before="0" w:after="0"/>
        <w:ind w:left="0" w:right="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5C4A3A" w:rsidRPr="00020DB4" w14:paraId="293C3557" w14:textId="77777777" w:rsidTr="00F977B9">
        <w:tc>
          <w:tcPr>
            <w:tcW w:w="3259" w:type="dxa"/>
          </w:tcPr>
          <w:p w14:paraId="006E341A" w14:textId="7FA8A224" w:rsidR="005C4A3A" w:rsidRPr="00020DB4" w:rsidRDefault="0092387E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Stephany Amancio Queiroz</w:t>
            </w:r>
          </w:p>
        </w:tc>
        <w:tc>
          <w:tcPr>
            <w:tcW w:w="3259" w:type="dxa"/>
          </w:tcPr>
          <w:p w14:paraId="1ED1738F" w14:textId="1103C2DA" w:rsidR="005C4A3A" w:rsidRPr="00020DB4" w:rsidRDefault="000136F3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Monize Angela de Andrade</w:t>
            </w:r>
          </w:p>
        </w:tc>
        <w:tc>
          <w:tcPr>
            <w:tcW w:w="3260" w:type="dxa"/>
          </w:tcPr>
          <w:p w14:paraId="644AEB92" w14:textId="3719D1FF" w:rsidR="005C4A3A" w:rsidRPr="00020DB4" w:rsidRDefault="000136F3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i/>
                <w:szCs w:val="24"/>
              </w:rPr>
              <w:t>Luciana Cesaria da Silva Souza</w:t>
            </w:r>
          </w:p>
        </w:tc>
      </w:tr>
      <w:tr w:rsidR="005C4A3A" w:rsidRPr="00020DB4" w14:paraId="790D2306" w14:textId="77777777" w:rsidTr="00F977B9">
        <w:trPr>
          <w:trHeight w:val="63"/>
        </w:trPr>
        <w:tc>
          <w:tcPr>
            <w:tcW w:w="3259" w:type="dxa"/>
          </w:tcPr>
          <w:p w14:paraId="05D71EFB" w14:textId="73F7EF1B" w:rsidR="005C4A3A" w:rsidRPr="00020DB4" w:rsidRDefault="0092387E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  <w:tc>
          <w:tcPr>
            <w:tcW w:w="3259" w:type="dxa"/>
          </w:tcPr>
          <w:p w14:paraId="28CC2487" w14:textId="17DAAC72" w:rsidR="005C4A3A" w:rsidRPr="00020DB4" w:rsidRDefault="0092387E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bCs/>
                <w:i/>
                <w:szCs w:val="24"/>
              </w:rPr>
              <w:t>Pregoeira</w:t>
            </w:r>
          </w:p>
        </w:tc>
        <w:tc>
          <w:tcPr>
            <w:tcW w:w="3260" w:type="dxa"/>
          </w:tcPr>
          <w:p w14:paraId="3AA2225D" w14:textId="77777777" w:rsidR="005C4A3A" w:rsidRPr="00020DB4" w:rsidRDefault="005C4A3A" w:rsidP="00F977B9">
            <w:pPr>
              <w:pStyle w:val="Corpodetexto"/>
              <w:jc w:val="center"/>
              <w:rPr>
                <w:rFonts w:ascii="Times New Roman" w:hAnsi="Times New Roman"/>
                <w:i/>
                <w:szCs w:val="24"/>
              </w:rPr>
            </w:pPr>
            <w:r w:rsidRPr="00020DB4">
              <w:rPr>
                <w:rFonts w:ascii="Times New Roman" w:hAnsi="Times New Roman"/>
                <w:bCs/>
                <w:i/>
                <w:szCs w:val="24"/>
              </w:rPr>
              <w:t>Membro</w:t>
            </w:r>
          </w:p>
        </w:tc>
      </w:tr>
    </w:tbl>
    <w:p w14:paraId="080583D6" w14:textId="77777777" w:rsidR="005C4A3A" w:rsidRPr="00020DB4" w:rsidRDefault="005C4A3A" w:rsidP="005C4A3A"/>
    <w:p w14:paraId="569F5686" w14:textId="77777777" w:rsidR="00FB2330" w:rsidRPr="00020DB4" w:rsidRDefault="00FB2330" w:rsidP="00ED6B6B">
      <w:pPr>
        <w:spacing w:line="360" w:lineRule="auto"/>
        <w:rPr>
          <w:sz w:val="22"/>
          <w:szCs w:val="22"/>
        </w:rPr>
      </w:pPr>
    </w:p>
    <w:sectPr w:rsidR="00FB2330" w:rsidRPr="00020DB4" w:rsidSect="00883B88">
      <w:headerReference w:type="even" r:id="rId7"/>
      <w:headerReference w:type="default" r:id="rId8"/>
      <w:headerReference w:type="first" r:id="rId9"/>
      <w:pgSz w:w="12240" w:h="15840"/>
      <w:pgMar w:top="1418" w:right="1134" w:bottom="1134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197F5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14:paraId="6DD0AFEB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72BD8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14:paraId="2ED5F949" w14:textId="77777777" w:rsidR="007E5C03" w:rsidRDefault="007E5C03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51C7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 w:rsidR="007E5C03"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 w:rsidR="007E5C03"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14:paraId="51D7299E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4264" w14:textId="77777777" w:rsidR="007E5C03" w:rsidRDefault="00724266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 w:rsidR="007E5C03"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5C4A3A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7E5C03" w14:paraId="444868AA" w14:textId="7777777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14:paraId="0DE49FC4" w14:textId="77777777" w:rsidR="007E5C03" w:rsidRDefault="007E5C03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 wp14:anchorId="2008D653" wp14:editId="0E12EBD2">
                <wp:extent cx="1057275" cy="809625"/>
                <wp:effectExtent l="19050" t="0" r="9525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6D1E6D7" w14:textId="77777777" w:rsidR="007E5C03" w:rsidRDefault="007E5C03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14:paraId="0D918845" w14:textId="77777777" w:rsidR="007E5C03" w:rsidRPr="00F509B5" w:rsidRDefault="007E5C03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14:paraId="23258174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14:paraId="70E4166E" w14:textId="77777777" w:rsidR="007E5C03" w:rsidRPr="00F509B5" w:rsidRDefault="007E5C03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14:paraId="793D6B40" w14:textId="77777777" w:rsidR="007E5C03" w:rsidRPr="000F5726" w:rsidRDefault="007E5C03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14:paraId="28E429AF" w14:textId="77777777" w:rsidR="007E5C03" w:rsidRPr="00D84D80" w:rsidRDefault="00ED4F5C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w:pict w14:anchorId="06ED9D93">
        <v:line id="Line 3" o:spid="_x0000_s409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<v:stroke linestyle="thinThin"/>
        </v:line>
      </w:pict>
    </w:r>
  </w:p>
  <w:p w14:paraId="541FF5F1" w14:textId="77777777" w:rsidR="007E5C03" w:rsidRDefault="007E5C03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96C00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tabs>
        <w:tab w:val="left" w:pos="666"/>
        <w:tab w:val="right" w:pos="8504"/>
      </w:tabs>
      <w:rPr>
        <w:rFonts w:eastAsia="Arial Unicode MS"/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5B8E40" wp14:editId="4F6CEE96">
          <wp:simplePos x="0" y="0"/>
          <wp:positionH relativeFrom="column">
            <wp:posOffset>141340</wp:posOffset>
          </wp:positionH>
          <wp:positionV relativeFrom="paragraph">
            <wp:posOffset>75224</wp:posOffset>
          </wp:positionV>
          <wp:extent cx="607325" cy="476885"/>
          <wp:effectExtent l="0" t="0" r="2540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41" cy="478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ndara" w:eastAsia="Arial Unicode MS" w:hAnsi="Candara"/>
        <w:sz w:val="20"/>
      </w:rPr>
      <w:tab/>
    </w:r>
    <w:r>
      <w:rPr>
        <w:rFonts w:ascii="Candara" w:eastAsia="Arial Unicode MS" w:hAnsi="Candara"/>
        <w:sz w:val="20"/>
      </w:rPr>
      <w:tab/>
    </w:r>
    <w:bookmarkStart w:id="1" w:name="_Hlk70941574"/>
    <w:r w:rsidRPr="00E54EA2">
      <w:rPr>
        <w:rFonts w:eastAsia="Arial Unicode MS"/>
        <w:sz w:val="20"/>
      </w:rPr>
      <w:t>MUNICÍPIO DE PRESIDENTE OLEGÁRIO</w:t>
    </w:r>
  </w:p>
  <w:p w14:paraId="3BF11AEF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>Praça Dr. Castilho, 10 – Centro – CEP 38750-000 – CNPJ 18.602.060/0001-40</w:t>
    </w:r>
  </w:p>
  <w:p w14:paraId="2BA321FC" w14:textId="77777777" w:rsidR="00020DB4" w:rsidRPr="00E54EA2" w:rsidRDefault="00020DB4" w:rsidP="00020DB4">
    <w:pPr>
      <w:pStyle w:val="Subttulo"/>
      <w:pBdr>
        <w:top w:val="double" w:sz="6" w:space="1" w:color="auto"/>
        <w:bottom w:val="double" w:sz="6" w:space="7" w:color="auto"/>
      </w:pBdr>
      <w:jc w:val="right"/>
      <w:rPr>
        <w:rFonts w:eastAsia="Arial Unicode MS"/>
        <w:sz w:val="20"/>
      </w:rPr>
    </w:pPr>
    <w:r w:rsidRPr="00E54EA2">
      <w:rPr>
        <w:rFonts w:eastAsia="Arial Unicode MS"/>
        <w:sz w:val="20"/>
      </w:rPr>
      <w:t xml:space="preserve">Tel.: (34) 3811-1560 – </w:t>
    </w:r>
    <w:hyperlink r:id="rId2" w:history="1">
      <w:r w:rsidRPr="00E54EA2">
        <w:rPr>
          <w:rStyle w:val="Hyperlink"/>
          <w:rFonts w:eastAsia="Arial Unicode MS"/>
          <w:sz w:val="20"/>
        </w:rPr>
        <w:t>www.po.mg.gov.br</w:t>
      </w:r>
    </w:hyperlink>
    <w:r w:rsidRPr="00E54EA2">
      <w:rPr>
        <w:rFonts w:eastAsia="Arial Unicode MS"/>
        <w:sz w:val="20"/>
      </w:rPr>
      <w:t xml:space="preserve"> – licitacao@po.mg.gov.br</w:t>
    </w:r>
  </w:p>
  <w:bookmarkEnd w:id="1"/>
  <w:p w14:paraId="7263312D" w14:textId="77777777" w:rsidR="007E5C03" w:rsidRDefault="007E5C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B8F"/>
    <w:rsid w:val="0000416A"/>
    <w:rsid w:val="0000759F"/>
    <w:rsid w:val="000136F3"/>
    <w:rsid w:val="000151C7"/>
    <w:rsid w:val="00020DB4"/>
    <w:rsid w:val="000342A2"/>
    <w:rsid w:val="00046C82"/>
    <w:rsid w:val="00057B8F"/>
    <w:rsid w:val="00074471"/>
    <w:rsid w:val="000A7E99"/>
    <w:rsid w:val="000B3DC3"/>
    <w:rsid w:val="000C6A85"/>
    <w:rsid w:val="00112D77"/>
    <w:rsid w:val="00136F0E"/>
    <w:rsid w:val="00142782"/>
    <w:rsid w:val="001608F8"/>
    <w:rsid w:val="00196865"/>
    <w:rsid w:val="001A080D"/>
    <w:rsid w:val="001B232E"/>
    <w:rsid w:val="001C297F"/>
    <w:rsid w:val="001C39D5"/>
    <w:rsid w:val="001D5CCF"/>
    <w:rsid w:val="00266EB3"/>
    <w:rsid w:val="00280E51"/>
    <w:rsid w:val="00293850"/>
    <w:rsid w:val="0029604F"/>
    <w:rsid w:val="002C2F1B"/>
    <w:rsid w:val="002C570C"/>
    <w:rsid w:val="002E2E9B"/>
    <w:rsid w:val="002E5950"/>
    <w:rsid w:val="002F00BD"/>
    <w:rsid w:val="002F2752"/>
    <w:rsid w:val="00301957"/>
    <w:rsid w:val="0034738F"/>
    <w:rsid w:val="00351614"/>
    <w:rsid w:val="00352EFE"/>
    <w:rsid w:val="00356262"/>
    <w:rsid w:val="00366672"/>
    <w:rsid w:val="003708FD"/>
    <w:rsid w:val="00381C8C"/>
    <w:rsid w:val="003A0195"/>
    <w:rsid w:val="003A2AD7"/>
    <w:rsid w:val="003A42EA"/>
    <w:rsid w:val="003A54F9"/>
    <w:rsid w:val="003F2EB6"/>
    <w:rsid w:val="00401CCA"/>
    <w:rsid w:val="00410AE8"/>
    <w:rsid w:val="004160AE"/>
    <w:rsid w:val="00423105"/>
    <w:rsid w:val="004605E1"/>
    <w:rsid w:val="00462D13"/>
    <w:rsid w:val="00494120"/>
    <w:rsid w:val="004B5ACA"/>
    <w:rsid w:val="005003D2"/>
    <w:rsid w:val="00506C8E"/>
    <w:rsid w:val="00584736"/>
    <w:rsid w:val="00584E5F"/>
    <w:rsid w:val="005978AE"/>
    <w:rsid w:val="005C4A3A"/>
    <w:rsid w:val="005C5785"/>
    <w:rsid w:val="00622A4A"/>
    <w:rsid w:val="00650A8F"/>
    <w:rsid w:val="006C291B"/>
    <w:rsid w:val="006D42CE"/>
    <w:rsid w:val="006D4A54"/>
    <w:rsid w:val="006D6BED"/>
    <w:rsid w:val="006E53AF"/>
    <w:rsid w:val="00724266"/>
    <w:rsid w:val="00761AE7"/>
    <w:rsid w:val="00770D3B"/>
    <w:rsid w:val="00784347"/>
    <w:rsid w:val="00794C70"/>
    <w:rsid w:val="00794FA7"/>
    <w:rsid w:val="007B1E8D"/>
    <w:rsid w:val="007B4F33"/>
    <w:rsid w:val="007E5C03"/>
    <w:rsid w:val="008002C9"/>
    <w:rsid w:val="008162C5"/>
    <w:rsid w:val="00826732"/>
    <w:rsid w:val="008302EE"/>
    <w:rsid w:val="00843193"/>
    <w:rsid w:val="00862729"/>
    <w:rsid w:val="0086776C"/>
    <w:rsid w:val="00867CA6"/>
    <w:rsid w:val="00883B88"/>
    <w:rsid w:val="008B5931"/>
    <w:rsid w:val="008D17DC"/>
    <w:rsid w:val="008F023D"/>
    <w:rsid w:val="008F4898"/>
    <w:rsid w:val="00904179"/>
    <w:rsid w:val="0092387E"/>
    <w:rsid w:val="0095110F"/>
    <w:rsid w:val="00964C4F"/>
    <w:rsid w:val="00983BE1"/>
    <w:rsid w:val="00995F17"/>
    <w:rsid w:val="009B3FB5"/>
    <w:rsid w:val="009B74CC"/>
    <w:rsid w:val="009F5CAE"/>
    <w:rsid w:val="00A12617"/>
    <w:rsid w:val="00A13613"/>
    <w:rsid w:val="00A22210"/>
    <w:rsid w:val="00A24C86"/>
    <w:rsid w:val="00A27D02"/>
    <w:rsid w:val="00A32B3C"/>
    <w:rsid w:val="00A972BD"/>
    <w:rsid w:val="00AA458E"/>
    <w:rsid w:val="00AB1621"/>
    <w:rsid w:val="00AB7582"/>
    <w:rsid w:val="00B03D70"/>
    <w:rsid w:val="00B07601"/>
    <w:rsid w:val="00B249E9"/>
    <w:rsid w:val="00B43671"/>
    <w:rsid w:val="00B45487"/>
    <w:rsid w:val="00B766A6"/>
    <w:rsid w:val="00B84FAC"/>
    <w:rsid w:val="00BA75D5"/>
    <w:rsid w:val="00C155F2"/>
    <w:rsid w:val="00C169EC"/>
    <w:rsid w:val="00C263E2"/>
    <w:rsid w:val="00C56303"/>
    <w:rsid w:val="00C73C93"/>
    <w:rsid w:val="00C92C57"/>
    <w:rsid w:val="00CA1082"/>
    <w:rsid w:val="00CB40D5"/>
    <w:rsid w:val="00CC488A"/>
    <w:rsid w:val="00CC759B"/>
    <w:rsid w:val="00CD0A12"/>
    <w:rsid w:val="00D1013A"/>
    <w:rsid w:val="00D12819"/>
    <w:rsid w:val="00D14E5A"/>
    <w:rsid w:val="00D17A7E"/>
    <w:rsid w:val="00D26472"/>
    <w:rsid w:val="00D312EB"/>
    <w:rsid w:val="00D75FA1"/>
    <w:rsid w:val="00D847B2"/>
    <w:rsid w:val="00D95051"/>
    <w:rsid w:val="00D96003"/>
    <w:rsid w:val="00DA1E76"/>
    <w:rsid w:val="00DF2388"/>
    <w:rsid w:val="00E00E19"/>
    <w:rsid w:val="00E06497"/>
    <w:rsid w:val="00E40E25"/>
    <w:rsid w:val="00E662BC"/>
    <w:rsid w:val="00E66D0B"/>
    <w:rsid w:val="00E745FC"/>
    <w:rsid w:val="00E85DA7"/>
    <w:rsid w:val="00EC04CD"/>
    <w:rsid w:val="00ED4F5C"/>
    <w:rsid w:val="00ED6B6B"/>
    <w:rsid w:val="00EE6AAD"/>
    <w:rsid w:val="00EF7BD0"/>
    <w:rsid w:val="00F5083B"/>
    <w:rsid w:val="00F5569B"/>
    <w:rsid w:val="00F7116B"/>
    <w:rsid w:val="00F92E40"/>
    <w:rsid w:val="00F957B3"/>
    <w:rsid w:val="00FA7F19"/>
    <w:rsid w:val="00FB2330"/>
    <w:rsid w:val="00FD13BF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AA8F5F9"/>
  <w15:docId w15:val="{D4693177-7C18-484B-85A3-13ABE8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266"/>
  </w:style>
  <w:style w:type="paragraph" w:styleId="Ttulo1">
    <w:name w:val="heading 1"/>
    <w:basedOn w:val="Normal"/>
    <w:next w:val="Normal"/>
    <w:qFormat/>
    <w:rsid w:val="00724266"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rsid w:val="00724266"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rsid w:val="00724266"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rsid w:val="00724266"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rsid w:val="00724266"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rsid w:val="00724266"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rsid w:val="00724266"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rsid w:val="00724266"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rsid w:val="00724266"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24266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rsid w:val="00724266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724266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rsid w:val="00724266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rsid w:val="00724266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  <w:rsid w:val="00724266"/>
  </w:style>
  <w:style w:type="paragraph" w:styleId="Corpodetexto">
    <w:name w:val="Body Text"/>
    <w:basedOn w:val="Normal"/>
    <w:link w:val="CorpodetextoChar"/>
    <w:rsid w:val="00724266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4266"/>
    <w:rPr>
      <w:color w:val="0000FF"/>
      <w:u w:val="single"/>
    </w:rPr>
  </w:style>
  <w:style w:type="character" w:styleId="HiperlinkVisitado">
    <w:name w:val="FollowedHyperlink"/>
    <w:rsid w:val="00724266"/>
    <w:rPr>
      <w:color w:val="800080"/>
      <w:u w:val="single"/>
    </w:rPr>
  </w:style>
  <w:style w:type="paragraph" w:styleId="NormalWeb">
    <w:name w:val="Normal (Web)"/>
    <w:basedOn w:val="Normal"/>
    <w:rsid w:val="00724266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724266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rsid w:val="00724266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rsid w:val="00724266"/>
    <w:pPr>
      <w:jc w:val="both"/>
    </w:pPr>
    <w:rPr>
      <w:sz w:val="28"/>
    </w:rPr>
  </w:style>
  <w:style w:type="paragraph" w:customStyle="1" w:styleId="Corpodetextro">
    <w:name w:val="Corpo de textro"/>
    <w:basedOn w:val="Normal"/>
    <w:rsid w:val="00724266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rsid w:val="00724266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sid w:val="00724266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sid w:val="00724266"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rsid w:val="00724266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basedOn w:val="Fontepargpadro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basedOn w:val="Fontepargpadro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020D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2402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PPO-USER</cp:lastModifiedBy>
  <cp:revision>12</cp:revision>
  <cp:lastPrinted>2018-01-19T12:27:00Z</cp:lastPrinted>
  <dcterms:created xsi:type="dcterms:W3CDTF">2022-01-24T18:01:00Z</dcterms:created>
  <dcterms:modified xsi:type="dcterms:W3CDTF">2024-05-27T12:53:00Z</dcterms:modified>
</cp:coreProperties>
</file>