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4D917A22"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w:t>
      </w:r>
      <w:r w:rsidR="001A013B" w:rsidRPr="001A013B">
        <w:rPr>
          <w:b/>
          <w:sz w:val="20"/>
          <w:szCs w:val="20"/>
        </w:rPr>
        <w:t>PRESTAÇÃO DE SERVIÇO</w:t>
      </w:r>
      <w:r w:rsidR="009C7D87" w:rsidRPr="001A013B">
        <w:rPr>
          <w:b/>
          <w:sz w:val="20"/>
          <w:szCs w:val="20"/>
        </w:rPr>
        <w:t xml:space="preserve"> </w:t>
      </w:r>
      <w:r w:rsidR="009C7D87" w:rsidRPr="0098241F">
        <w:rPr>
          <w:b/>
          <w:color w:val="000000" w:themeColor="text1"/>
          <w:sz w:val="20"/>
          <w:szCs w:val="20"/>
        </w:rPr>
        <w:t xml:space="preserve">Nº </w:t>
      </w:r>
      <w:r>
        <w:rPr>
          <w:b/>
          <w:color w:val="000000" w:themeColor="text1"/>
          <w:sz w:val="20"/>
          <w:szCs w:val="20"/>
        </w:rPr>
        <w:t>0</w:t>
      </w:r>
      <w:r w:rsidR="00CB0F66">
        <w:rPr>
          <w:b/>
          <w:color w:val="000000" w:themeColor="text1"/>
          <w:sz w:val="20"/>
          <w:szCs w:val="20"/>
        </w:rPr>
        <w:t>3</w:t>
      </w:r>
      <w:r w:rsidR="001A013B">
        <w:rPr>
          <w:b/>
          <w:color w:val="000000" w:themeColor="text1"/>
          <w:sz w:val="20"/>
          <w:szCs w:val="20"/>
        </w:rPr>
        <w:t>8</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7231168B"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445721">
        <w:rPr>
          <w:rFonts w:ascii="Times New Roman" w:hAnsi="Times New Roman"/>
          <w:b w:val="0"/>
          <w:sz w:val="20"/>
          <w:szCs w:val="20"/>
          <w:u w:val="none"/>
        </w:rPr>
        <w:t>licitatório</w:t>
      </w:r>
      <w:r w:rsidRPr="001C5616">
        <w:rPr>
          <w:rFonts w:ascii="Times New Roman" w:hAnsi="Times New Roman"/>
          <w:b w:val="0"/>
          <w:sz w:val="20"/>
          <w:szCs w:val="20"/>
          <w:u w:val="none"/>
        </w:rPr>
        <w:t xml:space="preserve"> nº</w:t>
      </w:r>
      <w:r w:rsidRPr="00396718">
        <w:rPr>
          <w:rFonts w:ascii="Times New Roman" w:hAnsi="Times New Roman"/>
          <w:b w:val="0"/>
          <w:color w:val="auto"/>
          <w:sz w:val="20"/>
          <w:szCs w:val="20"/>
          <w:u w:val="none"/>
        </w:rPr>
        <w:t xml:space="preserve">.: </w:t>
      </w:r>
      <w:r w:rsidRPr="00396718">
        <w:rPr>
          <w:rFonts w:ascii="Times New Roman" w:hAnsi="Times New Roman"/>
          <w:color w:val="auto"/>
          <w:sz w:val="20"/>
          <w:szCs w:val="20"/>
          <w:u w:val="none"/>
        </w:rPr>
        <w:t>0</w:t>
      </w:r>
      <w:r w:rsidR="00B50356" w:rsidRPr="00396718">
        <w:rPr>
          <w:rFonts w:ascii="Times New Roman" w:hAnsi="Times New Roman"/>
          <w:color w:val="auto"/>
          <w:sz w:val="20"/>
          <w:szCs w:val="20"/>
          <w:u w:val="none"/>
        </w:rPr>
        <w:t>1</w:t>
      </w:r>
      <w:r w:rsidR="00CB0F66">
        <w:rPr>
          <w:rFonts w:ascii="Times New Roman" w:hAnsi="Times New Roman"/>
          <w:color w:val="auto"/>
          <w:sz w:val="20"/>
          <w:szCs w:val="20"/>
          <w:u w:val="none"/>
        </w:rPr>
        <w:t>8</w:t>
      </w:r>
      <w:r w:rsidRPr="00396718">
        <w:rPr>
          <w:rFonts w:ascii="Times New Roman" w:hAnsi="Times New Roman"/>
          <w:color w:val="auto"/>
          <w:sz w:val="20"/>
          <w:szCs w:val="20"/>
          <w:u w:val="none"/>
        </w:rPr>
        <w:t>/202</w:t>
      </w:r>
      <w:r w:rsidR="00E04FAF" w:rsidRPr="00396718">
        <w:rPr>
          <w:rFonts w:ascii="Times New Roman" w:hAnsi="Times New Roman"/>
          <w:color w:val="auto"/>
          <w:sz w:val="20"/>
          <w:szCs w:val="20"/>
          <w:u w:val="none"/>
        </w:rPr>
        <w:t>1</w:t>
      </w:r>
    </w:p>
    <w:p w14:paraId="08CC362F" w14:textId="4645F998" w:rsidR="009C7D87" w:rsidRPr="001C5616" w:rsidRDefault="00CB0F66" w:rsidP="009C7D87">
      <w:pPr>
        <w:pStyle w:val="Ttulo7"/>
        <w:rPr>
          <w:rFonts w:ascii="Times New Roman" w:hAnsi="Times New Roman"/>
          <w:b w:val="0"/>
          <w:sz w:val="20"/>
          <w:szCs w:val="20"/>
          <w:u w:val="none"/>
        </w:rPr>
      </w:pPr>
      <w:r>
        <w:rPr>
          <w:rFonts w:ascii="Times New Roman" w:hAnsi="Times New Roman"/>
          <w:b w:val="0"/>
          <w:sz w:val="20"/>
          <w:szCs w:val="20"/>
          <w:u w:val="none"/>
        </w:rPr>
        <w:t>Pregão Eletrônico</w:t>
      </w:r>
      <w:r w:rsidR="00E04FAF">
        <w:rPr>
          <w:rFonts w:ascii="Times New Roman" w:hAnsi="Times New Roman"/>
          <w:b w:val="0"/>
          <w:sz w:val="20"/>
          <w:szCs w:val="20"/>
          <w:u w:val="none"/>
        </w:rPr>
        <w:t xml:space="preserve"> </w:t>
      </w:r>
      <w:r w:rsidR="009C7D87" w:rsidRPr="001C5616">
        <w:rPr>
          <w:rFonts w:ascii="Times New Roman" w:hAnsi="Times New Roman"/>
          <w:b w:val="0"/>
          <w:sz w:val="20"/>
          <w:szCs w:val="20"/>
          <w:u w:val="none"/>
        </w:rPr>
        <w:t>nº</w:t>
      </w:r>
      <w:r w:rsidR="009C7D87" w:rsidRPr="00396718">
        <w:rPr>
          <w:rFonts w:ascii="Times New Roman" w:hAnsi="Times New Roman"/>
          <w:b w:val="0"/>
          <w:color w:val="auto"/>
          <w:sz w:val="20"/>
          <w:szCs w:val="20"/>
          <w:u w:val="none"/>
        </w:rPr>
        <w:t xml:space="preserve">.: </w:t>
      </w:r>
      <w:r w:rsidR="009C7D87" w:rsidRPr="00396718">
        <w:rPr>
          <w:rFonts w:ascii="Times New Roman" w:hAnsi="Times New Roman"/>
          <w:color w:val="auto"/>
          <w:sz w:val="20"/>
          <w:szCs w:val="20"/>
          <w:u w:val="none"/>
        </w:rPr>
        <w:t>0</w:t>
      </w:r>
      <w:r>
        <w:rPr>
          <w:rFonts w:ascii="Times New Roman" w:hAnsi="Times New Roman"/>
          <w:color w:val="auto"/>
          <w:sz w:val="20"/>
          <w:szCs w:val="20"/>
          <w:u w:val="none"/>
        </w:rPr>
        <w:t>10</w:t>
      </w:r>
      <w:r w:rsidR="009C7D87" w:rsidRPr="00396718">
        <w:rPr>
          <w:rFonts w:ascii="Times New Roman" w:hAnsi="Times New Roman"/>
          <w:color w:val="auto"/>
          <w:sz w:val="20"/>
          <w:szCs w:val="20"/>
          <w:u w:val="none"/>
        </w:rPr>
        <w:t>/202</w:t>
      </w:r>
      <w:r w:rsidR="00E04FAF" w:rsidRPr="00396718">
        <w:rPr>
          <w:rFonts w:ascii="Times New Roman" w:hAnsi="Times New Roman"/>
          <w:color w:val="auto"/>
          <w:sz w:val="20"/>
          <w:szCs w:val="20"/>
          <w:u w:val="none"/>
        </w:rPr>
        <w:t>1</w:t>
      </w:r>
      <w:r w:rsidR="009C7D87" w:rsidRPr="0071544D">
        <w:rPr>
          <w:rFonts w:ascii="Times New Roman" w:hAnsi="Times New Roman"/>
          <w:color w:val="FF0000"/>
          <w:sz w:val="20"/>
          <w:szCs w:val="20"/>
          <w:u w:val="none"/>
        </w:rPr>
        <w:tab/>
      </w:r>
    </w:p>
    <w:p w14:paraId="53D6547E" w14:textId="1816BECA" w:rsidR="009C7D87" w:rsidRPr="00431CD4" w:rsidRDefault="009C7D87" w:rsidP="009C7D87">
      <w:pPr>
        <w:rPr>
          <w:sz w:val="20"/>
          <w:szCs w:val="20"/>
        </w:rPr>
      </w:pPr>
      <w:r w:rsidRPr="00431CD4">
        <w:rPr>
          <w:sz w:val="20"/>
          <w:szCs w:val="20"/>
        </w:rPr>
        <w:t xml:space="preserve">Fiscal do Contrato: </w:t>
      </w:r>
      <w:bookmarkStart w:id="0" w:name="_Hlk66969209"/>
      <w:r w:rsidR="00105293" w:rsidRPr="00105293">
        <w:rPr>
          <w:b/>
          <w:bCs/>
          <w:sz w:val="20"/>
          <w:szCs w:val="20"/>
        </w:rPr>
        <w:t>Mateus Araújo de Freitas</w:t>
      </w:r>
      <w:bookmarkEnd w:id="0"/>
    </w:p>
    <w:p w14:paraId="60743CD7" w14:textId="7B390ED3" w:rsidR="009C7D87" w:rsidRPr="00CB0F66" w:rsidRDefault="009C7D87" w:rsidP="009C7D87">
      <w:pPr>
        <w:rPr>
          <w:color w:val="FF0000"/>
          <w:sz w:val="20"/>
          <w:szCs w:val="20"/>
        </w:rPr>
      </w:pPr>
      <w:r w:rsidRPr="00431CD4">
        <w:rPr>
          <w:sz w:val="20"/>
          <w:szCs w:val="20"/>
        </w:rPr>
        <w:t xml:space="preserve">Gestor do Contrato: </w:t>
      </w:r>
      <w:r w:rsidR="00105293" w:rsidRPr="00105293">
        <w:rPr>
          <w:b/>
          <w:bCs/>
          <w:sz w:val="20"/>
          <w:szCs w:val="20"/>
        </w:rPr>
        <w:t>Gilmar Caetano da Silva</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0D75C5E2"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w:t>
      </w:r>
      <w:r w:rsidR="001A013B" w:rsidRPr="001A013B">
        <w:rPr>
          <w:sz w:val="20"/>
          <w:szCs w:val="20"/>
        </w:rPr>
        <w:t>prestação de serviço</w:t>
      </w:r>
      <w:r w:rsidRPr="00431CD4">
        <w:rPr>
          <w:sz w:val="20"/>
          <w:szCs w:val="20"/>
        </w:rPr>
        <w:t xml:space="preserve">,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CB0F66">
        <w:rPr>
          <w:sz w:val="20"/>
          <w:szCs w:val="20"/>
        </w:rPr>
        <w:t xml:space="preserve"> </w:t>
      </w:r>
      <w:r w:rsidR="00CB0F66" w:rsidRPr="00CB0F66">
        <w:rPr>
          <w:b/>
          <w:bCs/>
          <w:sz w:val="20"/>
          <w:szCs w:val="20"/>
        </w:rPr>
        <w:t>MULTSERVIÇOS EIRELLI</w:t>
      </w:r>
      <w:r w:rsidR="00B50356" w:rsidRPr="00786F21">
        <w:rPr>
          <w:b/>
          <w:bCs/>
          <w:sz w:val="20"/>
          <w:szCs w:val="20"/>
        </w:rPr>
        <w:t>,</w:t>
      </w:r>
      <w:r w:rsidR="00B50356" w:rsidRPr="00786F21">
        <w:rPr>
          <w:rFonts w:ascii="Candara" w:hAnsi="Candara"/>
        </w:rPr>
        <w:t xml:space="preserve"> </w:t>
      </w:r>
      <w:r w:rsidRPr="00431CD4">
        <w:rPr>
          <w:sz w:val="20"/>
          <w:szCs w:val="20"/>
        </w:rPr>
        <w:t>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CB0F66" w:rsidRPr="00CB0F66">
        <w:rPr>
          <w:b/>
          <w:bCs/>
          <w:sz w:val="20"/>
          <w:szCs w:val="20"/>
        </w:rPr>
        <w:t>27.671.773/0001-56</w:t>
      </w:r>
      <w:r w:rsidR="00CB0F66">
        <w:rPr>
          <w:b/>
          <w:bCs/>
          <w:sz w:val="20"/>
          <w:szCs w:val="20"/>
        </w:rPr>
        <w:t xml:space="preserve"> </w:t>
      </w:r>
      <w:r w:rsidR="00E21902">
        <w:rPr>
          <w:sz w:val="20"/>
          <w:szCs w:val="20"/>
        </w:rPr>
        <w:t>situada</w:t>
      </w:r>
      <w:r w:rsidR="00FA7A83">
        <w:rPr>
          <w:sz w:val="20"/>
          <w:szCs w:val="20"/>
        </w:rPr>
        <w:t xml:space="preserve"> </w:t>
      </w:r>
      <w:r w:rsidR="00CB0F66" w:rsidRPr="00CB0F66">
        <w:rPr>
          <w:sz w:val="20"/>
          <w:szCs w:val="20"/>
        </w:rPr>
        <w:t>FAZENDA SANTANA</w:t>
      </w:r>
      <w:r w:rsidR="00CB0F66">
        <w:rPr>
          <w:sz w:val="20"/>
          <w:szCs w:val="20"/>
        </w:rPr>
        <w:t xml:space="preserve"> </w:t>
      </w:r>
      <w:r w:rsidR="00EC653A" w:rsidRPr="00B50356">
        <w:rPr>
          <w:sz w:val="20"/>
          <w:szCs w:val="20"/>
        </w:rPr>
        <w:t>n</w:t>
      </w:r>
      <w:r w:rsidR="00EC653A" w:rsidRPr="00B50356">
        <w:rPr>
          <w:sz w:val="22"/>
          <w:szCs w:val="22"/>
        </w:rPr>
        <w:t>º</w:t>
      </w:r>
      <w:r w:rsidR="002172C5" w:rsidRPr="00B50356">
        <w:rPr>
          <w:sz w:val="22"/>
          <w:szCs w:val="22"/>
        </w:rPr>
        <w:t xml:space="preserve"> </w:t>
      </w:r>
      <w:proofErr w:type="gramStart"/>
      <w:r w:rsidR="00CB0F66" w:rsidRPr="00CB0F66">
        <w:rPr>
          <w:sz w:val="22"/>
          <w:szCs w:val="22"/>
        </w:rPr>
        <w:t>114</w:t>
      </w:r>
      <w:r w:rsidR="0098241F" w:rsidRPr="00B50356">
        <w:rPr>
          <w:sz w:val="20"/>
          <w:szCs w:val="20"/>
        </w:rPr>
        <w:t>,</w:t>
      </w:r>
      <w:r w:rsidR="00397CCE" w:rsidRPr="00B50356">
        <w:rPr>
          <w:sz w:val="20"/>
          <w:szCs w:val="20"/>
        </w:rPr>
        <w:t xml:space="preserve"> </w:t>
      </w:r>
      <w:r w:rsidR="00EC653A" w:rsidRPr="00B50356">
        <w:rPr>
          <w:sz w:val="20"/>
          <w:szCs w:val="20"/>
        </w:rPr>
        <w:t xml:space="preserve"> </w:t>
      </w:r>
      <w:r w:rsidR="00EC653A" w:rsidRPr="00786F21">
        <w:rPr>
          <w:sz w:val="20"/>
          <w:szCs w:val="20"/>
        </w:rPr>
        <w:t>BAIRRO</w:t>
      </w:r>
      <w:proofErr w:type="gramEnd"/>
      <w:r w:rsidR="00786F21" w:rsidRPr="00786F21">
        <w:rPr>
          <w:sz w:val="20"/>
          <w:szCs w:val="20"/>
        </w:rPr>
        <w:t xml:space="preserve"> </w:t>
      </w:r>
      <w:r w:rsidR="00CB0F66" w:rsidRPr="00CB0F66">
        <w:rPr>
          <w:sz w:val="20"/>
          <w:szCs w:val="20"/>
        </w:rPr>
        <w:t>JUSCELINO KUBITSCHEK</w:t>
      </w:r>
      <w:r w:rsidR="00A13F53" w:rsidRPr="00B50356">
        <w:rPr>
          <w:sz w:val="20"/>
          <w:szCs w:val="20"/>
        </w:rPr>
        <w:t>,</w:t>
      </w:r>
      <w:r w:rsidR="001F65D2">
        <w:rPr>
          <w:b/>
          <w:sz w:val="20"/>
          <w:szCs w:val="20"/>
        </w:rPr>
        <w:t xml:space="preserve"> </w:t>
      </w:r>
      <w:r w:rsidR="00482E71">
        <w:rPr>
          <w:b/>
          <w:sz w:val="20"/>
          <w:szCs w:val="20"/>
        </w:rPr>
        <w:t xml:space="preserve"> </w:t>
      </w:r>
      <w:r w:rsidR="00CB0F66" w:rsidRPr="00CB0F66">
        <w:rPr>
          <w:b/>
          <w:sz w:val="20"/>
          <w:szCs w:val="20"/>
        </w:rPr>
        <w:t>PARACATU</w:t>
      </w:r>
      <w:r w:rsidR="00397CCE" w:rsidRPr="00786F21">
        <w:rPr>
          <w:b/>
          <w:sz w:val="20"/>
          <w:szCs w:val="20"/>
        </w:rPr>
        <w:t>/</w:t>
      </w:r>
      <w:r w:rsidR="00786F21" w:rsidRPr="00786F21">
        <w:rPr>
          <w:b/>
          <w:sz w:val="20"/>
          <w:szCs w:val="20"/>
        </w:rPr>
        <w:t>MG</w:t>
      </w:r>
      <w:r w:rsidR="0098241F">
        <w:rPr>
          <w:sz w:val="20"/>
          <w:szCs w:val="20"/>
        </w:rPr>
        <w:t>, CEP</w:t>
      </w:r>
      <w:r w:rsidR="00786F21">
        <w:rPr>
          <w:sz w:val="20"/>
          <w:szCs w:val="20"/>
        </w:rPr>
        <w:t xml:space="preserve"> </w:t>
      </w:r>
      <w:r w:rsidR="00CB0F66" w:rsidRPr="00CB0F66">
        <w:rPr>
          <w:sz w:val="20"/>
          <w:szCs w:val="20"/>
        </w:rPr>
        <w:t>38607-170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885782" w:rsidRPr="00885782">
        <w:t xml:space="preserve"> </w:t>
      </w:r>
      <w:r w:rsidR="00885782" w:rsidRPr="00885782">
        <w:rPr>
          <w:b/>
          <w:bCs/>
          <w:sz w:val="20"/>
          <w:szCs w:val="20"/>
        </w:rPr>
        <w:t>VALDIRENE ARAUJO AZEVEDO</w:t>
      </w:r>
      <w:r w:rsidRPr="00431CD4">
        <w:rPr>
          <w:sz w:val="20"/>
          <w:szCs w:val="20"/>
        </w:rPr>
        <w:t>, i</w:t>
      </w:r>
      <w:r w:rsidR="0098241F">
        <w:rPr>
          <w:sz w:val="20"/>
          <w:szCs w:val="20"/>
        </w:rPr>
        <w:t>nscrito no CPF nº</w:t>
      </w:r>
      <w:r w:rsidR="006178D0">
        <w:rPr>
          <w:b/>
          <w:bCs/>
          <w:sz w:val="20"/>
          <w:szCs w:val="20"/>
        </w:rPr>
        <w:t>.</w:t>
      </w:r>
      <w:r w:rsidR="00786F21" w:rsidRPr="00786F21">
        <w:t xml:space="preserve"> </w:t>
      </w:r>
      <w:r w:rsidR="00885782" w:rsidRPr="00885782">
        <w:rPr>
          <w:b/>
          <w:bCs/>
          <w:sz w:val="20"/>
          <w:szCs w:val="20"/>
        </w:rPr>
        <w:t>093.577.786-59</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7B2EB19D" w14:textId="77777777" w:rsidR="00177CE8" w:rsidRPr="00177CE8" w:rsidRDefault="00177CE8"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461F63A1"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445721">
        <w:rPr>
          <w:rFonts w:ascii="Times New Roman" w:hAnsi="Times New Roman"/>
          <w:b w:val="0"/>
          <w:sz w:val="20"/>
          <w:szCs w:val="20"/>
        </w:rPr>
        <w:t>licitatório</w:t>
      </w:r>
      <w:r w:rsidRPr="00431CD4">
        <w:rPr>
          <w:rFonts w:ascii="Times New Roman" w:hAnsi="Times New Roman"/>
          <w:b w:val="0"/>
          <w:sz w:val="20"/>
          <w:szCs w:val="20"/>
        </w:rPr>
        <w:t xml:space="preserve"> nº</w:t>
      </w:r>
      <w:r w:rsidRPr="00396718">
        <w:rPr>
          <w:rFonts w:ascii="Times New Roman" w:hAnsi="Times New Roman"/>
          <w:b w:val="0"/>
          <w:sz w:val="20"/>
          <w:szCs w:val="20"/>
        </w:rPr>
        <w:t>. 0</w:t>
      </w:r>
      <w:r w:rsidR="00C01E04" w:rsidRPr="00396718">
        <w:rPr>
          <w:rFonts w:ascii="Times New Roman" w:hAnsi="Times New Roman"/>
          <w:b w:val="0"/>
          <w:sz w:val="20"/>
          <w:szCs w:val="20"/>
        </w:rPr>
        <w:t>1</w:t>
      </w:r>
      <w:r w:rsidR="00885782">
        <w:rPr>
          <w:rFonts w:ascii="Times New Roman" w:hAnsi="Times New Roman"/>
          <w:b w:val="0"/>
          <w:sz w:val="20"/>
          <w:szCs w:val="20"/>
        </w:rPr>
        <w:t>8</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Pr="00396718">
        <w:rPr>
          <w:rFonts w:ascii="Times New Roman" w:hAnsi="Times New Roman"/>
          <w:b w:val="0"/>
          <w:sz w:val="20"/>
          <w:szCs w:val="20"/>
        </w:rPr>
        <w:t xml:space="preserve"> </w:t>
      </w:r>
      <w:r w:rsidRPr="00431CD4">
        <w:rPr>
          <w:rFonts w:ascii="Times New Roman" w:hAnsi="Times New Roman"/>
          <w:b w:val="0"/>
          <w:sz w:val="20"/>
          <w:szCs w:val="20"/>
        </w:rPr>
        <w:t>por meio d</w:t>
      </w:r>
      <w:r w:rsidR="00885782">
        <w:rPr>
          <w:rFonts w:ascii="Times New Roman" w:hAnsi="Times New Roman"/>
          <w:b w:val="0"/>
          <w:sz w:val="20"/>
          <w:szCs w:val="20"/>
        </w:rPr>
        <w:t>o Pregão Eletrônico</w:t>
      </w:r>
      <w:r w:rsidRPr="00431CD4">
        <w:rPr>
          <w:rFonts w:ascii="Times New Roman" w:hAnsi="Times New Roman"/>
          <w:b w:val="0"/>
          <w:sz w:val="20"/>
          <w:szCs w:val="20"/>
        </w:rPr>
        <w:t xml:space="preserve"> nº. </w:t>
      </w:r>
      <w:r w:rsidRPr="00396718">
        <w:rPr>
          <w:rFonts w:ascii="Times New Roman" w:hAnsi="Times New Roman"/>
          <w:b w:val="0"/>
          <w:sz w:val="20"/>
          <w:szCs w:val="20"/>
        </w:rPr>
        <w:t>0</w:t>
      </w:r>
      <w:r w:rsidR="00885782">
        <w:rPr>
          <w:rFonts w:ascii="Times New Roman" w:hAnsi="Times New Roman"/>
          <w:b w:val="0"/>
          <w:sz w:val="20"/>
          <w:szCs w:val="20"/>
        </w:rPr>
        <w:t>10</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00105293">
        <w:rPr>
          <w:rFonts w:ascii="Times New Roman" w:hAnsi="Times New Roman"/>
          <w:b w:val="0"/>
          <w:sz w:val="20"/>
          <w:szCs w:val="20"/>
        </w:rPr>
        <w:t xml:space="preserve"> </w:t>
      </w:r>
      <w:r w:rsidR="00105293" w:rsidRPr="00105293">
        <w:rPr>
          <w:rFonts w:ascii="Times New Roman" w:hAnsi="Times New Roman"/>
          <w:b w:val="0"/>
          <w:sz w:val="20"/>
          <w:szCs w:val="20"/>
        </w:rPr>
        <w:t>regido pelo disposto na Lei nº 10.520 de 17/07/2002, e demais normas pertinentes.</w:t>
      </w: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76AD2858" w14:textId="611C3323" w:rsidR="00105293" w:rsidRPr="00105293" w:rsidRDefault="009C7D87" w:rsidP="00105293">
      <w:pPr>
        <w:pStyle w:val="Ttulo2"/>
        <w:jc w:val="both"/>
        <w:rPr>
          <w:rFonts w:ascii="Times New Roman" w:hAnsi="Times New Roman"/>
          <w:b w:val="0"/>
          <w:sz w:val="20"/>
          <w:szCs w:val="20"/>
        </w:rPr>
      </w:pPr>
      <w:r w:rsidRPr="00431CD4">
        <w:rPr>
          <w:rFonts w:ascii="Times New Roman" w:hAnsi="Times New Roman"/>
          <w:sz w:val="20"/>
          <w:szCs w:val="20"/>
        </w:rPr>
        <w:t>2.1.</w:t>
      </w:r>
      <w:r w:rsidR="00105293" w:rsidRPr="00105293">
        <w:rPr>
          <w:rFonts w:ascii="Times New Roman" w:hAnsi="Times New Roman"/>
          <w:b w:val="0"/>
          <w:sz w:val="20"/>
          <w:szCs w:val="20"/>
        </w:rPr>
        <w:t xml:space="preserve"> O presente contrato tem como objeto a execução de serviços de conservação e limpeza do cemitério e salão de velório municipal incluindo serviços de sepultamento e outros, que decorre do Processo Licitatório nº. 018/2021 por meio do Pregão Eletrônico nº. 010/2021 regido pelo disposto na Lei nº 10.520 de 17/07/2002, e demais normas pertinentes.</w:t>
      </w:r>
    </w:p>
    <w:p w14:paraId="4CC751A7" w14:textId="6BF1C069" w:rsidR="009C7D87" w:rsidRPr="00396718" w:rsidRDefault="00105293" w:rsidP="00105293">
      <w:pPr>
        <w:pStyle w:val="Ttulo2"/>
        <w:jc w:val="both"/>
        <w:rPr>
          <w:rFonts w:ascii="Times New Roman" w:hAnsi="Times New Roman"/>
          <w:b w:val="0"/>
          <w:sz w:val="20"/>
          <w:szCs w:val="20"/>
        </w:rPr>
      </w:pPr>
      <w:r w:rsidRPr="00105293">
        <w:rPr>
          <w:rFonts w:ascii="Times New Roman" w:hAnsi="Times New Roman"/>
          <w:bCs/>
          <w:sz w:val="20"/>
          <w:szCs w:val="20"/>
        </w:rPr>
        <w:t>2.2.</w:t>
      </w:r>
      <w:r w:rsidRPr="00105293">
        <w:rPr>
          <w:rFonts w:ascii="Times New Roman" w:hAnsi="Times New Roman"/>
          <w:b w:val="0"/>
          <w:sz w:val="20"/>
          <w:szCs w:val="20"/>
        </w:rPr>
        <w:t xml:space="preserve"> Integram este contrato, como se nele estivessem transcritos, o Termo de Referência do Edital de licitação e a Proposta Comercial apresentada pela CONTRATADA no Processo Licitatório nº 018/2021, Pregão Eletrônico nº 010/2021.</w:t>
      </w:r>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02EBA2C0" w14:textId="22D0F3F0" w:rsidR="00105293" w:rsidRPr="00105293" w:rsidRDefault="00105293" w:rsidP="00105293">
      <w:pPr>
        <w:jc w:val="both"/>
        <w:rPr>
          <w:sz w:val="20"/>
          <w:szCs w:val="20"/>
        </w:rPr>
      </w:pPr>
      <w:r>
        <w:rPr>
          <w:sz w:val="20"/>
          <w:szCs w:val="20"/>
        </w:rPr>
        <w:t>a</w:t>
      </w:r>
      <w:r w:rsidRPr="00105293">
        <w:rPr>
          <w:sz w:val="20"/>
          <w:szCs w:val="20"/>
        </w:rPr>
        <w:t>) Exigir o cumprimento de todas as obrigações assumidas pela Contratada, de acordo com as cláusulas contratuais e os termos de sua proposta;</w:t>
      </w:r>
    </w:p>
    <w:p w14:paraId="24CF5C85" w14:textId="77777777" w:rsidR="00105293" w:rsidRPr="00105293" w:rsidRDefault="00105293" w:rsidP="00105293">
      <w:pPr>
        <w:jc w:val="both"/>
        <w:rPr>
          <w:sz w:val="20"/>
          <w:szCs w:val="20"/>
        </w:rPr>
      </w:pPr>
      <w:r w:rsidRPr="00105293">
        <w:rPr>
          <w:sz w:val="20"/>
          <w:szCs w:val="20"/>
        </w:rPr>
        <w:t>b) Pagar à Contratada o valor resultante da execução do serviço, no prazo e condições estabelecidas no Edital e seus anexos;</w:t>
      </w:r>
    </w:p>
    <w:p w14:paraId="421D19B5" w14:textId="77777777" w:rsidR="00105293" w:rsidRPr="00105293" w:rsidRDefault="00105293" w:rsidP="00105293">
      <w:pPr>
        <w:jc w:val="both"/>
        <w:rPr>
          <w:sz w:val="20"/>
          <w:szCs w:val="20"/>
        </w:rPr>
      </w:pPr>
      <w:r w:rsidRPr="00105293">
        <w:rPr>
          <w:sz w:val="20"/>
          <w:szCs w:val="20"/>
        </w:rPr>
        <w:t>c) Prestar as informações e os esclarecimentos pertinentes que venham a ser solicitados pela Contratada;</w:t>
      </w:r>
    </w:p>
    <w:p w14:paraId="717018DB" w14:textId="77777777" w:rsidR="00105293" w:rsidRPr="00105293" w:rsidRDefault="00105293" w:rsidP="00105293">
      <w:pPr>
        <w:jc w:val="both"/>
        <w:rPr>
          <w:sz w:val="20"/>
          <w:szCs w:val="20"/>
        </w:rPr>
      </w:pPr>
      <w:r w:rsidRPr="00105293">
        <w:rPr>
          <w:sz w:val="20"/>
          <w:szCs w:val="20"/>
        </w:rPr>
        <w:t>d) Fiscalizar a manutenção, pela Contratada, das condições de habilitação e qualificação exigidas no inciso XIII do art. 55 da Lei n° 8.666/93.</w:t>
      </w:r>
    </w:p>
    <w:p w14:paraId="606DAB7F" w14:textId="77777777" w:rsidR="00105293" w:rsidRPr="00105293" w:rsidRDefault="00105293" w:rsidP="00105293">
      <w:pPr>
        <w:jc w:val="both"/>
        <w:rPr>
          <w:sz w:val="20"/>
          <w:szCs w:val="20"/>
        </w:rPr>
      </w:pPr>
    </w:p>
    <w:p w14:paraId="6A58FFF6" w14:textId="77777777" w:rsidR="00105293" w:rsidRPr="00105293" w:rsidRDefault="00105293" w:rsidP="00105293">
      <w:pPr>
        <w:jc w:val="both"/>
        <w:rPr>
          <w:sz w:val="20"/>
          <w:szCs w:val="20"/>
        </w:rPr>
      </w:pPr>
      <w:bookmarkStart w:id="1" w:name="_GoBack"/>
      <w:r w:rsidRPr="00B15420">
        <w:rPr>
          <w:b/>
          <w:bCs/>
          <w:sz w:val="20"/>
          <w:szCs w:val="20"/>
        </w:rPr>
        <w:t>3.2.</w:t>
      </w:r>
      <w:r w:rsidRPr="00105293">
        <w:rPr>
          <w:sz w:val="20"/>
          <w:szCs w:val="20"/>
        </w:rPr>
        <w:t xml:space="preserve"> </w:t>
      </w:r>
      <w:bookmarkEnd w:id="1"/>
      <w:r w:rsidRPr="00105293">
        <w:rPr>
          <w:sz w:val="20"/>
          <w:szCs w:val="20"/>
        </w:rPr>
        <w:t>SÃO OBRIGAÇÕES DA CONTRATADA</w:t>
      </w:r>
    </w:p>
    <w:p w14:paraId="73607A33" w14:textId="77777777" w:rsidR="00105293" w:rsidRPr="00105293" w:rsidRDefault="00105293" w:rsidP="00105293">
      <w:pPr>
        <w:jc w:val="both"/>
        <w:rPr>
          <w:sz w:val="20"/>
          <w:szCs w:val="20"/>
        </w:rPr>
      </w:pPr>
      <w:r w:rsidRPr="00105293">
        <w:rPr>
          <w:sz w:val="20"/>
          <w:szCs w:val="20"/>
        </w:rPr>
        <w:t>a) Executar os serviços conforme estabelecido no Edital e solicitações da secretaria requisitante;</w:t>
      </w:r>
    </w:p>
    <w:p w14:paraId="573CDDB4" w14:textId="77777777" w:rsidR="00105293" w:rsidRPr="00105293" w:rsidRDefault="00105293" w:rsidP="00105293">
      <w:pPr>
        <w:jc w:val="both"/>
        <w:rPr>
          <w:sz w:val="20"/>
          <w:szCs w:val="20"/>
        </w:rPr>
      </w:pPr>
      <w:r w:rsidRPr="00105293">
        <w:rPr>
          <w:sz w:val="20"/>
          <w:szCs w:val="20"/>
        </w:rPr>
        <w:t>b) Cumprir fielmente as regras deste termo;</w:t>
      </w:r>
    </w:p>
    <w:p w14:paraId="551220E0" w14:textId="77777777" w:rsidR="00105293" w:rsidRPr="00105293" w:rsidRDefault="00105293" w:rsidP="00105293">
      <w:pPr>
        <w:jc w:val="both"/>
        <w:rPr>
          <w:sz w:val="20"/>
          <w:szCs w:val="20"/>
        </w:rPr>
      </w:pPr>
      <w:r w:rsidRPr="00105293">
        <w:rPr>
          <w:sz w:val="20"/>
          <w:szCs w:val="20"/>
        </w:rPr>
        <w:t>c) Relatar ao Contratante toda e qualquer irregularidade verificada no decorrer da execução do contrato;</w:t>
      </w:r>
    </w:p>
    <w:p w14:paraId="33840D17" w14:textId="77777777" w:rsidR="00105293" w:rsidRPr="00105293" w:rsidRDefault="00105293" w:rsidP="00105293">
      <w:pPr>
        <w:jc w:val="both"/>
        <w:rPr>
          <w:sz w:val="20"/>
          <w:szCs w:val="20"/>
        </w:rPr>
      </w:pPr>
      <w:r w:rsidRPr="00105293">
        <w:rPr>
          <w:sz w:val="20"/>
          <w:szCs w:val="20"/>
        </w:rPr>
        <w:t>d) Manter durante toda a vigência do contrato, em compatibilidade com as obrigações assumidas, todas as condições de habilitação e qualificação exigidas na licitação;</w:t>
      </w:r>
    </w:p>
    <w:p w14:paraId="4B37DAF6" w14:textId="0BC4F73D" w:rsidR="00BE370C" w:rsidRDefault="00105293" w:rsidP="00105293">
      <w:pPr>
        <w:jc w:val="both"/>
        <w:rPr>
          <w:sz w:val="20"/>
          <w:szCs w:val="20"/>
        </w:rPr>
      </w:pPr>
      <w:r w:rsidRPr="00105293">
        <w:rPr>
          <w:sz w:val="20"/>
          <w:szCs w:val="20"/>
        </w:rPr>
        <w:t>e) Guardar sigilo sobre todas as informações obtidas em decorrência do cumprimento do contrato.</w:t>
      </w:r>
    </w:p>
    <w:p w14:paraId="1E4D9EC7" w14:textId="77777777" w:rsidR="00105293" w:rsidRDefault="00105293" w:rsidP="00105293">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161A79B0" w14:textId="50F058E3" w:rsidR="00105293" w:rsidRPr="00105293" w:rsidRDefault="009C7D87" w:rsidP="00105293">
      <w:pPr>
        <w:tabs>
          <w:tab w:val="left" w:pos="1603"/>
        </w:tabs>
        <w:jc w:val="both"/>
        <w:rPr>
          <w:rFonts w:eastAsia="Microsoft YaHei"/>
          <w:sz w:val="20"/>
          <w:szCs w:val="20"/>
        </w:rPr>
      </w:pPr>
      <w:r w:rsidRPr="00BD1098">
        <w:rPr>
          <w:b/>
          <w:color w:val="000000" w:themeColor="text1"/>
          <w:sz w:val="20"/>
          <w:szCs w:val="20"/>
        </w:rPr>
        <w:t xml:space="preserve">4.1.  </w:t>
      </w:r>
      <w:r w:rsidR="00105293" w:rsidRPr="00105293">
        <w:rPr>
          <w:rFonts w:eastAsia="Microsoft YaHei"/>
          <w:sz w:val="20"/>
          <w:szCs w:val="20"/>
        </w:rPr>
        <w:t>O valor global do contrato do Contrato é de R$</w:t>
      </w:r>
      <w:r w:rsidR="00105293">
        <w:rPr>
          <w:rFonts w:eastAsia="Microsoft YaHei"/>
          <w:sz w:val="20"/>
          <w:szCs w:val="20"/>
        </w:rPr>
        <w:t>81.999,96</w:t>
      </w:r>
      <w:r w:rsidR="00105293" w:rsidRPr="00105293">
        <w:rPr>
          <w:rFonts w:eastAsia="Microsoft YaHei"/>
          <w:sz w:val="20"/>
          <w:szCs w:val="20"/>
        </w:rPr>
        <w:t xml:space="preserve"> e será pago mensalmente o valor real correspondente a prestação do serviço, mediante apresentação de documento fiscal correspondente a prestação de serviços efetuado cumpridas todas as formalidades legais anteriores a este ato, ou seja, a planilha emitida pela contratada.</w:t>
      </w:r>
    </w:p>
    <w:p w14:paraId="5E5BB7AF" w14:textId="10BB0199" w:rsidR="00C01E04" w:rsidRPr="00425CA7" w:rsidRDefault="00C01E04" w:rsidP="00C01E04">
      <w:pPr>
        <w:spacing w:before="240"/>
        <w:jc w:val="both"/>
        <w:rPr>
          <w:b/>
          <w:color w:val="FF0000"/>
          <w:sz w:val="20"/>
          <w:szCs w:val="20"/>
        </w:rPr>
      </w:pPr>
    </w:p>
    <w:tbl>
      <w:tblPr>
        <w:tblStyle w:val="Tabelacomgrade"/>
        <w:tblW w:w="0" w:type="auto"/>
        <w:tblLook w:val="04A0" w:firstRow="1" w:lastRow="0" w:firstColumn="1" w:lastColumn="0" w:noHBand="0" w:noVBand="1"/>
      </w:tblPr>
      <w:tblGrid>
        <w:gridCol w:w="697"/>
        <w:gridCol w:w="3473"/>
        <w:gridCol w:w="896"/>
        <w:gridCol w:w="1430"/>
        <w:gridCol w:w="1083"/>
        <w:gridCol w:w="1129"/>
        <w:gridCol w:w="1204"/>
      </w:tblGrid>
      <w:tr w:rsidR="008F1FE8" w:rsidRPr="008F1FE8" w14:paraId="67D998F8" w14:textId="77777777" w:rsidTr="008F1FE8">
        <w:tc>
          <w:tcPr>
            <w:tcW w:w="0" w:type="auto"/>
            <w:tcBorders>
              <w:top w:val="single" w:sz="4" w:space="0" w:color="auto"/>
              <w:left w:val="single" w:sz="4" w:space="0" w:color="auto"/>
              <w:bottom w:val="single" w:sz="4" w:space="0" w:color="auto"/>
              <w:right w:val="single" w:sz="4" w:space="0" w:color="auto"/>
            </w:tcBorders>
            <w:hideMark/>
          </w:tcPr>
          <w:p w14:paraId="3A4C2E9D"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17A520FE"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34EF6F97"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6098B9FD"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E23F959"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2521AE64"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182BEAC0" w14:textId="77777777" w:rsidR="008F1FE8" w:rsidRPr="008F1FE8" w:rsidRDefault="008F1FE8">
            <w:pPr>
              <w:pStyle w:val="Ttulo2"/>
              <w:jc w:val="left"/>
              <w:rPr>
                <w:rFonts w:ascii="Times New Roman" w:hAnsi="Times New Roman"/>
                <w:sz w:val="24"/>
              </w:rPr>
            </w:pPr>
            <w:r w:rsidRPr="008F1FE8">
              <w:rPr>
                <w:rFonts w:ascii="Times New Roman" w:hAnsi="Times New Roman"/>
                <w:sz w:val="24"/>
              </w:rPr>
              <w:t>Valor Total</w:t>
            </w:r>
          </w:p>
        </w:tc>
      </w:tr>
      <w:tr w:rsidR="008F1FE8" w:rsidRPr="008F1FE8" w14:paraId="05085603" w14:textId="77777777" w:rsidTr="008F1FE8">
        <w:tc>
          <w:tcPr>
            <w:tcW w:w="0" w:type="auto"/>
            <w:gridSpan w:val="7"/>
            <w:tcBorders>
              <w:top w:val="single" w:sz="4" w:space="0" w:color="auto"/>
              <w:left w:val="single" w:sz="4" w:space="0" w:color="auto"/>
              <w:bottom w:val="single" w:sz="4" w:space="0" w:color="auto"/>
              <w:right w:val="single" w:sz="4" w:space="0" w:color="auto"/>
            </w:tcBorders>
            <w:hideMark/>
          </w:tcPr>
          <w:p w14:paraId="21CE5E67" w14:textId="77777777" w:rsidR="008F1FE8" w:rsidRPr="008F1FE8" w:rsidRDefault="008F1FE8">
            <w:pPr>
              <w:pStyle w:val="Ttulo2"/>
              <w:jc w:val="left"/>
              <w:rPr>
                <w:rFonts w:ascii="Times New Roman" w:hAnsi="Times New Roman"/>
                <w:b w:val="0"/>
                <w:bCs/>
                <w:sz w:val="24"/>
              </w:rPr>
            </w:pPr>
            <w:r w:rsidRPr="008F1FE8">
              <w:rPr>
                <w:rFonts w:ascii="Times New Roman" w:hAnsi="Times New Roman"/>
                <w:b w:val="0"/>
                <w:bCs/>
                <w:sz w:val="24"/>
              </w:rPr>
              <w:t>MULTSERVIÇOS EIRELLI</w:t>
            </w:r>
          </w:p>
        </w:tc>
      </w:tr>
      <w:tr w:rsidR="008F1FE8" w:rsidRPr="008F1FE8" w14:paraId="56788B78" w14:textId="77777777" w:rsidTr="008F1FE8">
        <w:tc>
          <w:tcPr>
            <w:tcW w:w="0" w:type="auto"/>
            <w:tcBorders>
              <w:top w:val="single" w:sz="4" w:space="0" w:color="auto"/>
              <w:left w:val="single" w:sz="4" w:space="0" w:color="auto"/>
              <w:bottom w:val="single" w:sz="4" w:space="0" w:color="auto"/>
              <w:right w:val="single" w:sz="4" w:space="0" w:color="auto"/>
            </w:tcBorders>
            <w:hideMark/>
          </w:tcPr>
          <w:p w14:paraId="2BD8543C" w14:textId="77777777" w:rsidR="008F1FE8" w:rsidRPr="008F1FE8" w:rsidRDefault="008F1FE8">
            <w:pPr>
              <w:pStyle w:val="Ttulo2"/>
              <w:jc w:val="left"/>
              <w:rPr>
                <w:rFonts w:ascii="Times New Roman" w:hAnsi="Times New Roman"/>
                <w:b w:val="0"/>
                <w:bCs/>
                <w:sz w:val="24"/>
              </w:rPr>
            </w:pPr>
            <w:r w:rsidRPr="008F1FE8">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25243C8B" w14:textId="77777777" w:rsidR="008F1FE8" w:rsidRPr="008F1FE8" w:rsidRDefault="008F1FE8">
            <w:pPr>
              <w:pStyle w:val="Ttulo2"/>
              <w:jc w:val="left"/>
              <w:rPr>
                <w:rFonts w:ascii="Times New Roman" w:hAnsi="Times New Roman"/>
                <w:b w:val="0"/>
                <w:bCs/>
                <w:sz w:val="24"/>
              </w:rPr>
            </w:pPr>
            <w:r w:rsidRPr="008F1FE8">
              <w:rPr>
                <w:rFonts w:ascii="Times New Roman" w:hAnsi="Times New Roman"/>
                <w:b w:val="0"/>
                <w:bCs/>
                <w:sz w:val="24"/>
              </w:rPr>
              <w:t>SERVIÇOS DE CONSERVAÇÃO E LIMPEZA DO CEMITÉRIO E SALÃO DE VELÓRIO MUNICIPAL INCLUINDO SERVIÇOS DE SE</w:t>
            </w:r>
          </w:p>
        </w:tc>
        <w:tc>
          <w:tcPr>
            <w:tcW w:w="0" w:type="auto"/>
            <w:tcBorders>
              <w:top w:val="single" w:sz="4" w:space="0" w:color="auto"/>
              <w:left w:val="single" w:sz="4" w:space="0" w:color="auto"/>
              <w:bottom w:val="single" w:sz="4" w:space="0" w:color="auto"/>
              <w:right w:val="single" w:sz="4" w:space="0" w:color="auto"/>
            </w:tcBorders>
          </w:tcPr>
          <w:p w14:paraId="7A33638E" w14:textId="77777777" w:rsidR="008F1FE8" w:rsidRPr="008F1FE8" w:rsidRDefault="008F1FE8">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207F2E3B" w14:textId="77777777" w:rsidR="008F1FE8" w:rsidRPr="008F1FE8" w:rsidRDefault="008F1FE8">
            <w:pPr>
              <w:pStyle w:val="Ttulo2"/>
              <w:jc w:val="left"/>
              <w:rPr>
                <w:rFonts w:ascii="Times New Roman" w:hAnsi="Times New Roman"/>
                <w:b w:val="0"/>
                <w:bCs/>
                <w:sz w:val="24"/>
              </w:rPr>
            </w:pPr>
            <w:r w:rsidRPr="008F1FE8">
              <w:rPr>
                <w:rFonts w:ascii="Times New Roman" w:hAnsi="Times New Roman"/>
                <w:b w:val="0"/>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4A1D59C9" w14:textId="77777777" w:rsidR="008F1FE8" w:rsidRPr="008F1FE8" w:rsidRDefault="008F1FE8">
            <w:pPr>
              <w:pStyle w:val="Ttulo2"/>
              <w:jc w:val="left"/>
              <w:rPr>
                <w:rFonts w:ascii="Times New Roman" w:hAnsi="Times New Roman"/>
                <w:b w:val="0"/>
                <w:bCs/>
                <w:sz w:val="24"/>
              </w:rPr>
            </w:pPr>
            <w:r w:rsidRPr="008F1FE8">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630A5161" w14:textId="77777777" w:rsidR="008F1FE8" w:rsidRPr="008F1FE8" w:rsidRDefault="008F1FE8">
            <w:pPr>
              <w:pStyle w:val="Ttulo2"/>
              <w:jc w:val="right"/>
              <w:rPr>
                <w:rFonts w:ascii="Times New Roman" w:hAnsi="Times New Roman"/>
                <w:b w:val="0"/>
                <w:bCs/>
                <w:sz w:val="24"/>
              </w:rPr>
            </w:pPr>
            <w:r w:rsidRPr="008F1FE8">
              <w:rPr>
                <w:rFonts w:ascii="Times New Roman" w:hAnsi="Times New Roman"/>
                <w:b w:val="0"/>
                <w:bCs/>
                <w:sz w:val="24"/>
              </w:rPr>
              <w:t>6.833,33</w:t>
            </w:r>
          </w:p>
        </w:tc>
        <w:tc>
          <w:tcPr>
            <w:tcW w:w="0" w:type="auto"/>
            <w:tcBorders>
              <w:top w:val="single" w:sz="4" w:space="0" w:color="auto"/>
              <w:left w:val="single" w:sz="4" w:space="0" w:color="auto"/>
              <w:bottom w:val="single" w:sz="4" w:space="0" w:color="auto"/>
              <w:right w:val="single" w:sz="4" w:space="0" w:color="auto"/>
            </w:tcBorders>
            <w:hideMark/>
          </w:tcPr>
          <w:p w14:paraId="1DE0DC85" w14:textId="77777777" w:rsidR="008F1FE8" w:rsidRPr="008F1FE8" w:rsidRDefault="008F1FE8">
            <w:pPr>
              <w:pStyle w:val="Ttulo2"/>
              <w:jc w:val="right"/>
              <w:rPr>
                <w:rFonts w:ascii="Times New Roman" w:hAnsi="Times New Roman"/>
                <w:b w:val="0"/>
                <w:bCs/>
                <w:sz w:val="24"/>
              </w:rPr>
            </w:pPr>
            <w:r w:rsidRPr="008F1FE8">
              <w:rPr>
                <w:rFonts w:ascii="Times New Roman" w:hAnsi="Times New Roman"/>
                <w:b w:val="0"/>
                <w:bCs/>
                <w:sz w:val="24"/>
              </w:rPr>
              <w:t>81.999,96</w:t>
            </w:r>
          </w:p>
        </w:tc>
      </w:tr>
      <w:tr w:rsidR="008F1FE8" w:rsidRPr="008F1FE8" w14:paraId="2218EDA7" w14:textId="77777777" w:rsidTr="008F1FE8">
        <w:tc>
          <w:tcPr>
            <w:tcW w:w="0" w:type="auto"/>
            <w:gridSpan w:val="7"/>
            <w:tcBorders>
              <w:top w:val="single" w:sz="4" w:space="0" w:color="auto"/>
              <w:left w:val="single" w:sz="4" w:space="0" w:color="auto"/>
              <w:bottom w:val="single" w:sz="4" w:space="0" w:color="auto"/>
              <w:right w:val="single" w:sz="4" w:space="0" w:color="auto"/>
            </w:tcBorders>
            <w:hideMark/>
          </w:tcPr>
          <w:p w14:paraId="698B5A6D" w14:textId="77777777" w:rsidR="008F1FE8" w:rsidRPr="008F1FE8" w:rsidRDefault="008F1FE8">
            <w:pPr>
              <w:pStyle w:val="Ttulo2"/>
              <w:jc w:val="right"/>
              <w:rPr>
                <w:rFonts w:ascii="Times New Roman" w:hAnsi="Times New Roman"/>
                <w:sz w:val="24"/>
              </w:rPr>
            </w:pPr>
            <w:r w:rsidRPr="008F1FE8">
              <w:rPr>
                <w:rFonts w:ascii="Times New Roman" w:hAnsi="Times New Roman"/>
                <w:sz w:val="24"/>
              </w:rPr>
              <w:t>Total do Fornecedor: 81.999,96</w:t>
            </w:r>
          </w:p>
        </w:tc>
      </w:tr>
      <w:tr w:rsidR="008F1FE8" w:rsidRPr="008F1FE8" w14:paraId="1332A9FE" w14:textId="77777777" w:rsidTr="008F1FE8">
        <w:tc>
          <w:tcPr>
            <w:tcW w:w="0" w:type="auto"/>
            <w:gridSpan w:val="7"/>
            <w:tcBorders>
              <w:top w:val="single" w:sz="4" w:space="0" w:color="auto"/>
              <w:left w:val="single" w:sz="4" w:space="0" w:color="auto"/>
              <w:bottom w:val="single" w:sz="4" w:space="0" w:color="auto"/>
              <w:right w:val="single" w:sz="4" w:space="0" w:color="auto"/>
            </w:tcBorders>
            <w:hideMark/>
          </w:tcPr>
          <w:p w14:paraId="3161E248" w14:textId="77777777" w:rsidR="008F1FE8" w:rsidRPr="008F1FE8" w:rsidRDefault="008F1FE8">
            <w:pPr>
              <w:pStyle w:val="Ttulo2"/>
              <w:jc w:val="right"/>
              <w:rPr>
                <w:rFonts w:ascii="Times New Roman" w:hAnsi="Times New Roman"/>
                <w:sz w:val="24"/>
              </w:rPr>
            </w:pPr>
            <w:r w:rsidRPr="008F1FE8">
              <w:rPr>
                <w:rFonts w:ascii="Times New Roman" w:hAnsi="Times New Roman"/>
                <w:sz w:val="24"/>
              </w:rPr>
              <w:t>Total Geral: 81.999,96</w:t>
            </w:r>
          </w:p>
        </w:tc>
      </w:tr>
    </w:tbl>
    <w:p w14:paraId="32BC09CF" w14:textId="2F8EDBED" w:rsidR="00105293" w:rsidRPr="00105293" w:rsidRDefault="00105293" w:rsidP="00105293">
      <w:pPr>
        <w:tabs>
          <w:tab w:val="left" w:pos="1603"/>
        </w:tabs>
        <w:jc w:val="both"/>
        <w:rPr>
          <w:rFonts w:eastAsia="Microsoft YaHei"/>
          <w:sz w:val="20"/>
          <w:szCs w:val="20"/>
        </w:rPr>
      </w:pPr>
    </w:p>
    <w:p w14:paraId="72D111D4" w14:textId="77777777" w:rsidR="00105293" w:rsidRPr="00105293" w:rsidRDefault="00105293" w:rsidP="00105293">
      <w:pPr>
        <w:tabs>
          <w:tab w:val="left" w:pos="1603"/>
        </w:tabs>
        <w:jc w:val="both"/>
        <w:rPr>
          <w:rFonts w:eastAsia="Microsoft YaHei"/>
          <w:sz w:val="20"/>
          <w:szCs w:val="20"/>
        </w:rPr>
      </w:pPr>
      <w:r w:rsidRPr="00105293">
        <w:rPr>
          <w:rFonts w:eastAsia="Microsoft YaHei"/>
          <w:b/>
          <w:bCs/>
          <w:sz w:val="20"/>
          <w:szCs w:val="20"/>
        </w:rPr>
        <w:t>4.2.</w:t>
      </w:r>
      <w:r w:rsidRPr="00105293">
        <w:rPr>
          <w:rFonts w:eastAsia="Microsoft YaHei"/>
          <w:sz w:val="20"/>
          <w:szCs w:val="20"/>
        </w:rPr>
        <w:t xml:space="preserve"> O pagamento à contratada somente será realizado mediante a apresentação da Nota Fiscal Eletrônica e do atestado de aceite pela Secretaria solicitante.</w:t>
      </w:r>
    </w:p>
    <w:p w14:paraId="59A5E4BB" w14:textId="77777777" w:rsidR="00105293" w:rsidRPr="00105293" w:rsidRDefault="00105293" w:rsidP="00105293">
      <w:pPr>
        <w:tabs>
          <w:tab w:val="left" w:pos="1603"/>
        </w:tabs>
        <w:jc w:val="both"/>
        <w:rPr>
          <w:rFonts w:eastAsia="Microsoft YaHei"/>
          <w:sz w:val="20"/>
          <w:szCs w:val="20"/>
        </w:rPr>
      </w:pPr>
      <w:r w:rsidRPr="00105293">
        <w:rPr>
          <w:rFonts w:eastAsia="Microsoft YaHei"/>
          <w:b/>
          <w:bCs/>
          <w:sz w:val="20"/>
          <w:szCs w:val="20"/>
        </w:rPr>
        <w:t>4.3.</w:t>
      </w:r>
      <w:r w:rsidRPr="00105293">
        <w:rPr>
          <w:rFonts w:eastAsia="Microsoft YaHei"/>
          <w:sz w:val="20"/>
          <w:szCs w:val="20"/>
        </w:rPr>
        <w:t xml:space="preserve"> O pagamento será efetuado através de crédito em conta corrente bancária, devendo a contratada apresentar o número de conta, o banco e a agência junto ao corpo da Nota Fiscal ou em anexo. </w:t>
      </w:r>
    </w:p>
    <w:p w14:paraId="4C44B75E" w14:textId="1D09DA55" w:rsidR="00105293" w:rsidRPr="00105293" w:rsidRDefault="00105293" w:rsidP="00105293">
      <w:pPr>
        <w:tabs>
          <w:tab w:val="left" w:pos="1603"/>
        </w:tabs>
        <w:jc w:val="both"/>
        <w:rPr>
          <w:rFonts w:eastAsia="Microsoft YaHei"/>
          <w:sz w:val="20"/>
          <w:szCs w:val="20"/>
        </w:rPr>
      </w:pPr>
      <w:r>
        <w:rPr>
          <w:rFonts w:eastAsia="Microsoft YaHei"/>
          <w:b/>
          <w:bCs/>
          <w:sz w:val="20"/>
          <w:szCs w:val="20"/>
        </w:rPr>
        <w:t xml:space="preserve">   </w:t>
      </w:r>
      <w:r w:rsidRPr="00105293">
        <w:rPr>
          <w:rFonts w:eastAsia="Microsoft YaHei"/>
          <w:b/>
          <w:bCs/>
          <w:sz w:val="20"/>
          <w:szCs w:val="20"/>
        </w:rPr>
        <w:t>4.3.1.</w:t>
      </w:r>
      <w:r w:rsidRPr="00105293">
        <w:rPr>
          <w:rFonts w:eastAsia="Microsoft YaHei"/>
          <w:sz w:val="20"/>
          <w:szCs w:val="20"/>
        </w:rPr>
        <w:t xml:space="preserve"> Em caso de alteração de conta bancária, deverá comunicar, formalmente, à Secretaria Municipal de Fazenda para que seja feita a retificação da conta cadastrada.</w:t>
      </w:r>
    </w:p>
    <w:p w14:paraId="033B7E66" w14:textId="77777777" w:rsidR="00105293" w:rsidRPr="00105293" w:rsidRDefault="00105293" w:rsidP="00105293">
      <w:pPr>
        <w:tabs>
          <w:tab w:val="left" w:pos="1603"/>
        </w:tabs>
        <w:jc w:val="both"/>
        <w:rPr>
          <w:rFonts w:eastAsia="Microsoft YaHei"/>
          <w:sz w:val="20"/>
          <w:szCs w:val="20"/>
        </w:rPr>
      </w:pPr>
      <w:r w:rsidRPr="00105293">
        <w:rPr>
          <w:rFonts w:eastAsia="Microsoft YaHei"/>
          <w:b/>
          <w:bCs/>
          <w:sz w:val="20"/>
          <w:szCs w:val="20"/>
        </w:rPr>
        <w:t>4.4.</w:t>
      </w:r>
      <w:r w:rsidRPr="00105293">
        <w:rPr>
          <w:rFonts w:eastAsia="Microsoft YaHei"/>
          <w:sz w:val="20"/>
          <w:szCs w:val="20"/>
        </w:rPr>
        <w:t xml:space="preserve"> Somente serão efetuados pagamentos para as notas fiscais emitidas pela contratada, ou seja, mesmo CNPJ, sob pena de rescisão de contrato, não sendo admitido pagamento para outrem através de procuração (Decreto Municipal nº 987 de 14 de junho de 2017).</w:t>
      </w:r>
    </w:p>
    <w:p w14:paraId="1C6CBC17" w14:textId="77777777" w:rsidR="00105293" w:rsidRPr="00105293" w:rsidRDefault="00105293" w:rsidP="00105293">
      <w:pPr>
        <w:tabs>
          <w:tab w:val="left" w:pos="1603"/>
        </w:tabs>
        <w:jc w:val="both"/>
        <w:rPr>
          <w:rFonts w:eastAsia="Microsoft YaHei"/>
          <w:sz w:val="20"/>
          <w:szCs w:val="20"/>
        </w:rPr>
      </w:pPr>
      <w:r w:rsidRPr="0019798C">
        <w:rPr>
          <w:rFonts w:eastAsia="Microsoft YaHei"/>
          <w:b/>
          <w:bCs/>
          <w:sz w:val="20"/>
          <w:szCs w:val="20"/>
        </w:rPr>
        <w:t>4.5.</w:t>
      </w:r>
      <w:r w:rsidRPr="00105293">
        <w:rPr>
          <w:rFonts w:eastAsia="Microsoft YaHei"/>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2787835" w14:textId="77777777" w:rsidR="00105293" w:rsidRPr="00105293" w:rsidRDefault="00105293" w:rsidP="00105293">
      <w:pPr>
        <w:tabs>
          <w:tab w:val="left" w:pos="1603"/>
        </w:tabs>
        <w:jc w:val="both"/>
        <w:rPr>
          <w:rFonts w:eastAsia="Microsoft YaHei"/>
          <w:sz w:val="20"/>
          <w:szCs w:val="20"/>
        </w:rPr>
      </w:pPr>
      <w:r w:rsidRPr="0019798C">
        <w:rPr>
          <w:rFonts w:eastAsia="Microsoft YaHei"/>
          <w:b/>
          <w:bCs/>
          <w:sz w:val="20"/>
          <w:szCs w:val="20"/>
        </w:rPr>
        <w:t>4.6.</w:t>
      </w:r>
      <w:r w:rsidRPr="00105293">
        <w:rPr>
          <w:rFonts w:eastAsia="Microsoft YaHei"/>
          <w:sz w:val="20"/>
          <w:szCs w:val="20"/>
        </w:rPr>
        <w:t xml:space="preserve"> Todo pagamento que vier a ser considerado contratualmente indevido será objeto de ajuste nos pagamentos futuros ou cobrados da contratada.</w:t>
      </w:r>
    </w:p>
    <w:p w14:paraId="153C3D1D" w14:textId="02016C72" w:rsidR="009C7D87" w:rsidRDefault="00105293" w:rsidP="00105293">
      <w:pPr>
        <w:tabs>
          <w:tab w:val="left" w:pos="1603"/>
        </w:tabs>
        <w:jc w:val="both"/>
        <w:rPr>
          <w:rFonts w:eastAsia="Microsoft YaHei"/>
          <w:sz w:val="20"/>
          <w:szCs w:val="20"/>
        </w:rPr>
      </w:pPr>
      <w:r w:rsidRPr="0019798C">
        <w:rPr>
          <w:rFonts w:eastAsia="Microsoft YaHei"/>
          <w:b/>
          <w:bCs/>
          <w:sz w:val="20"/>
          <w:szCs w:val="20"/>
        </w:rPr>
        <w:t>4.7.</w:t>
      </w:r>
      <w:r w:rsidRPr="00105293">
        <w:rPr>
          <w:rFonts w:eastAsia="Microsoft YaHei"/>
          <w:sz w:val="20"/>
          <w:szCs w:val="20"/>
        </w:rPr>
        <w:t xml:space="preserve"> Nenhum pagamento será efetuado à Contratada enquanto pendente de liquidação, obrigação financeira que lhe for imposta, em virtude de penalidade.</w:t>
      </w:r>
      <w:r w:rsidR="009C7D87" w:rsidRPr="00431CD4">
        <w:rPr>
          <w:rFonts w:eastAsia="Microsoft YaHei"/>
          <w:sz w:val="20"/>
          <w:szCs w:val="20"/>
        </w:rPr>
        <w:tab/>
      </w:r>
    </w:p>
    <w:p w14:paraId="162B3DC1" w14:textId="1200D6EE" w:rsidR="0019798C" w:rsidRPr="0093508A" w:rsidRDefault="0019798C" w:rsidP="0019798C">
      <w:pPr>
        <w:pBdr>
          <w:top w:val="double" w:sz="6" w:space="0" w:color="auto"/>
          <w:bottom w:val="double" w:sz="6" w:space="0" w:color="auto"/>
        </w:pBdr>
        <w:shd w:val="clear" w:color="auto" w:fill="E8E8E8"/>
        <w:rPr>
          <w:b/>
          <w:sz w:val="20"/>
          <w:szCs w:val="20"/>
        </w:rPr>
      </w:pPr>
      <w:r w:rsidRPr="0093508A">
        <w:rPr>
          <w:b/>
          <w:sz w:val="20"/>
          <w:szCs w:val="20"/>
        </w:rPr>
        <w:t>5. CLÁUSULA QUINTA –</w:t>
      </w:r>
      <w:r w:rsidRPr="0019798C">
        <w:rPr>
          <w:b/>
          <w:sz w:val="20"/>
          <w:szCs w:val="20"/>
        </w:rPr>
        <w:t xml:space="preserve"> DO REEQUILÍBRIO E ALTERAÇÕES CONTRATUAIS</w:t>
      </w:r>
    </w:p>
    <w:p w14:paraId="7413D481" w14:textId="77777777" w:rsidR="0019798C" w:rsidRPr="0019798C" w:rsidRDefault="0019798C" w:rsidP="0019798C">
      <w:pPr>
        <w:tabs>
          <w:tab w:val="left" w:pos="1603"/>
        </w:tabs>
        <w:jc w:val="both"/>
        <w:rPr>
          <w:rFonts w:eastAsia="Microsoft YaHei"/>
          <w:sz w:val="20"/>
          <w:szCs w:val="20"/>
        </w:rPr>
      </w:pPr>
      <w:r w:rsidRPr="0019798C">
        <w:rPr>
          <w:rFonts w:eastAsia="Microsoft YaHei"/>
          <w:b/>
          <w:bCs/>
          <w:sz w:val="20"/>
          <w:szCs w:val="20"/>
        </w:rPr>
        <w:t>5.1.</w:t>
      </w:r>
      <w:r w:rsidRPr="0019798C">
        <w:rPr>
          <w:rFonts w:eastAsia="Microsoft YaHei"/>
          <w:sz w:val="20"/>
          <w:szCs w:val="20"/>
        </w:rPr>
        <w:t xml:space="preserve"> O MUNICÍPIO e a CONTRATADA poderão restabelecer o equilíbrio econômico-financeiro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37CC5C70" w14:textId="77777777" w:rsidR="0019798C" w:rsidRPr="0019798C" w:rsidRDefault="0019798C" w:rsidP="0019798C">
      <w:pPr>
        <w:tabs>
          <w:tab w:val="left" w:pos="1603"/>
        </w:tabs>
        <w:jc w:val="both"/>
        <w:rPr>
          <w:rFonts w:eastAsia="Microsoft YaHei"/>
          <w:sz w:val="20"/>
          <w:szCs w:val="20"/>
        </w:rPr>
      </w:pPr>
      <w:r w:rsidRPr="0019798C">
        <w:rPr>
          <w:rFonts w:eastAsia="Microsoft YaHei"/>
          <w:b/>
          <w:bCs/>
          <w:sz w:val="20"/>
          <w:szCs w:val="20"/>
        </w:rPr>
        <w:t>5.2.</w:t>
      </w:r>
      <w:r w:rsidRPr="0019798C">
        <w:rPr>
          <w:rFonts w:eastAsia="Microsoft YaHei"/>
          <w:sz w:val="20"/>
          <w:szCs w:val="20"/>
        </w:rPr>
        <w:t xml:space="preserve">  Em decorrência da variação do preço do combustível, que é um fator financeiro previsível, mas de consequências incalculáveis, será realizado o reequilíbrio econômico financeiro a cada variação, para aumento ou redução do valor, de acordo com notas fiscais ou declarações emitidas pelo fornecedor do combustível, para que o contrato continue sendo remunerado de forma justa, tanto para a contratada quanto para a Administração Pública.</w:t>
      </w:r>
    </w:p>
    <w:p w14:paraId="36030D07" w14:textId="1BA051DC" w:rsidR="0019798C" w:rsidRPr="0019798C" w:rsidRDefault="0019798C" w:rsidP="0019798C">
      <w:pPr>
        <w:tabs>
          <w:tab w:val="left" w:pos="1603"/>
        </w:tabs>
        <w:jc w:val="both"/>
        <w:rPr>
          <w:rFonts w:eastAsia="Microsoft YaHei"/>
          <w:sz w:val="20"/>
          <w:szCs w:val="20"/>
        </w:rPr>
      </w:pPr>
      <w:r w:rsidRPr="0019798C">
        <w:rPr>
          <w:rFonts w:eastAsia="Microsoft YaHei"/>
          <w:b/>
          <w:bCs/>
          <w:sz w:val="20"/>
          <w:szCs w:val="20"/>
        </w:rPr>
        <w:t>5.3.</w:t>
      </w:r>
      <w:r>
        <w:rPr>
          <w:rFonts w:eastAsia="Microsoft YaHei"/>
          <w:sz w:val="20"/>
          <w:szCs w:val="20"/>
        </w:rPr>
        <w:t xml:space="preserve"> </w:t>
      </w:r>
      <w:r w:rsidRPr="0019798C">
        <w:rPr>
          <w:rFonts w:eastAsia="Microsoft YaHei"/>
          <w:sz w:val="20"/>
          <w:szCs w:val="20"/>
        </w:rPr>
        <w:t>A simples apresentação de notas fiscais de aquisição, por si só, não justificará a concessão de reequilíbrio contratual.</w:t>
      </w:r>
    </w:p>
    <w:p w14:paraId="0BAA0FC2" w14:textId="2E17A54E" w:rsidR="0019798C" w:rsidRPr="00C01E04" w:rsidRDefault="0019798C" w:rsidP="0019798C">
      <w:pPr>
        <w:tabs>
          <w:tab w:val="left" w:pos="1603"/>
        </w:tabs>
        <w:jc w:val="both"/>
        <w:rPr>
          <w:rFonts w:eastAsia="Microsoft YaHei"/>
          <w:sz w:val="20"/>
          <w:szCs w:val="20"/>
        </w:rPr>
      </w:pPr>
      <w:r w:rsidRPr="0019798C">
        <w:rPr>
          <w:rFonts w:eastAsia="Microsoft YaHei"/>
          <w:b/>
          <w:bCs/>
          <w:sz w:val="20"/>
          <w:szCs w:val="20"/>
        </w:rPr>
        <w:t>5.4.</w:t>
      </w:r>
      <w:r w:rsidRPr="0019798C">
        <w:rPr>
          <w:rFonts w:eastAsia="Microsoft YaHei"/>
          <w:sz w:val="20"/>
          <w:szCs w:val="20"/>
        </w:rPr>
        <w:t xml:space="preserve"> Os preços serão reajustados anualmente de acordo com o menor índice IPCA/IGP-M/INPC, conforme dispõe o § 8º, do art. 65 da Lei 8.666/93 e conforme solicitação da contratada.</w:t>
      </w:r>
    </w:p>
    <w:p w14:paraId="43012FC4" w14:textId="6B7CBB64" w:rsidR="009C7D87" w:rsidRPr="0093508A" w:rsidRDefault="0019798C" w:rsidP="009C7D87">
      <w:pPr>
        <w:pBdr>
          <w:top w:val="double" w:sz="6" w:space="0" w:color="auto"/>
          <w:bottom w:val="double" w:sz="6" w:space="0" w:color="auto"/>
        </w:pBdr>
        <w:shd w:val="clear" w:color="auto" w:fill="E8E8E8"/>
        <w:rPr>
          <w:b/>
          <w:sz w:val="20"/>
          <w:szCs w:val="20"/>
        </w:rPr>
      </w:pPr>
      <w:r>
        <w:rPr>
          <w:b/>
          <w:sz w:val="20"/>
          <w:szCs w:val="20"/>
        </w:rPr>
        <w:t>6</w:t>
      </w:r>
      <w:r w:rsidR="009C7D87" w:rsidRPr="0093508A">
        <w:rPr>
          <w:b/>
          <w:sz w:val="20"/>
          <w:szCs w:val="20"/>
        </w:rPr>
        <w:t xml:space="preserve">. CLÁUSULA </w:t>
      </w:r>
      <w:r>
        <w:rPr>
          <w:b/>
          <w:sz w:val="20"/>
          <w:szCs w:val="20"/>
        </w:rPr>
        <w:t>SEXTA</w:t>
      </w:r>
      <w:r w:rsidR="009C7D87" w:rsidRPr="0093508A">
        <w:rPr>
          <w:b/>
          <w:sz w:val="20"/>
          <w:szCs w:val="20"/>
        </w:rPr>
        <w:t xml:space="preserve"> – DA DOTAÇÃO ORÇAMENTÁRIA</w:t>
      </w:r>
    </w:p>
    <w:p w14:paraId="1F924ED1" w14:textId="0EE9058F" w:rsidR="009C7D87" w:rsidRPr="00431CD4" w:rsidRDefault="0019798C" w:rsidP="009C7D87">
      <w:pPr>
        <w:jc w:val="both"/>
        <w:rPr>
          <w:rFonts w:eastAsia="Microsoft YaHei"/>
          <w:sz w:val="20"/>
          <w:szCs w:val="20"/>
        </w:rPr>
      </w:pPr>
      <w:r>
        <w:rPr>
          <w:rFonts w:eastAsia="Microsoft YaHei"/>
          <w:b/>
          <w:sz w:val="20"/>
          <w:szCs w:val="20"/>
        </w:rPr>
        <w:t>6</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19798C">
        <w:t xml:space="preserve"> </w:t>
      </w:r>
      <w:r w:rsidRPr="0019798C">
        <w:rPr>
          <w:rFonts w:eastAsia="Microsoft YaHei"/>
          <w:sz w:val="20"/>
          <w:szCs w:val="20"/>
        </w:rPr>
        <w:t>e suas correspondentes ao ano posterior</w:t>
      </w:r>
      <w:r>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1F186A55" w:rsidR="009C7D87" w:rsidRPr="00445721" w:rsidRDefault="00157417" w:rsidP="00482EE4">
            <w:pPr>
              <w:rPr>
                <w:noProof/>
                <w:color w:val="FF0000"/>
                <w:sz w:val="20"/>
                <w:szCs w:val="20"/>
              </w:rPr>
            </w:pPr>
            <w:r w:rsidRPr="00157417">
              <w:rPr>
                <w:noProof/>
                <w:sz w:val="20"/>
                <w:szCs w:val="20"/>
              </w:rPr>
              <w:t>5</w:t>
            </w:r>
            <w:r w:rsidR="0093508A">
              <w:rPr>
                <w:noProof/>
                <w:sz w:val="20"/>
                <w:szCs w:val="20"/>
              </w:rPr>
              <w:t>88</w:t>
            </w:r>
            <w:r w:rsidRPr="00157417">
              <w:rPr>
                <w:noProof/>
                <w:sz w:val="20"/>
                <w:szCs w:val="20"/>
              </w:rPr>
              <w:t xml:space="preserve"> – </w:t>
            </w:r>
            <w:r w:rsidR="0093508A">
              <w:rPr>
                <w:noProof/>
                <w:sz w:val="20"/>
                <w:szCs w:val="20"/>
              </w:rPr>
              <w:t xml:space="preserve">02.08.01.15.452.1501.2046 - </w:t>
            </w:r>
            <w:r w:rsidRPr="00157417">
              <w:rPr>
                <w:noProof/>
                <w:sz w:val="20"/>
                <w:szCs w:val="20"/>
              </w:rPr>
              <w:t>Outros Serv. Terceiros – Pessoa Jurídica.</w:t>
            </w:r>
          </w:p>
        </w:tc>
      </w:tr>
    </w:tbl>
    <w:p w14:paraId="6ED45319" w14:textId="7EFDFD8D" w:rsidR="00177CE8" w:rsidRDefault="0019798C" w:rsidP="009C7D87">
      <w:pPr>
        <w:rPr>
          <w:rFonts w:eastAsia="Microsoft YaHei"/>
          <w:sz w:val="20"/>
          <w:szCs w:val="20"/>
        </w:rPr>
      </w:pPr>
      <w:r>
        <w:rPr>
          <w:rFonts w:eastAsia="Microsoft YaHei"/>
          <w:b/>
          <w:sz w:val="20"/>
          <w:szCs w:val="20"/>
        </w:rPr>
        <w:t>6</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28C3E2BB" w14:textId="77777777" w:rsidR="008562B1" w:rsidRPr="00431CD4" w:rsidRDefault="008562B1" w:rsidP="009C7D87">
      <w:pPr>
        <w:rPr>
          <w:rFonts w:eastAsia="Microsoft YaHei"/>
          <w:sz w:val="20"/>
          <w:szCs w:val="20"/>
        </w:rPr>
      </w:pPr>
    </w:p>
    <w:p w14:paraId="40BE5F6B" w14:textId="381058DF" w:rsidR="009C7D87" w:rsidRPr="00431CD4" w:rsidRDefault="0019798C"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CLÁUSULA S</w:t>
      </w:r>
      <w:r>
        <w:rPr>
          <w:b/>
          <w:sz w:val="20"/>
          <w:szCs w:val="20"/>
        </w:rPr>
        <w:t>ETÍMA</w:t>
      </w:r>
      <w:r w:rsidR="009C7D87" w:rsidRPr="00431CD4">
        <w:rPr>
          <w:b/>
          <w:sz w:val="20"/>
          <w:szCs w:val="20"/>
        </w:rPr>
        <w:t xml:space="preserve"> – DO PRAZO</w:t>
      </w:r>
    </w:p>
    <w:p w14:paraId="625F69FB" w14:textId="7B012F29" w:rsidR="00431CD4" w:rsidRDefault="0019798C" w:rsidP="009C7D87">
      <w:pPr>
        <w:jc w:val="both"/>
        <w:rPr>
          <w:bCs/>
          <w:sz w:val="20"/>
          <w:szCs w:val="20"/>
        </w:rPr>
      </w:pPr>
      <w:r>
        <w:rPr>
          <w:b/>
          <w:sz w:val="20"/>
          <w:szCs w:val="20"/>
        </w:rPr>
        <w:t>7</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106176">
        <w:rPr>
          <w:b/>
          <w:sz w:val="20"/>
          <w:szCs w:val="20"/>
        </w:rPr>
        <w:t>12</w:t>
      </w:r>
      <w:r w:rsidR="0093508A">
        <w:rPr>
          <w:b/>
          <w:sz w:val="20"/>
          <w:szCs w:val="20"/>
        </w:rPr>
        <w:t xml:space="preserve"> meses</w:t>
      </w:r>
      <w:r w:rsidR="00D11DE7" w:rsidRPr="00D11DE7">
        <w:rPr>
          <w:bCs/>
          <w:sz w:val="20"/>
          <w:szCs w:val="20"/>
        </w:rPr>
        <w:t>, conforme o inciso III do § 3º do art. 15 da Lei nº 8.666, de 1993, a contar da</w:t>
      </w:r>
      <w:r w:rsidR="0093508A">
        <w:rPr>
          <w:bCs/>
          <w:sz w:val="20"/>
          <w:szCs w:val="20"/>
        </w:rPr>
        <w:t xml:space="preserve"> data de </w:t>
      </w:r>
      <w:r w:rsidR="0093508A" w:rsidRPr="0093508A">
        <w:rPr>
          <w:b/>
          <w:sz w:val="20"/>
          <w:szCs w:val="20"/>
        </w:rPr>
        <w:t>início 01 de abril de 2021</w:t>
      </w:r>
      <w:r w:rsidR="00D11DE7" w:rsidRPr="00D11DE7">
        <w:rPr>
          <w:bCs/>
          <w:sz w:val="20"/>
          <w:szCs w:val="20"/>
        </w:rPr>
        <w:t xml:space="preserve">, findando em </w:t>
      </w:r>
      <w:r w:rsidR="00786F21" w:rsidRPr="00786F21">
        <w:rPr>
          <w:b/>
          <w:sz w:val="20"/>
          <w:szCs w:val="20"/>
        </w:rPr>
        <w:t>0</w:t>
      </w:r>
      <w:r w:rsidR="0093508A">
        <w:rPr>
          <w:b/>
          <w:sz w:val="20"/>
          <w:szCs w:val="20"/>
        </w:rPr>
        <w:t>1</w:t>
      </w:r>
      <w:r w:rsidR="00D11DE7" w:rsidRPr="00786F21">
        <w:rPr>
          <w:b/>
          <w:sz w:val="20"/>
          <w:szCs w:val="20"/>
        </w:rPr>
        <w:t xml:space="preserve"> de</w:t>
      </w:r>
      <w:r w:rsidR="00106176">
        <w:rPr>
          <w:b/>
          <w:sz w:val="20"/>
          <w:szCs w:val="20"/>
        </w:rPr>
        <w:t xml:space="preserve"> </w:t>
      </w:r>
      <w:r w:rsidR="0093508A">
        <w:rPr>
          <w:b/>
          <w:sz w:val="20"/>
          <w:szCs w:val="20"/>
        </w:rPr>
        <w:t>abril</w:t>
      </w:r>
      <w:r w:rsidR="00D11DE7" w:rsidRPr="00786F21">
        <w:rPr>
          <w:b/>
          <w:sz w:val="20"/>
          <w:szCs w:val="20"/>
        </w:rPr>
        <w:t xml:space="preserve"> de 202</w:t>
      </w:r>
      <w:r w:rsidR="0093508A">
        <w:rPr>
          <w:b/>
          <w:sz w:val="20"/>
          <w:szCs w:val="20"/>
        </w:rPr>
        <w:t>2</w:t>
      </w:r>
      <w:r w:rsidR="00D11DE7" w:rsidRPr="00786F21">
        <w:rPr>
          <w:bCs/>
          <w:sz w:val="20"/>
          <w:szCs w:val="20"/>
        </w:rPr>
        <w:t>.</w:t>
      </w:r>
    </w:p>
    <w:p w14:paraId="37695A9B" w14:textId="222A351C" w:rsidR="0019798C" w:rsidRPr="00786F21" w:rsidRDefault="0019798C" w:rsidP="009C7D87">
      <w:pPr>
        <w:jc w:val="both"/>
        <w:rPr>
          <w:bCs/>
          <w:sz w:val="20"/>
          <w:szCs w:val="20"/>
        </w:rPr>
      </w:pPr>
      <w:r w:rsidRPr="0019798C">
        <w:rPr>
          <w:b/>
          <w:sz w:val="20"/>
          <w:szCs w:val="20"/>
        </w:rPr>
        <w:t>7.2.</w:t>
      </w:r>
      <w:r w:rsidRPr="0019798C">
        <w:rPr>
          <w:bCs/>
          <w:sz w:val="20"/>
          <w:szCs w:val="20"/>
        </w:rPr>
        <w:t xml:space="preserve"> </w:t>
      </w:r>
      <w:r>
        <w:rPr>
          <w:bCs/>
          <w:sz w:val="20"/>
          <w:szCs w:val="20"/>
        </w:rPr>
        <w:t xml:space="preserve">      </w:t>
      </w:r>
      <w:r w:rsidRPr="0019798C">
        <w:rPr>
          <w:bCs/>
          <w:sz w:val="20"/>
          <w:szCs w:val="20"/>
        </w:rPr>
        <w:t>O contrato poderá ser prorrogado caso haja interesse entre as partes desde que em conformidade com o art. 57 da lei 8.666/93 e poderá sofrer alterações fundamentadas no art.65 da mesma Lei.</w:t>
      </w: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2F5ECAD7" w:rsidR="009C7D87" w:rsidRPr="00082B03" w:rsidRDefault="0019798C" w:rsidP="009C7D87">
      <w:pPr>
        <w:pBdr>
          <w:top w:val="double" w:sz="6" w:space="0" w:color="auto"/>
          <w:bottom w:val="double" w:sz="6" w:space="0" w:color="auto"/>
        </w:pBdr>
        <w:shd w:val="clear" w:color="auto" w:fill="E8E8E8"/>
        <w:rPr>
          <w:b/>
          <w:sz w:val="20"/>
          <w:szCs w:val="20"/>
        </w:rPr>
      </w:pPr>
      <w:r>
        <w:rPr>
          <w:b/>
          <w:sz w:val="20"/>
          <w:szCs w:val="20"/>
        </w:rPr>
        <w:t>8</w:t>
      </w:r>
      <w:r w:rsidR="009C7D87" w:rsidRPr="00082B03">
        <w:rPr>
          <w:b/>
          <w:sz w:val="20"/>
          <w:szCs w:val="20"/>
        </w:rPr>
        <w:t xml:space="preserve">. CLÁUSULA </w:t>
      </w:r>
      <w:r>
        <w:rPr>
          <w:b/>
          <w:sz w:val="20"/>
          <w:szCs w:val="20"/>
        </w:rPr>
        <w:t>OITAV</w:t>
      </w:r>
      <w:r w:rsidR="009C7D87" w:rsidRPr="00082B03">
        <w:rPr>
          <w:b/>
          <w:sz w:val="20"/>
          <w:szCs w:val="20"/>
        </w:rPr>
        <w:t>A –</w:t>
      </w:r>
      <w:r>
        <w:rPr>
          <w:b/>
          <w:sz w:val="20"/>
          <w:szCs w:val="20"/>
        </w:rPr>
        <w:t xml:space="preserve"> </w:t>
      </w:r>
      <w:r w:rsidRPr="0019798C">
        <w:rPr>
          <w:b/>
          <w:sz w:val="20"/>
          <w:szCs w:val="20"/>
        </w:rPr>
        <w:t>DAS PENALIDADES</w:t>
      </w:r>
    </w:p>
    <w:p w14:paraId="1CE154C8" w14:textId="77777777" w:rsidR="0019798C" w:rsidRPr="0019798C" w:rsidRDefault="0019798C" w:rsidP="0019798C">
      <w:pPr>
        <w:jc w:val="both"/>
        <w:rPr>
          <w:sz w:val="20"/>
          <w:szCs w:val="20"/>
        </w:rPr>
      </w:pPr>
      <w:r w:rsidRPr="00CC735F">
        <w:rPr>
          <w:b/>
          <w:bCs/>
          <w:sz w:val="20"/>
          <w:szCs w:val="20"/>
        </w:rPr>
        <w:t>8.1.</w:t>
      </w:r>
      <w:r w:rsidRPr="0019798C">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B7E4EDB" w14:textId="77777777" w:rsidR="0019798C" w:rsidRPr="0019798C" w:rsidRDefault="0019798C" w:rsidP="0019798C">
      <w:pPr>
        <w:jc w:val="both"/>
        <w:rPr>
          <w:sz w:val="20"/>
          <w:szCs w:val="20"/>
        </w:rPr>
      </w:pPr>
      <w:r w:rsidRPr="00CC735F">
        <w:rPr>
          <w:b/>
          <w:bCs/>
          <w:sz w:val="20"/>
          <w:szCs w:val="20"/>
        </w:rPr>
        <w:t>8.1.</w:t>
      </w:r>
      <w:proofErr w:type="gramStart"/>
      <w:r w:rsidRPr="00CC735F">
        <w:rPr>
          <w:b/>
          <w:bCs/>
          <w:sz w:val="20"/>
          <w:szCs w:val="20"/>
        </w:rPr>
        <w:t>1.</w:t>
      </w:r>
      <w:r w:rsidRPr="0019798C">
        <w:rPr>
          <w:sz w:val="20"/>
          <w:szCs w:val="20"/>
        </w:rPr>
        <w:t>advertência</w:t>
      </w:r>
      <w:proofErr w:type="gramEnd"/>
      <w:r w:rsidRPr="0019798C">
        <w:rPr>
          <w:sz w:val="20"/>
          <w:szCs w:val="20"/>
        </w:rPr>
        <w:t>, que será aplicada sempre por escrito;</w:t>
      </w:r>
    </w:p>
    <w:p w14:paraId="07A3E501" w14:textId="77777777" w:rsidR="0019798C" w:rsidRPr="0019798C" w:rsidRDefault="0019798C" w:rsidP="0019798C">
      <w:pPr>
        <w:jc w:val="both"/>
        <w:rPr>
          <w:sz w:val="20"/>
          <w:szCs w:val="20"/>
        </w:rPr>
      </w:pPr>
      <w:r w:rsidRPr="00CC735F">
        <w:rPr>
          <w:b/>
          <w:bCs/>
          <w:sz w:val="20"/>
          <w:szCs w:val="20"/>
        </w:rPr>
        <w:lastRenderedPageBreak/>
        <w:t>8.1.</w:t>
      </w:r>
      <w:proofErr w:type="gramStart"/>
      <w:r w:rsidRPr="00CC735F">
        <w:rPr>
          <w:b/>
          <w:bCs/>
          <w:sz w:val="20"/>
          <w:szCs w:val="20"/>
        </w:rPr>
        <w:t>2.</w:t>
      </w:r>
      <w:r w:rsidRPr="0019798C">
        <w:rPr>
          <w:sz w:val="20"/>
          <w:szCs w:val="20"/>
        </w:rPr>
        <w:t>multas</w:t>
      </w:r>
      <w:proofErr w:type="gramEnd"/>
      <w:r w:rsidRPr="0019798C">
        <w:rPr>
          <w:sz w:val="20"/>
          <w:szCs w:val="20"/>
        </w:rPr>
        <w:t>;</w:t>
      </w:r>
    </w:p>
    <w:p w14:paraId="359508BE" w14:textId="77777777" w:rsidR="0019798C" w:rsidRPr="0019798C" w:rsidRDefault="0019798C" w:rsidP="0019798C">
      <w:pPr>
        <w:jc w:val="both"/>
        <w:rPr>
          <w:sz w:val="20"/>
          <w:szCs w:val="20"/>
        </w:rPr>
      </w:pPr>
      <w:r w:rsidRPr="00CC735F">
        <w:rPr>
          <w:b/>
          <w:bCs/>
          <w:sz w:val="20"/>
          <w:szCs w:val="20"/>
        </w:rPr>
        <w:t>8.1.</w:t>
      </w:r>
      <w:proofErr w:type="gramStart"/>
      <w:r w:rsidRPr="00CC735F">
        <w:rPr>
          <w:b/>
          <w:bCs/>
          <w:sz w:val="20"/>
          <w:szCs w:val="20"/>
        </w:rPr>
        <w:t>3.</w:t>
      </w:r>
      <w:r w:rsidRPr="0019798C">
        <w:rPr>
          <w:sz w:val="20"/>
          <w:szCs w:val="20"/>
        </w:rPr>
        <w:t>suspensão</w:t>
      </w:r>
      <w:proofErr w:type="gramEnd"/>
      <w:r w:rsidRPr="0019798C">
        <w:rPr>
          <w:sz w:val="20"/>
          <w:szCs w:val="20"/>
        </w:rPr>
        <w:t xml:space="preserve"> temporária do direito de licitar com o Município de Presidente Olegário;</w:t>
      </w:r>
    </w:p>
    <w:p w14:paraId="317D2F66" w14:textId="77777777" w:rsidR="0019798C" w:rsidRPr="0019798C" w:rsidRDefault="0019798C" w:rsidP="0019798C">
      <w:pPr>
        <w:jc w:val="both"/>
        <w:rPr>
          <w:sz w:val="20"/>
          <w:szCs w:val="20"/>
        </w:rPr>
      </w:pPr>
      <w:r w:rsidRPr="00CC735F">
        <w:rPr>
          <w:b/>
          <w:bCs/>
          <w:sz w:val="20"/>
          <w:szCs w:val="20"/>
        </w:rPr>
        <w:t>8.1.</w:t>
      </w:r>
      <w:proofErr w:type="gramStart"/>
      <w:r w:rsidRPr="00CC735F">
        <w:rPr>
          <w:b/>
          <w:bCs/>
          <w:sz w:val="20"/>
          <w:szCs w:val="20"/>
        </w:rPr>
        <w:t>4.</w:t>
      </w:r>
      <w:r w:rsidRPr="0019798C">
        <w:rPr>
          <w:sz w:val="20"/>
          <w:szCs w:val="20"/>
        </w:rPr>
        <w:t>indenização</w:t>
      </w:r>
      <w:proofErr w:type="gramEnd"/>
      <w:r w:rsidRPr="0019798C">
        <w:rPr>
          <w:sz w:val="20"/>
          <w:szCs w:val="20"/>
        </w:rPr>
        <w:t xml:space="preserve"> ao MUNICÍPIO da diferença de custo para aquisição dos produtos de outro licitante;</w:t>
      </w:r>
    </w:p>
    <w:p w14:paraId="2A9035BF" w14:textId="77777777" w:rsidR="0019798C" w:rsidRPr="0019798C" w:rsidRDefault="0019798C" w:rsidP="0019798C">
      <w:pPr>
        <w:jc w:val="both"/>
        <w:rPr>
          <w:sz w:val="20"/>
          <w:szCs w:val="20"/>
        </w:rPr>
      </w:pPr>
      <w:r w:rsidRPr="00CC735F">
        <w:rPr>
          <w:b/>
          <w:bCs/>
          <w:sz w:val="20"/>
          <w:szCs w:val="20"/>
        </w:rPr>
        <w:t>8.1.</w:t>
      </w:r>
      <w:proofErr w:type="gramStart"/>
      <w:r w:rsidRPr="00CC735F">
        <w:rPr>
          <w:b/>
          <w:bCs/>
          <w:sz w:val="20"/>
          <w:szCs w:val="20"/>
        </w:rPr>
        <w:t>5.</w:t>
      </w:r>
      <w:r w:rsidRPr="0019798C">
        <w:rPr>
          <w:sz w:val="20"/>
          <w:szCs w:val="20"/>
        </w:rPr>
        <w:t>declaração</w:t>
      </w:r>
      <w:proofErr w:type="gramEnd"/>
      <w:r w:rsidRPr="0019798C">
        <w:rPr>
          <w:sz w:val="20"/>
          <w:szCs w:val="20"/>
        </w:rPr>
        <w:t xml:space="preserve"> de inidoneidade para licitar e contratar com a Administração Pública, no prazo não superior a cinco anos.</w:t>
      </w:r>
    </w:p>
    <w:p w14:paraId="796AA41E" w14:textId="77777777" w:rsidR="0019798C" w:rsidRPr="0019798C" w:rsidRDefault="0019798C" w:rsidP="0019798C">
      <w:pPr>
        <w:jc w:val="both"/>
        <w:rPr>
          <w:sz w:val="20"/>
          <w:szCs w:val="20"/>
        </w:rPr>
      </w:pPr>
      <w:r w:rsidRPr="00CC735F">
        <w:rPr>
          <w:b/>
          <w:bCs/>
          <w:sz w:val="20"/>
          <w:szCs w:val="20"/>
        </w:rPr>
        <w:t>8.2.</w:t>
      </w:r>
      <w:r w:rsidRPr="0019798C">
        <w:rPr>
          <w:sz w:val="20"/>
          <w:szCs w:val="20"/>
        </w:rPr>
        <w:t xml:space="preserve"> Será aplicada multa a razão de 0,3% (três décimos por cento) sobre o valor total do fornecimento, por dia de atraso na inexecução do contrato;</w:t>
      </w:r>
    </w:p>
    <w:p w14:paraId="0B271AE6" w14:textId="77777777" w:rsidR="0019798C" w:rsidRPr="0019798C" w:rsidRDefault="0019798C" w:rsidP="0019798C">
      <w:pPr>
        <w:jc w:val="both"/>
        <w:rPr>
          <w:sz w:val="20"/>
          <w:szCs w:val="20"/>
        </w:rPr>
      </w:pPr>
      <w:r w:rsidRPr="00CC735F">
        <w:rPr>
          <w:b/>
          <w:bCs/>
          <w:sz w:val="20"/>
          <w:szCs w:val="20"/>
        </w:rPr>
        <w:t>8.3.</w:t>
      </w:r>
      <w:r w:rsidRPr="0019798C">
        <w:rPr>
          <w:sz w:val="20"/>
          <w:szCs w:val="20"/>
        </w:rPr>
        <w:t xml:space="preserve"> Será aplicada multa a razão de 3,0% (três por cento) sobre o valor total do fornecimento, por inexecução </w:t>
      </w:r>
    </w:p>
    <w:p w14:paraId="763F90BD" w14:textId="77777777" w:rsidR="0019798C" w:rsidRPr="0019798C" w:rsidRDefault="0019798C" w:rsidP="0019798C">
      <w:pPr>
        <w:jc w:val="both"/>
        <w:rPr>
          <w:sz w:val="20"/>
          <w:szCs w:val="20"/>
        </w:rPr>
      </w:pPr>
      <w:r w:rsidRPr="0019798C">
        <w:rPr>
          <w:sz w:val="20"/>
          <w:szCs w:val="20"/>
        </w:rPr>
        <w:t>parcial das obrigações contratuais;</w:t>
      </w:r>
    </w:p>
    <w:p w14:paraId="7FA0A2C9" w14:textId="77777777" w:rsidR="0019798C" w:rsidRPr="0019798C" w:rsidRDefault="0019798C" w:rsidP="0019798C">
      <w:pPr>
        <w:jc w:val="both"/>
        <w:rPr>
          <w:sz w:val="20"/>
          <w:szCs w:val="20"/>
        </w:rPr>
      </w:pPr>
      <w:r w:rsidRPr="00CC735F">
        <w:rPr>
          <w:b/>
          <w:bCs/>
          <w:sz w:val="20"/>
          <w:szCs w:val="20"/>
        </w:rPr>
        <w:t>8.4.</w:t>
      </w:r>
      <w:r w:rsidRPr="0019798C">
        <w:rPr>
          <w:sz w:val="20"/>
          <w:szCs w:val="20"/>
        </w:rPr>
        <w:t xml:space="preserve"> O valor máximo das multas não poderá exceder, cumulativamente, a 10% (dez por cento) do valor da aquisição;</w:t>
      </w:r>
    </w:p>
    <w:p w14:paraId="5091EA3C" w14:textId="77777777" w:rsidR="0019798C" w:rsidRPr="0019798C" w:rsidRDefault="0019798C" w:rsidP="0019798C">
      <w:pPr>
        <w:jc w:val="both"/>
        <w:rPr>
          <w:sz w:val="20"/>
          <w:szCs w:val="20"/>
        </w:rPr>
      </w:pPr>
      <w:r w:rsidRPr="00CC735F">
        <w:rPr>
          <w:b/>
          <w:bCs/>
          <w:sz w:val="20"/>
          <w:szCs w:val="20"/>
        </w:rPr>
        <w:t>8.5.</w:t>
      </w:r>
      <w:r w:rsidRPr="0019798C">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08D3EB53" w14:textId="77777777" w:rsidR="0019798C" w:rsidRPr="0019798C" w:rsidRDefault="0019798C" w:rsidP="0019798C">
      <w:pPr>
        <w:jc w:val="both"/>
        <w:rPr>
          <w:sz w:val="20"/>
          <w:szCs w:val="20"/>
        </w:rPr>
      </w:pPr>
      <w:r w:rsidRPr="00CC735F">
        <w:rPr>
          <w:b/>
          <w:bCs/>
          <w:sz w:val="20"/>
          <w:szCs w:val="20"/>
        </w:rPr>
        <w:t>8.6.</w:t>
      </w:r>
      <w:r w:rsidRPr="0019798C">
        <w:rPr>
          <w:sz w:val="20"/>
          <w:szCs w:val="20"/>
        </w:rPr>
        <w:t xml:space="preserve"> Extensão das penalidades:</w:t>
      </w:r>
    </w:p>
    <w:p w14:paraId="44F7755E" w14:textId="77777777" w:rsidR="0019798C" w:rsidRPr="0019798C" w:rsidRDefault="0019798C" w:rsidP="0019798C">
      <w:pPr>
        <w:jc w:val="both"/>
        <w:rPr>
          <w:sz w:val="20"/>
          <w:szCs w:val="20"/>
        </w:rPr>
      </w:pPr>
      <w:r w:rsidRPr="00CC735F">
        <w:rPr>
          <w:b/>
          <w:bCs/>
          <w:sz w:val="20"/>
          <w:szCs w:val="20"/>
        </w:rPr>
        <w:t>8.6.1.</w:t>
      </w:r>
      <w:r w:rsidRPr="0019798C">
        <w:rPr>
          <w:sz w:val="20"/>
          <w:szCs w:val="20"/>
        </w:rPr>
        <w:t xml:space="preserve"> A sanção de suspensão de participar em licitação e contratar com a Administração Pública poderá ser também aplicada àqueles que:</w:t>
      </w:r>
    </w:p>
    <w:p w14:paraId="645E630D" w14:textId="77777777" w:rsidR="0019798C" w:rsidRPr="0019798C" w:rsidRDefault="0019798C" w:rsidP="0019798C">
      <w:pPr>
        <w:jc w:val="both"/>
        <w:rPr>
          <w:sz w:val="20"/>
          <w:szCs w:val="20"/>
        </w:rPr>
      </w:pPr>
      <w:r w:rsidRPr="0019798C">
        <w:rPr>
          <w:sz w:val="20"/>
          <w:szCs w:val="20"/>
        </w:rPr>
        <w:t>a) retardarem a execução do pregão;</w:t>
      </w:r>
    </w:p>
    <w:p w14:paraId="140AC3A4" w14:textId="77777777" w:rsidR="0019798C" w:rsidRPr="0019798C" w:rsidRDefault="0019798C" w:rsidP="0019798C">
      <w:pPr>
        <w:jc w:val="both"/>
        <w:rPr>
          <w:sz w:val="20"/>
          <w:szCs w:val="20"/>
        </w:rPr>
      </w:pPr>
      <w:r w:rsidRPr="0019798C">
        <w:rPr>
          <w:sz w:val="20"/>
          <w:szCs w:val="20"/>
        </w:rPr>
        <w:t>b) demonstrarem não possuir idoneidade para contratar com a Administração;</w:t>
      </w:r>
    </w:p>
    <w:p w14:paraId="72792C36" w14:textId="7C001CDA" w:rsidR="00082B03" w:rsidRPr="004A101E" w:rsidRDefault="0019798C" w:rsidP="0019798C">
      <w:pPr>
        <w:jc w:val="both"/>
        <w:rPr>
          <w:sz w:val="20"/>
          <w:szCs w:val="20"/>
        </w:rPr>
      </w:pPr>
      <w:r w:rsidRPr="0019798C">
        <w:rPr>
          <w:sz w:val="20"/>
          <w:szCs w:val="20"/>
        </w:rPr>
        <w:t>c) fizerem declaração falsa ou cometerem fraude fiscal.</w:t>
      </w: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756345D6" w14:textId="61C2566C"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340AAD99"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19798C">
        <w:rPr>
          <w:sz w:val="20"/>
          <w:szCs w:val="20"/>
        </w:rPr>
        <w:t>16</w:t>
      </w:r>
      <w:r w:rsidRPr="008562B1">
        <w:rPr>
          <w:sz w:val="20"/>
          <w:szCs w:val="20"/>
        </w:rPr>
        <w:t xml:space="preserve"> de </w:t>
      </w:r>
      <w:r w:rsidR="00957E32">
        <w:rPr>
          <w:sz w:val="20"/>
          <w:szCs w:val="20"/>
        </w:rPr>
        <w:t>março</w:t>
      </w:r>
      <w:r w:rsidRPr="008562B1">
        <w:rPr>
          <w:sz w:val="20"/>
          <w:szCs w:val="20"/>
        </w:rPr>
        <w:t xml:space="preserve"> de 2021</w:t>
      </w:r>
      <w:r w:rsidR="009C7D87" w:rsidRPr="008562B1">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4BD31484" w:rsidR="008B458E" w:rsidRDefault="000B4D91" w:rsidP="000B4D91">
            <w:pPr>
              <w:tabs>
                <w:tab w:val="left" w:pos="1920"/>
              </w:tabs>
              <w:rPr>
                <w:bCs/>
                <w:sz w:val="20"/>
                <w:szCs w:val="20"/>
              </w:rPr>
            </w:pPr>
            <w:r>
              <w:rPr>
                <w:bCs/>
                <w:sz w:val="20"/>
                <w:szCs w:val="20"/>
              </w:rPr>
              <w:tab/>
            </w:r>
          </w:p>
          <w:p w14:paraId="7BC6F2AD" w14:textId="77777777" w:rsidR="000B4D91" w:rsidRPr="00431CD4" w:rsidRDefault="000B4D91" w:rsidP="000B4D91">
            <w:pPr>
              <w:tabs>
                <w:tab w:val="left" w:pos="1920"/>
              </w:tabs>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6C5A74E" w14:textId="77777777" w:rsidR="0019798C" w:rsidRPr="0019798C" w:rsidRDefault="0019798C" w:rsidP="0019798C">
                  <w:pPr>
                    <w:jc w:val="center"/>
                    <w:rPr>
                      <w:rFonts w:ascii="Times New Roman" w:hAnsi="Times New Roman" w:cs="Times New Roman"/>
                      <w:b/>
                      <w:bCs/>
                      <w:sz w:val="20"/>
                      <w:szCs w:val="20"/>
                      <w:lang w:val="pt-BR"/>
                    </w:rPr>
                  </w:pPr>
                  <w:r w:rsidRPr="0019798C">
                    <w:rPr>
                      <w:rFonts w:ascii="Times New Roman" w:hAnsi="Times New Roman" w:cs="Times New Roman"/>
                      <w:b/>
                      <w:bCs/>
                      <w:sz w:val="20"/>
                      <w:szCs w:val="20"/>
                      <w:lang w:val="pt-BR"/>
                    </w:rPr>
                    <w:t>Gilmar Caetano da Silva</w:t>
                  </w:r>
                </w:p>
                <w:p w14:paraId="13ADDA28" w14:textId="47B03DB7" w:rsidR="000B4D91" w:rsidRPr="0019798C" w:rsidRDefault="0019798C" w:rsidP="0019798C">
                  <w:pPr>
                    <w:jc w:val="center"/>
                    <w:rPr>
                      <w:rFonts w:ascii="Times New Roman" w:hAnsi="Times New Roman" w:cs="Times New Roman"/>
                      <w:sz w:val="20"/>
                      <w:szCs w:val="20"/>
                      <w:lang w:val="pt-BR"/>
                    </w:rPr>
                  </w:pPr>
                  <w:r w:rsidRPr="0019798C">
                    <w:rPr>
                      <w:rFonts w:ascii="Times New Roman" w:hAnsi="Times New Roman" w:cs="Times New Roman"/>
                      <w:sz w:val="20"/>
                      <w:szCs w:val="20"/>
                      <w:lang w:val="pt-BR"/>
                    </w:rPr>
                    <w:t>Secretário Municipal de Obras e Serviços Públicos</w:t>
                  </w:r>
                </w:p>
              </w:tc>
              <w:tc>
                <w:tcPr>
                  <w:tcW w:w="3769" w:type="dxa"/>
                </w:tcPr>
                <w:p w14:paraId="2D8E291F" w14:textId="27BC61AC" w:rsidR="00481B8A" w:rsidRDefault="00CC735F" w:rsidP="000B4D91">
                  <w:pPr>
                    <w:jc w:val="center"/>
                    <w:rPr>
                      <w:rFonts w:ascii="Times New Roman" w:hAnsi="Times New Roman" w:cs="Times New Roman"/>
                      <w:b/>
                      <w:bCs/>
                      <w:sz w:val="20"/>
                      <w:szCs w:val="20"/>
                      <w:lang w:val="pt-BR"/>
                    </w:rPr>
                  </w:pPr>
                  <w:r w:rsidRPr="00CC735F">
                    <w:rPr>
                      <w:rFonts w:ascii="Times New Roman" w:hAnsi="Times New Roman" w:cs="Times New Roman"/>
                      <w:b/>
                      <w:bCs/>
                      <w:sz w:val="20"/>
                      <w:szCs w:val="20"/>
                      <w:lang w:val="pt-BR"/>
                    </w:rPr>
                    <w:t>MULTSERVIÇOS EIRELLI</w:t>
                  </w:r>
                </w:p>
                <w:p w14:paraId="7F376CF7" w14:textId="5E2B518C" w:rsidR="009C7D87" w:rsidRPr="002172C5" w:rsidRDefault="00CC735F" w:rsidP="001701F3">
                  <w:pPr>
                    <w:pStyle w:val="TableParagraph"/>
                    <w:jc w:val="center"/>
                    <w:rPr>
                      <w:rFonts w:ascii="Times New Roman" w:hAnsi="Times New Roman" w:cs="Times New Roman"/>
                      <w:sz w:val="20"/>
                      <w:szCs w:val="20"/>
                      <w:lang w:val="pt-BR"/>
                    </w:rPr>
                  </w:pPr>
                  <w:r w:rsidRPr="00CC735F">
                    <w:rPr>
                      <w:rFonts w:ascii="Times New Roman" w:hAnsi="Times New Roman" w:cs="Times New Roman"/>
                      <w:sz w:val="20"/>
                      <w:szCs w:val="20"/>
                      <w:lang w:val="pt-BR"/>
                    </w:rPr>
                    <w:t xml:space="preserve">Valdirene </w:t>
                  </w:r>
                  <w:proofErr w:type="spellStart"/>
                  <w:r w:rsidRPr="00CC735F">
                    <w:rPr>
                      <w:rFonts w:ascii="Times New Roman" w:hAnsi="Times New Roman" w:cs="Times New Roman"/>
                      <w:sz w:val="20"/>
                      <w:szCs w:val="20"/>
                      <w:lang w:val="pt-BR"/>
                    </w:rPr>
                    <w:t>Araujo</w:t>
                  </w:r>
                  <w:proofErr w:type="spellEnd"/>
                  <w:r w:rsidRPr="00CC735F">
                    <w:rPr>
                      <w:rFonts w:ascii="Times New Roman" w:hAnsi="Times New Roman" w:cs="Times New Roman"/>
                      <w:sz w:val="20"/>
                      <w:szCs w:val="20"/>
                      <w:lang w:val="pt-BR"/>
                    </w:rPr>
                    <w:t xml:space="preserve"> Azevedo</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D60450F" w:rsidR="009C7D87" w:rsidRPr="006327A7" w:rsidRDefault="009C7D87" w:rsidP="009C7D87">
      <w:pPr>
        <w:rPr>
          <w:sz w:val="20"/>
          <w:szCs w:val="20"/>
        </w:rPr>
      </w:pPr>
      <w:r w:rsidRPr="006327A7">
        <w:rPr>
          <w:b/>
          <w:sz w:val="20"/>
          <w:szCs w:val="20"/>
        </w:rPr>
        <w:t xml:space="preserve">TESTEMUNHAS:      </w:t>
      </w:r>
      <w:r w:rsidR="00CC735F" w:rsidRPr="00CC735F">
        <w:rPr>
          <w:bCs/>
          <w:sz w:val="20"/>
          <w:szCs w:val="20"/>
        </w:rPr>
        <w:t>I</w:t>
      </w:r>
      <w:r w:rsidR="00CC735F">
        <w:rPr>
          <w:bCs/>
          <w:sz w:val="20"/>
          <w:szCs w:val="20"/>
        </w:rPr>
        <w:t xml:space="preserve"> - </w:t>
      </w:r>
      <w:r w:rsidR="00CC735F">
        <w:rPr>
          <w:sz w:val="20"/>
          <w:szCs w:val="20"/>
        </w:rPr>
        <w:t>_</w:t>
      </w:r>
      <w:r w:rsidRPr="006327A7">
        <w:rPr>
          <w:sz w:val="20"/>
          <w:szCs w:val="20"/>
        </w:rPr>
        <w:t>__________________________________________________</w:t>
      </w:r>
    </w:p>
    <w:p w14:paraId="0BFF0570" w14:textId="513CB46E" w:rsidR="009A7163" w:rsidRPr="00006B8D" w:rsidRDefault="00BC14BF" w:rsidP="00BC14BF">
      <w:pPr>
        <w:rPr>
          <w:sz w:val="20"/>
          <w:szCs w:val="20"/>
        </w:rPr>
      </w:pPr>
      <w:r>
        <w:rPr>
          <w:sz w:val="20"/>
          <w:szCs w:val="20"/>
        </w:rPr>
        <w:t xml:space="preserve">                                                   </w:t>
      </w:r>
      <w:r w:rsidR="00CC735F" w:rsidRPr="00CC735F">
        <w:rPr>
          <w:sz w:val="20"/>
          <w:szCs w:val="20"/>
        </w:rPr>
        <w:t xml:space="preserve">Mateus Araújo de Freitas </w:t>
      </w:r>
      <w:r w:rsidR="006327A7" w:rsidRPr="00006B8D">
        <w:rPr>
          <w:sz w:val="20"/>
          <w:szCs w:val="20"/>
        </w:rPr>
        <w:t xml:space="preserve">CPF:  </w:t>
      </w:r>
      <w:r w:rsidR="00006B8D" w:rsidRPr="00006B8D">
        <w:rPr>
          <w:sz w:val="20"/>
          <w:szCs w:val="20"/>
        </w:rPr>
        <w:t>058.953.666-43</w:t>
      </w:r>
    </w:p>
    <w:p w14:paraId="0E021359" w14:textId="0576DAA8" w:rsidR="009A7163" w:rsidRPr="00957E32" w:rsidRDefault="009A7163" w:rsidP="009A7163">
      <w:pPr>
        <w:jc w:val="center"/>
        <w:rPr>
          <w:color w:val="FF0000"/>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42885461" w14:textId="77777777" w:rsidR="00CC735F" w:rsidRDefault="009C7D87" w:rsidP="00CC735F">
      <w:pPr>
        <w:rPr>
          <w:sz w:val="20"/>
          <w:szCs w:val="20"/>
        </w:rPr>
      </w:pPr>
      <w:r w:rsidRPr="00934538">
        <w:rPr>
          <w:sz w:val="20"/>
          <w:szCs w:val="20"/>
        </w:rPr>
        <w:t xml:space="preserve">                                 </w:t>
      </w:r>
      <w:r w:rsidR="00CC735F">
        <w:rPr>
          <w:sz w:val="20"/>
          <w:szCs w:val="20"/>
        </w:rPr>
        <w:t xml:space="preserve">II- </w:t>
      </w:r>
      <w:r w:rsidRPr="00934538">
        <w:rPr>
          <w:sz w:val="20"/>
          <w:szCs w:val="20"/>
        </w:rPr>
        <w:t>_________________________________________________</w:t>
      </w:r>
    </w:p>
    <w:p w14:paraId="3AE7B3DA" w14:textId="276C4360" w:rsidR="00B43B99" w:rsidRPr="00C86F23" w:rsidRDefault="00BC14BF" w:rsidP="00BC14BF">
      <w:pPr>
        <w:ind w:left="2127"/>
        <w:rPr>
          <w:sz w:val="20"/>
          <w:szCs w:val="20"/>
        </w:rPr>
      </w:pPr>
      <w:r>
        <w:rPr>
          <w:sz w:val="20"/>
          <w:szCs w:val="20"/>
        </w:rPr>
        <w:t xml:space="preserve">      </w:t>
      </w:r>
      <w:r w:rsidR="008562B1" w:rsidRPr="00C86F23">
        <w:rPr>
          <w:sz w:val="20"/>
          <w:szCs w:val="20"/>
        </w:rPr>
        <w:t>Ronaldo Alves Pereira</w:t>
      </w:r>
      <w:r>
        <w:rPr>
          <w:sz w:val="20"/>
          <w:szCs w:val="20"/>
        </w:rPr>
        <w:t xml:space="preserve"> </w:t>
      </w:r>
      <w:r w:rsidR="006327A7" w:rsidRPr="00C86F23">
        <w:rPr>
          <w:sz w:val="20"/>
          <w:szCs w:val="20"/>
        </w:rPr>
        <w:t xml:space="preserve">CPF: </w:t>
      </w:r>
      <w:r w:rsidR="008562B1" w:rsidRPr="00C86F23">
        <w:rPr>
          <w:sz w:val="20"/>
          <w:szCs w:val="20"/>
        </w:rPr>
        <w:t>356.840.456-68</w:t>
      </w:r>
    </w:p>
    <w:sectPr w:rsidR="00B43B99" w:rsidRPr="00C86F23"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B15420"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6B8D"/>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B03"/>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4D91"/>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22E"/>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293"/>
    <w:rsid w:val="00105826"/>
    <w:rsid w:val="0010617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57417"/>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9798C"/>
    <w:rsid w:val="001A013B"/>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196"/>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5795A"/>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6718"/>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5CA7"/>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01E"/>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12"/>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4D"/>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21"/>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782"/>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1FE8"/>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08A"/>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57E32"/>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0B5E"/>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4CB"/>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420"/>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4BF"/>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86F23"/>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0F66"/>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35F"/>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2486">
      <w:bodyDiv w:val="1"/>
      <w:marLeft w:val="0"/>
      <w:marRight w:val="0"/>
      <w:marTop w:val="0"/>
      <w:marBottom w:val="0"/>
      <w:divBdr>
        <w:top w:val="none" w:sz="0" w:space="0" w:color="auto"/>
        <w:left w:val="none" w:sz="0" w:space="0" w:color="auto"/>
        <w:bottom w:val="none" w:sz="0" w:space="0" w:color="auto"/>
        <w:right w:val="none" w:sz="0" w:space="0" w:color="auto"/>
      </w:divBdr>
    </w:div>
    <w:div w:id="223224403">
      <w:bodyDiv w:val="1"/>
      <w:marLeft w:val="0"/>
      <w:marRight w:val="0"/>
      <w:marTop w:val="0"/>
      <w:marBottom w:val="0"/>
      <w:divBdr>
        <w:top w:val="none" w:sz="0" w:space="0" w:color="auto"/>
        <w:left w:val="none" w:sz="0" w:space="0" w:color="auto"/>
        <w:bottom w:val="none" w:sz="0" w:space="0" w:color="auto"/>
        <w:right w:val="none" w:sz="0" w:space="0" w:color="auto"/>
      </w:divBdr>
    </w:div>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65003081">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53C68-DF84-4558-8474-C547A74F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1476</Words>
  <Characters>8543</Characters>
  <Application>Microsoft Office Word</Application>
  <DocSecurity>0</DocSecurity>
  <Lines>71</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10000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cp:revision>
  <cp:lastPrinted>2020-01-20T18:39:00Z</cp:lastPrinted>
  <dcterms:created xsi:type="dcterms:W3CDTF">2021-03-17T19:11:00Z</dcterms:created>
  <dcterms:modified xsi:type="dcterms:W3CDTF">2021-03-18T17:21:00Z</dcterms:modified>
</cp:coreProperties>
</file>