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45BAD" w14:textId="2DD181B6" w:rsidR="002D1D3D" w:rsidRPr="00AB647C"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AB647C">
        <w:rPr>
          <w:rFonts w:ascii="Times New Roman" w:eastAsia="Microsoft YaHei" w:hAnsi="Times New Roman" w:cs="Times New Roman"/>
          <w:b/>
          <w:color w:val="FFFFFF" w:themeColor="background1"/>
        </w:rPr>
        <w:t xml:space="preserve">PREÇOS Nº </w:t>
      </w:r>
      <w:r w:rsidR="00DF428C">
        <w:rPr>
          <w:rFonts w:ascii="Times New Roman" w:eastAsia="Microsoft YaHei" w:hAnsi="Times New Roman" w:cs="Times New Roman"/>
          <w:b/>
          <w:color w:val="FFFFFF" w:themeColor="background1"/>
        </w:rPr>
        <w:t>211</w:t>
      </w:r>
      <w:r w:rsidRPr="00AB647C">
        <w:rPr>
          <w:rFonts w:ascii="Times New Roman" w:eastAsia="Microsoft YaHei" w:hAnsi="Times New Roman" w:cs="Times New Roman"/>
          <w:b/>
          <w:color w:val="FFFFFF" w:themeColor="background1"/>
        </w:rPr>
        <w:t>/2021</w:t>
      </w:r>
    </w:p>
    <w:p w14:paraId="746256F8" w14:textId="77777777" w:rsidR="002E5AE9" w:rsidRPr="002E5AE9" w:rsidRDefault="002E5AE9" w:rsidP="002E5AE9">
      <w:pPr>
        <w:widowControl w:val="0"/>
        <w:autoSpaceDE w:val="0"/>
        <w:autoSpaceDN w:val="0"/>
        <w:spacing w:before="46" w:after="0" w:line="240" w:lineRule="auto"/>
        <w:rPr>
          <w:rFonts w:ascii="Times New Roman" w:eastAsia="Candara" w:hAnsi="Times New Roman" w:cs="Times New Roman"/>
          <w:b/>
          <w:lang w:val="pt-PT"/>
        </w:rPr>
      </w:pPr>
      <w:r w:rsidRPr="002E5AE9">
        <w:rPr>
          <w:rFonts w:ascii="Times New Roman" w:eastAsia="Candara" w:hAnsi="Times New Roman" w:cs="Times New Roman"/>
          <w:lang w:val="pt-PT"/>
        </w:rPr>
        <w:t>Processo</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Licitatório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nº.:</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b/>
          <w:lang w:val="pt-PT"/>
        </w:rPr>
        <w:t>136/2021</w:t>
      </w:r>
    </w:p>
    <w:p w14:paraId="7BAF6F43" w14:textId="77777777" w:rsidR="002E5AE9" w:rsidRPr="002E5AE9" w:rsidRDefault="002E5AE9" w:rsidP="002E5AE9">
      <w:pPr>
        <w:widowControl w:val="0"/>
        <w:autoSpaceDE w:val="0"/>
        <w:autoSpaceDN w:val="0"/>
        <w:spacing w:before="2" w:after="0" w:line="240" w:lineRule="auto"/>
        <w:rPr>
          <w:rFonts w:ascii="Times New Roman" w:eastAsia="Candara" w:hAnsi="Times New Roman" w:cs="Times New Roman"/>
          <w:b/>
          <w:lang w:val="pt-PT"/>
        </w:rPr>
      </w:pPr>
      <w:r w:rsidRPr="002E5AE9">
        <w:rPr>
          <w:rFonts w:ascii="Times New Roman" w:eastAsia="Candara" w:hAnsi="Times New Roman" w:cs="Times New Roman"/>
          <w:lang w:val="pt-PT"/>
        </w:rPr>
        <w:t>Modalidade:</w:t>
      </w:r>
      <w:r w:rsidRPr="002E5AE9">
        <w:rPr>
          <w:rFonts w:ascii="Times New Roman" w:eastAsia="Candara" w:hAnsi="Times New Roman" w:cs="Times New Roman"/>
          <w:spacing w:val="-4"/>
          <w:lang w:val="pt-PT"/>
        </w:rPr>
        <w:t xml:space="preserve"> </w:t>
      </w:r>
      <w:r w:rsidRPr="002E5AE9">
        <w:rPr>
          <w:rFonts w:ascii="Times New Roman" w:eastAsia="Candara" w:hAnsi="Times New Roman" w:cs="Times New Roman"/>
          <w:b/>
          <w:lang w:val="pt-PT"/>
        </w:rPr>
        <w:t>Pregão</w:t>
      </w:r>
      <w:r w:rsidRPr="002E5AE9">
        <w:rPr>
          <w:rFonts w:ascii="Times New Roman" w:eastAsia="Candara" w:hAnsi="Times New Roman" w:cs="Times New Roman"/>
          <w:b/>
          <w:spacing w:val="-3"/>
          <w:lang w:val="pt-PT"/>
        </w:rPr>
        <w:t xml:space="preserve"> </w:t>
      </w:r>
      <w:r w:rsidRPr="002E5AE9">
        <w:rPr>
          <w:rFonts w:ascii="Times New Roman" w:eastAsia="Candara" w:hAnsi="Times New Roman" w:cs="Times New Roman"/>
          <w:b/>
          <w:lang w:val="pt-PT"/>
        </w:rPr>
        <w:t>Eletrônico</w:t>
      </w:r>
      <w:r w:rsidRPr="002E5AE9">
        <w:rPr>
          <w:rFonts w:ascii="Times New Roman" w:eastAsia="Candara" w:hAnsi="Times New Roman" w:cs="Times New Roman"/>
          <w:b/>
          <w:spacing w:val="-3"/>
          <w:lang w:val="pt-PT"/>
        </w:rPr>
        <w:t xml:space="preserve"> </w:t>
      </w:r>
      <w:r w:rsidRPr="002E5AE9">
        <w:rPr>
          <w:rFonts w:ascii="Times New Roman" w:eastAsia="Candara" w:hAnsi="Times New Roman" w:cs="Times New Roman"/>
          <w:b/>
          <w:lang w:val="pt-PT"/>
        </w:rPr>
        <w:t>nº.:</w:t>
      </w:r>
      <w:r w:rsidRPr="002E5AE9">
        <w:rPr>
          <w:rFonts w:ascii="Times New Roman" w:eastAsia="Candara" w:hAnsi="Times New Roman" w:cs="Times New Roman"/>
          <w:b/>
          <w:spacing w:val="-1"/>
          <w:lang w:val="pt-PT"/>
        </w:rPr>
        <w:t xml:space="preserve"> </w:t>
      </w:r>
      <w:r w:rsidRPr="002E5AE9">
        <w:rPr>
          <w:rFonts w:ascii="Times New Roman" w:eastAsia="Candara" w:hAnsi="Times New Roman" w:cs="Times New Roman"/>
          <w:b/>
          <w:lang w:val="pt-PT"/>
        </w:rPr>
        <w:t>077/2021</w:t>
      </w:r>
    </w:p>
    <w:p w14:paraId="144C5142" w14:textId="77777777" w:rsidR="002E5AE9" w:rsidRPr="002E5AE9" w:rsidRDefault="002E5AE9" w:rsidP="002E5AE9">
      <w:pPr>
        <w:widowControl w:val="0"/>
        <w:autoSpaceDE w:val="0"/>
        <w:autoSpaceDN w:val="0"/>
        <w:spacing w:after="0" w:line="240" w:lineRule="auto"/>
        <w:rPr>
          <w:rFonts w:ascii="Times New Roman" w:eastAsia="Candara" w:hAnsi="Times New Roman" w:cs="Times New Roman"/>
          <w:b/>
          <w:lang w:val="pt-PT"/>
        </w:rPr>
      </w:pPr>
      <w:r w:rsidRPr="002E5AE9">
        <w:rPr>
          <w:rFonts w:ascii="Times New Roman" w:eastAsia="Candara" w:hAnsi="Times New Roman" w:cs="Times New Roman"/>
          <w:lang w:val="pt-PT"/>
        </w:rPr>
        <w:t>Procedimento:</w:t>
      </w:r>
      <w:r w:rsidRPr="002E5AE9">
        <w:rPr>
          <w:rFonts w:ascii="Times New Roman" w:eastAsia="Candara" w:hAnsi="Times New Roman" w:cs="Times New Roman"/>
          <w:spacing w:val="-4"/>
          <w:lang w:val="pt-PT"/>
        </w:rPr>
        <w:t xml:space="preserve"> </w:t>
      </w:r>
      <w:r w:rsidRPr="002E5AE9">
        <w:rPr>
          <w:rFonts w:ascii="Times New Roman" w:eastAsia="Candara" w:hAnsi="Times New Roman" w:cs="Times New Roman"/>
          <w:lang w:val="pt-PT"/>
        </w:rPr>
        <w:t>Registro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Preços</w:t>
      </w:r>
      <w:r w:rsidRPr="002E5AE9">
        <w:rPr>
          <w:rFonts w:ascii="Times New Roman" w:eastAsia="Candara" w:hAnsi="Times New Roman" w:cs="Times New Roman"/>
          <w:spacing w:val="-3"/>
          <w:lang w:val="pt-PT"/>
        </w:rPr>
        <w:t xml:space="preserve"> </w:t>
      </w:r>
      <w:r w:rsidRPr="002E5AE9">
        <w:rPr>
          <w:rFonts w:ascii="Times New Roman" w:eastAsia="Candara" w:hAnsi="Times New Roman" w:cs="Times New Roman"/>
          <w:lang w:val="pt-PT"/>
        </w:rPr>
        <w:t>nº.:</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b/>
          <w:lang w:val="pt-PT"/>
        </w:rPr>
        <w:t>042/2021</w:t>
      </w:r>
    </w:p>
    <w:p w14:paraId="0C12E323" w14:textId="69E50B2A" w:rsidR="00833D06" w:rsidRPr="00DF428C" w:rsidRDefault="001A049A" w:rsidP="00833D06">
      <w:pPr>
        <w:spacing w:after="0" w:line="240" w:lineRule="auto"/>
        <w:jc w:val="both"/>
        <w:rPr>
          <w:rFonts w:ascii="Times New Roman" w:hAnsi="Times New Roman" w:cs="Times New Roman"/>
          <w:color w:val="FF0000"/>
        </w:rPr>
      </w:pPr>
      <w:r w:rsidRPr="002D1D3D">
        <w:rPr>
          <w:rFonts w:ascii="Times New Roman" w:hAnsi="Times New Roman" w:cs="Times New Roman"/>
        </w:rPr>
        <w:t xml:space="preserve">Fiscal da Ata de Registro de Preços: </w:t>
      </w:r>
      <w:r w:rsidR="00801135" w:rsidRPr="002D1D3D">
        <w:rPr>
          <w:rFonts w:ascii="Times New Roman" w:hAnsi="Times New Roman" w:cs="Times New Roman"/>
          <w:b/>
          <w:bCs/>
        </w:rPr>
        <w:t>Correspondente a cada secretaria</w:t>
      </w:r>
    </w:p>
    <w:p w14:paraId="4BA0763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bookmarkStart w:id="0" w:name="_Hlk91054358"/>
      <w:r w:rsidR="00833D06" w:rsidRPr="002D1D3D">
        <w:rPr>
          <w:rFonts w:ascii="Times New Roman" w:hAnsi="Times New Roman" w:cs="Times New Roman"/>
          <w:b/>
          <w:bCs/>
        </w:rPr>
        <w:t>Correspondente a cada secretaria</w:t>
      </w:r>
      <w:bookmarkEnd w:id="0"/>
    </w:p>
    <w:p w14:paraId="65E477F8" w14:textId="77777777" w:rsidR="002D1D3D" w:rsidRDefault="002D1D3D" w:rsidP="001A049A">
      <w:pPr>
        <w:spacing w:after="0" w:line="240" w:lineRule="auto"/>
        <w:jc w:val="both"/>
        <w:rPr>
          <w:rFonts w:ascii="Times New Roman" w:hAnsi="Times New Roman" w:cs="Times New Roman"/>
        </w:rPr>
      </w:pPr>
    </w:p>
    <w:p w14:paraId="08DB4A53" w14:textId="77777777" w:rsidR="001A049A" w:rsidRPr="002D1D3D" w:rsidRDefault="001A049A" w:rsidP="001A049A">
      <w:pPr>
        <w:spacing w:after="0" w:line="240" w:lineRule="auto"/>
        <w:jc w:val="both"/>
        <w:rPr>
          <w:rFonts w:ascii="Times New Roman" w:hAnsi="Times New Roman" w:cs="Times New Roman"/>
        </w:rPr>
      </w:pPr>
    </w:p>
    <w:p w14:paraId="5FBF14D6" w14:textId="0178178D"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641B476C" wp14:editId="058FE469">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w:t>
      </w:r>
      <w:r w:rsidR="001A049A" w:rsidRPr="00801135">
        <w:rPr>
          <w:rFonts w:ascii="Times New Roman" w:hAnsi="Times New Roman" w:cs="Times New Roman"/>
        </w:rPr>
        <w:t xml:space="preserve">empresa </w:t>
      </w:r>
      <w:r w:rsidR="00801135" w:rsidRPr="00801135">
        <w:rPr>
          <w:rFonts w:ascii="Times New Roman" w:hAnsi="Times New Roman" w:cs="Times New Roman"/>
          <w:b/>
          <w:bCs/>
        </w:rPr>
        <w:t>ANTONIO DE PADUA ALVES &amp; CIA LTDA</w:t>
      </w:r>
      <w:r w:rsidR="001A049A" w:rsidRPr="00801135">
        <w:rPr>
          <w:rFonts w:ascii="Times New Roman" w:hAnsi="Times New Roman" w:cs="Times New Roman"/>
        </w:rPr>
        <w:t xml:space="preserve">, pessoa jurídica, inscrita no CNPJ sob nº. </w:t>
      </w:r>
      <w:r w:rsidR="00801135" w:rsidRPr="00801135">
        <w:rPr>
          <w:rFonts w:ascii="Times New Roman" w:hAnsi="Times New Roman" w:cs="Times New Roman"/>
          <w:b/>
          <w:bCs/>
        </w:rPr>
        <w:t>19.334.622/0003-46</w:t>
      </w:r>
      <w:r w:rsidR="00AB647C" w:rsidRPr="00801135">
        <w:rPr>
          <w:rFonts w:ascii="Times New Roman" w:hAnsi="Times New Roman" w:cs="Times New Roman"/>
        </w:rPr>
        <w:t>,</w:t>
      </w:r>
      <w:r w:rsidR="001A049A" w:rsidRPr="00801135">
        <w:rPr>
          <w:rFonts w:ascii="Times New Roman" w:hAnsi="Times New Roman" w:cs="Times New Roman"/>
        </w:rPr>
        <w:t xml:space="preserve"> situada</w:t>
      </w:r>
      <w:r w:rsidR="00AB647C" w:rsidRPr="00801135">
        <w:rPr>
          <w:rFonts w:ascii="Times New Roman" w:hAnsi="Times New Roman" w:cs="Times New Roman"/>
        </w:rPr>
        <w:t xml:space="preserve"> </w:t>
      </w:r>
      <w:r w:rsidR="00801135" w:rsidRPr="00801135">
        <w:rPr>
          <w:rFonts w:ascii="Times New Roman" w:hAnsi="Times New Roman" w:cs="Times New Roman"/>
        </w:rPr>
        <w:t>Rua Felisberto Fonseca</w:t>
      </w:r>
      <w:r w:rsidR="001A049A" w:rsidRPr="00801135">
        <w:rPr>
          <w:rFonts w:ascii="Times New Roman" w:hAnsi="Times New Roman" w:cs="Times New Roman"/>
        </w:rPr>
        <w:t>,</w:t>
      </w:r>
      <w:r w:rsidR="00AB647C" w:rsidRPr="00801135">
        <w:rPr>
          <w:rFonts w:ascii="Times New Roman" w:hAnsi="Times New Roman" w:cs="Times New Roman"/>
        </w:rPr>
        <w:t xml:space="preserve"> </w:t>
      </w:r>
      <w:r w:rsidR="00801135" w:rsidRPr="00801135">
        <w:rPr>
          <w:rFonts w:ascii="Times New Roman" w:hAnsi="Times New Roman" w:cs="Times New Roman"/>
        </w:rPr>
        <w:t>n</w:t>
      </w:r>
      <w:r w:rsidR="00AB647C" w:rsidRPr="00801135">
        <w:rPr>
          <w:rFonts w:ascii="Times New Roman" w:hAnsi="Times New Roman" w:cs="Times New Roman"/>
        </w:rPr>
        <w:t xml:space="preserve">º </w:t>
      </w:r>
      <w:r w:rsidR="00801135" w:rsidRPr="00801135">
        <w:rPr>
          <w:rFonts w:ascii="Times New Roman" w:hAnsi="Times New Roman" w:cs="Times New Roman"/>
        </w:rPr>
        <w:t>233</w:t>
      </w:r>
      <w:r w:rsidR="00AB647C" w:rsidRPr="00801135">
        <w:rPr>
          <w:rFonts w:ascii="Times New Roman" w:hAnsi="Times New Roman" w:cs="Times New Roman"/>
        </w:rPr>
        <w:t xml:space="preserve">, </w:t>
      </w:r>
      <w:r w:rsidR="00530D67" w:rsidRPr="00801135">
        <w:rPr>
          <w:rFonts w:ascii="Times New Roman" w:hAnsi="Times New Roman" w:cs="Times New Roman"/>
        </w:rPr>
        <w:t>Ba</w:t>
      </w:r>
      <w:r w:rsidR="00801135" w:rsidRPr="00801135">
        <w:rPr>
          <w:rFonts w:ascii="Times New Roman" w:hAnsi="Times New Roman" w:cs="Times New Roman"/>
        </w:rPr>
        <w:t>i</w:t>
      </w:r>
      <w:r w:rsidR="00530D67" w:rsidRPr="00801135">
        <w:rPr>
          <w:rFonts w:ascii="Times New Roman" w:hAnsi="Times New Roman" w:cs="Times New Roman"/>
        </w:rPr>
        <w:t xml:space="preserve">rro </w:t>
      </w:r>
      <w:r w:rsidR="00801135" w:rsidRPr="00801135">
        <w:rPr>
          <w:rFonts w:ascii="Times New Roman" w:hAnsi="Times New Roman" w:cs="Times New Roman"/>
        </w:rPr>
        <w:t>C</w:t>
      </w:r>
      <w:r w:rsidR="00801135" w:rsidRPr="00801135">
        <w:rPr>
          <w:rFonts w:ascii="Times New Roman" w:hAnsi="Times New Roman" w:cs="Times New Roman"/>
        </w:rPr>
        <w:t>entro</w:t>
      </w:r>
      <w:r w:rsidR="00AB647C" w:rsidRPr="00801135">
        <w:rPr>
          <w:rFonts w:ascii="Times New Roman" w:hAnsi="Times New Roman" w:cs="Times New Roman"/>
        </w:rPr>
        <w:t xml:space="preserve">, </w:t>
      </w:r>
      <w:r w:rsidR="00801135" w:rsidRPr="00801135">
        <w:rPr>
          <w:rFonts w:ascii="Times New Roman" w:hAnsi="Times New Roman" w:cs="Times New Roman"/>
          <w:b/>
          <w:bCs/>
        </w:rPr>
        <w:t>PRESIDENTE OLEGÁRIO/</w:t>
      </w:r>
      <w:r w:rsidR="00AB647C" w:rsidRPr="00801135">
        <w:rPr>
          <w:rFonts w:ascii="Times New Roman" w:hAnsi="Times New Roman" w:cs="Times New Roman"/>
          <w:b/>
          <w:bCs/>
        </w:rPr>
        <w:t>MG</w:t>
      </w:r>
      <w:r w:rsidR="00AB647C" w:rsidRPr="00801135">
        <w:rPr>
          <w:rFonts w:ascii="Times New Roman" w:hAnsi="Times New Roman" w:cs="Times New Roman"/>
        </w:rPr>
        <w:t xml:space="preserve">, CEP </w:t>
      </w:r>
      <w:r w:rsidR="00801135" w:rsidRPr="00801135">
        <w:rPr>
          <w:rFonts w:ascii="Times New Roman" w:hAnsi="Times New Roman" w:cs="Times New Roman"/>
        </w:rPr>
        <w:t>38750-000</w:t>
      </w:r>
      <w:r w:rsidR="001A049A" w:rsidRPr="00801135">
        <w:rPr>
          <w:rFonts w:ascii="Times New Roman" w:hAnsi="Times New Roman" w:cs="Times New Roman"/>
        </w:rPr>
        <w:t xml:space="preserve">, </w:t>
      </w:r>
      <w:r w:rsidR="00AB647C" w:rsidRPr="00801135">
        <w:rPr>
          <w:rFonts w:ascii="Times New Roman" w:hAnsi="Times New Roman" w:cs="Times New Roman"/>
        </w:rPr>
        <w:t xml:space="preserve">telefone </w:t>
      </w:r>
      <w:r w:rsidR="00801135">
        <w:rPr>
          <w:rFonts w:ascii="Times New Roman" w:hAnsi="Times New Roman" w:cs="Times New Roman"/>
        </w:rPr>
        <w:t>(</w:t>
      </w:r>
      <w:r w:rsidR="00801135" w:rsidRPr="00801135">
        <w:rPr>
          <w:rFonts w:ascii="Times New Roman" w:hAnsi="Times New Roman" w:cs="Times New Roman"/>
        </w:rPr>
        <w:t>34</w:t>
      </w:r>
      <w:r w:rsidR="00801135">
        <w:rPr>
          <w:rFonts w:ascii="Times New Roman" w:hAnsi="Times New Roman" w:cs="Times New Roman"/>
        </w:rPr>
        <w:t>)</w:t>
      </w:r>
      <w:r w:rsidR="00801135" w:rsidRPr="00801135">
        <w:rPr>
          <w:rFonts w:ascii="Times New Roman" w:hAnsi="Times New Roman" w:cs="Times New Roman"/>
        </w:rPr>
        <w:t xml:space="preserve"> 3811</w:t>
      </w:r>
      <w:r w:rsidR="00801135">
        <w:rPr>
          <w:rFonts w:ascii="Times New Roman" w:hAnsi="Times New Roman" w:cs="Times New Roman"/>
        </w:rPr>
        <w:t>-</w:t>
      </w:r>
      <w:r w:rsidR="00801135" w:rsidRPr="00801135">
        <w:rPr>
          <w:rFonts w:ascii="Times New Roman" w:hAnsi="Times New Roman" w:cs="Times New Roman"/>
        </w:rPr>
        <w:t>1407</w:t>
      </w:r>
      <w:r w:rsidR="00AB647C" w:rsidRPr="00801135">
        <w:rPr>
          <w:rFonts w:ascii="Times New Roman" w:hAnsi="Times New Roman" w:cs="Times New Roman"/>
        </w:rPr>
        <w:t xml:space="preserve">, </w:t>
      </w:r>
      <w:r w:rsidR="001A049A" w:rsidRPr="00801135">
        <w:rPr>
          <w:rFonts w:ascii="Times New Roman" w:hAnsi="Times New Roman" w:cs="Times New Roman"/>
        </w:rPr>
        <w:t>neste ato REPRESENTADA por seu representante legal, o Sr.</w:t>
      </w:r>
      <w:r w:rsidR="00530D67" w:rsidRPr="00801135">
        <w:t xml:space="preserve"> </w:t>
      </w:r>
      <w:r w:rsidR="00801135" w:rsidRPr="00801135">
        <w:rPr>
          <w:rFonts w:ascii="Times New Roman" w:hAnsi="Times New Roman" w:cs="Times New Roman"/>
        </w:rPr>
        <w:t>Antônio De Pádua Alves</w:t>
      </w:r>
      <w:r w:rsidR="001A049A" w:rsidRPr="00801135">
        <w:rPr>
          <w:rFonts w:ascii="Times New Roman" w:hAnsi="Times New Roman" w:cs="Times New Roman"/>
        </w:rPr>
        <w:t xml:space="preserve">, inscrito no CPF nº. </w:t>
      </w:r>
      <w:r w:rsidR="00801135" w:rsidRPr="00801135">
        <w:rPr>
          <w:rFonts w:ascii="Times New Roman" w:hAnsi="Times New Roman" w:cs="Times New Roman"/>
        </w:rPr>
        <w:t>287.589.606-78</w:t>
      </w:r>
      <w:r w:rsidR="001A049A" w:rsidRPr="00801135">
        <w:rPr>
          <w:rFonts w:ascii="Times New Roman" w:hAnsi="Times New Roman" w:cs="Times New Roman"/>
        </w:rPr>
        <w:t>,</w:t>
      </w:r>
      <w:r w:rsidR="00A762D3" w:rsidRPr="00801135">
        <w:rPr>
          <w:rFonts w:ascii="Times New Roman" w:hAnsi="Times New Roman" w:cs="Times New Roman"/>
        </w:rPr>
        <w:t xml:space="preserve"> </w:t>
      </w:r>
      <w:r w:rsidR="001A049A" w:rsidRPr="00801135">
        <w:rPr>
          <w:rFonts w:ascii="Times New Roman" w:hAnsi="Times New Roman" w:cs="Times New Roman"/>
        </w:rPr>
        <w:t xml:space="preserve">doravante </w:t>
      </w:r>
      <w:r w:rsidR="001A049A" w:rsidRPr="002D1D3D">
        <w:rPr>
          <w:rFonts w:ascii="Times New Roman" w:hAnsi="Times New Roman" w:cs="Times New Roman"/>
        </w:rPr>
        <w:t xml:space="preserve">denominada </w:t>
      </w:r>
      <w:r w:rsidR="001A049A" w:rsidRPr="00AF5AE5">
        <w:rPr>
          <w:rFonts w:ascii="Times New Roman" w:hAnsi="Times New Roman" w:cs="Times New Roman"/>
          <w:b/>
          <w:bCs/>
        </w:rPr>
        <w:t>CONTRATADA</w:t>
      </w:r>
      <w:r w:rsidR="001A049A" w:rsidRPr="002D1D3D">
        <w:rPr>
          <w:rFonts w:ascii="Times New Roman" w:hAnsi="Times New Roman" w:cs="Times New Roman"/>
        </w:rPr>
        <w:t xml:space="preserve">, resolvem </w:t>
      </w:r>
      <w:r w:rsidR="002E5AE9" w:rsidRPr="002E5AE9">
        <w:rPr>
          <w:rFonts w:ascii="Times New Roman" w:eastAsia="Candara" w:hAnsi="Times New Roman" w:cs="Times New Roman"/>
          <w:lang w:val="pt-PT"/>
        </w:rPr>
        <w:t>firmar a presente Ata, sujeitando-se as partes às normas constantes na Lei nº 8.666, de 21 de junho de 1993 e suas alterações, Lei 10.520/2002, no Decreto Municipal 1.183/2020, no Decreto Municipal de</w:t>
      </w:r>
      <w:r w:rsidR="002E5AE9" w:rsidRPr="002E5AE9">
        <w:rPr>
          <w:rFonts w:ascii="Times New Roman" w:eastAsia="Candara" w:hAnsi="Times New Roman" w:cs="Times New Roman"/>
          <w:spacing w:val="-6"/>
          <w:lang w:val="pt-PT"/>
        </w:rPr>
        <w:t xml:space="preserve"> </w:t>
      </w:r>
      <w:r w:rsidR="002E5AE9" w:rsidRPr="002E5AE9">
        <w:rPr>
          <w:rFonts w:ascii="Times New Roman" w:eastAsia="Candara" w:hAnsi="Times New Roman" w:cs="Times New Roman"/>
          <w:lang w:val="pt-PT"/>
        </w:rPr>
        <w:t>nº.</w:t>
      </w:r>
      <w:r w:rsidR="002E5AE9" w:rsidRPr="002E5AE9">
        <w:rPr>
          <w:rFonts w:ascii="Times New Roman" w:eastAsia="Candara" w:hAnsi="Times New Roman" w:cs="Times New Roman"/>
          <w:spacing w:val="-8"/>
          <w:lang w:val="pt-PT"/>
        </w:rPr>
        <w:t xml:space="preserve"> </w:t>
      </w:r>
      <w:r w:rsidR="002E5AE9" w:rsidRPr="002E5AE9">
        <w:rPr>
          <w:rFonts w:ascii="Times New Roman" w:eastAsia="Candara" w:hAnsi="Times New Roman" w:cs="Times New Roman"/>
          <w:lang w:val="pt-PT"/>
        </w:rPr>
        <w:t>1.091/2018, e em conformidade com as disposições a seguir:</w:t>
      </w:r>
    </w:p>
    <w:p w14:paraId="408F48E8" w14:textId="77777777" w:rsidR="002D1D3D" w:rsidRPr="002D1D3D" w:rsidRDefault="002D1D3D" w:rsidP="001A049A">
      <w:pPr>
        <w:spacing w:after="0" w:line="240" w:lineRule="auto"/>
        <w:jc w:val="both"/>
        <w:rPr>
          <w:rFonts w:ascii="Times New Roman" w:hAnsi="Times New Roman" w:cs="Times New Roman"/>
        </w:rPr>
      </w:pPr>
    </w:p>
    <w:p w14:paraId="53ECCD16"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403EDF7F" w14:textId="77777777" w:rsidR="002E5AE9" w:rsidRPr="002E5AE9" w:rsidRDefault="002E5AE9" w:rsidP="007A1133">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1.1. </w:t>
      </w:r>
      <w:r w:rsidRPr="002E5AE9">
        <w:rPr>
          <w:rFonts w:ascii="Times New Roman" w:eastAsia="Candara" w:hAnsi="Times New Roman" w:cs="Times New Roman"/>
          <w:lang w:val="pt-PT"/>
        </w:rPr>
        <w:t>A presente ata de registro de preços decorre do Processo Licitatório nº. 136/2021 por</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meio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Pregão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Eletrônico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nº.</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077/2021</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pelo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procedimento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REGISTRO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PREÇOS</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042/2021</w:t>
      </w:r>
      <w:r w:rsidRPr="002E5AE9">
        <w:rPr>
          <w:rFonts w:ascii="Times New Roman" w:eastAsia="Candara" w:hAnsi="Times New Roman" w:cs="Times New Roman"/>
          <w:spacing w:val="9"/>
          <w:lang w:val="pt-PT"/>
        </w:rPr>
        <w:t xml:space="preserve"> </w:t>
      </w:r>
      <w:r w:rsidRPr="002E5AE9">
        <w:rPr>
          <w:rFonts w:ascii="Times New Roman" w:eastAsia="Candara" w:hAnsi="Times New Roman" w:cs="Times New Roman"/>
          <w:lang w:val="pt-PT"/>
        </w:rPr>
        <w:t>regido</w:t>
      </w:r>
      <w:r w:rsidRPr="002E5AE9">
        <w:rPr>
          <w:rFonts w:ascii="Times New Roman" w:eastAsia="Candara" w:hAnsi="Times New Roman" w:cs="Times New Roman"/>
          <w:spacing w:val="5"/>
          <w:lang w:val="pt-PT"/>
        </w:rPr>
        <w:t xml:space="preserve"> </w:t>
      </w:r>
      <w:r w:rsidRPr="002E5AE9">
        <w:rPr>
          <w:rFonts w:ascii="Times New Roman" w:eastAsia="Candara" w:hAnsi="Times New Roman" w:cs="Times New Roman"/>
          <w:lang w:val="pt-PT"/>
        </w:rPr>
        <w:t>pelo</w:t>
      </w:r>
      <w:r w:rsidRPr="002E5AE9">
        <w:rPr>
          <w:rFonts w:ascii="Times New Roman" w:eastAsia="Candara" w:hAnsi="Times New Roman" w:cs="Times New Roman"/>
          <w:spacing w:val="5"/>
          <w:lang w:val="pt-PT"/>
        </w:rPr>
        <w:t xml:space="preserve"> </w:t>
      </w:r>
      <w:r w:rsidRPr="002E5AE9">
        <w:rPr>
          <w:rFonts w:ascii="Times New Roman" w:eastAsia="Candara" w:hAnsi="Times New Roman" w:cs="Times New Roman"/>
          <w:lang w:val="pt-PT"/>
        </w:rPr>
        <w:t>disposto</w:t>
      </w:r>
      <w:r w:rsidRPr="002E5AE9">
        <w:rPr>
          <w:rFonts w:ascii="Times New Roman" w:eastAsia="Candara" w:hAnsi="Times New Roman" w:cs="Times New Roman"/>
          <w:spacing w:val="5"/>
          <w:lang w:val="pt-PT"/>
        </w:rPr>
        <w:t xml:space="preserve"> </w:t>
      </w:r>
      <w:r w:rsidRPr="002E5AE9">
        <w:rPr>
          <w:rFonts w:ascii="Times New Roman" w:eastAsia="Candara" w:hAnsi="Times New Roman" w:cs="Times New Roman"/>
          <w:lang w:val="pt-PT"/>
        </w:rPr>
        <w:t>na</w:t>
      </w:r>
      <w:r w:rsidRPr="002E5AE9">
        <w:rPr>
          <w:rFonts w:ascii="Times New Roman" w:eastAsia="Candara" w:hAnsi="Times New Roman" w:cs="Times New Roman"/>
          <w:spacing w:val="6"/>
          <w:lang w:val="pt-PT"/>
        </w:rPr>
        <w:t xml:space="preserve"> </w:t>
      </w:r>
      <w:r w:rsidRPr="002E5AE9">
        <w:rPr>
          <w:rFonts w:ascii="Times New Roman" w:eastAsia="Candara" w:hAnsi="Times New Roman" w:cs="Times New Roman"/>
          <w:lang w:val="pt-PT"/>
        </w:rPr>
        <w:t>Lei</w:t>
      </w:r>
      <w:r w:rsidRPr="002E5AE9">
        <w:rPr>
          <w:rFonts w:ascii="Times New Roman" w:eastAsia="Candara" w:hAnsi="Times New Roman" w:cs="Times New Roman"/>
          <w:spacing w:val="7"/>
          <w:lang w:val="pt-PT"/>
        </w:rPr>
        <w:t xml:space="preserve"> </w:t>
      </w:r>
      <w:r w:rsidRPr="002E5AE9">
        <w:rPr>
          <w:rFonts w:ascii="Times New Roman" w:eastAsia="Candara" w:hAnsi="Times New Roman" w:cs="Times New Roman"/>
          <w:lang w:val="pt-PT"/>
        </w:rPr>
        <w:t>nº 10520</w:t>
      </w:r>
      <w:r w:rsidRPr="002E5AE9">
        <w:rPr>
          <w:rFonts w:ascii="Times New Roman" w:eastAsia="Candara" w:hAnsi="Times New Roman" w:cs="Times New Roman"/>
          <w:spacing w:val="-4"/>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17/07/2002</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demais</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pertinentes.</w:t>
      </w:r>
    </w:p>
    <w:p w14:paraId="4710E0B4" w14:textId="1CC7BBDC" w:rsidR="002E5AE9" w:rsidRPr="002E5AE9" w:rsidRDefault="002E5AE9" w:rsidP="007A1133">
      <w:pPr>
        <w:widowControl w:val="0"/>
        <w:tabs>
          <w:tab w:val="left" w:pos="1687"/>
        </w:tabs>
        <w:autoSpaceDE w:val="0"/>
        <w:autoSpaceDN w:val="0"/>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1.2. </w:t>
      </w:r>
      <w:r w:rsidRPr="002E5AE9">
        <w:rPr>
          <w:rFonts w:ascii="Times New Roman" w:eastAsia="Candara" w:hAnsi="Times New Roman" w:cs="Times New Roman"/>
          <w:lang w:val="pt-PT"/>
        </w:rPr>
        <w:t>Integram esta Ata de Registro de Preços, como se nela estivessem transcritos, o Termo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 Referência do Edital de licitação e a Proposta Comercial apresentada pela CONTRATADA</w:t>
      </w:r>
      <w:r w:rsidRPr="002E5AE9">
        <w:rPr>
          <w:rFonts w:ascii="Times New Roman" w:eastAsia="Candara" w:hAnsi="Times New Roman" w:cs="Times New Roman"/>
          <w:spacing w:val="-50"/>
          <w:lang w:val="pt-PT"/>
        </w:rPr>
        <w:t xml:space="preserve">    </w:t>
      </w:r>
      <w:r w:rsidRPr="002E5AE9">
        <w:rPr>
          <w:rFonts w:ascii="Times New Roman" w:eastAsia="Candara" w:hAnsi="Times New Roman" w:cs="Times New Roman"/>
          <w:lang w:val="pt-PT"/>
        </w:rPr>
        <w:t>no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Processo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Licitatório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correspondente.</w:t>
      </w:r>
    </w:p>
    <w:p w14:paraId="66DB7510" w14:textId="77777777" w:rsidR="002D1D3D" w:rsidRPr="002D1D3D" w:rsidRDefault="002D1D3D" w:rsidP="001A049A">
      <w:pPr>
        <w:spacing w:after="0" w:line="240" w:lineRule="auto"/>
        <w:jc w:val="both"/>
        <w:rPr>
          <w:rFonts w:ascii="Times New Roman" w:hAnsi="Times New Roman" w:cs="Times New Roman"/>
        </w:rPr>
      </w:pPr>
    </w:p>
    <w:p w14:paraId="0C26C454" w14:textId="44F90108"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r w:rsidR="002E5AE9">
        <w:rPr>
          <w:rFonts w:ascii="Times New Roman" w:eastAsia="Calibri" w:hAnsi="Times New Roman" w:cs="Times New Roman"/>
          <w:b/>
          <w:color w:val="FFFFFF" w:themeColor="background1"/>
          <w:lang w:val="pt-PT" w:eastAsia="pt-PT" w:bidi="pt-PT"/>
        </w:rPr>
        <w:t xml:space="preserve"> E SECRETARIAS REQUISITANTES</w:t>
      </w:r>
    </w:p>
    <w:p w14:paraId="7E3A30C3" w14:textId="52259190" w:rsidR="002E5AE9" w:rsidRPr="00801135" w:rsidRDefault="002E5AE9" w:rsidP="002E5AE9">
      <w:pPr>
        <w:widowControl w:val="0"/>
        <w:autoSpaceDE w:val="0"/>
        <w:autoSpaceDN w:val="0"/>
        <w:spacing w:before="3" w:after="0" w:line="240" w:lineRule="auto"/>
        <w:jc w:val="both"/>
        <w:rPr>
          <w:rFonts w:ascii="Times New Roman" w:eastAsia="Candara" w:hAnsi="Times New Roman" w:cs="Times New Roman"/>
          <w:bCs/>
          <w:spacing w:val="-8"/>
          <w:lang w:val="pt-PT"/>
        </w:rPr>
      </w:pPr>
      <w:r w:rsidRPr="00801135">
        <w:rPr>
          <w:rFonts w:ascii="Times New Roman" w:eastAsia="Candara" w:hAnsi="Times New Roman" w:cs="Times New Roman"/>
          <w:b/>
          <w:bCs/>
          <w:spacing w:val="-5"/>
          <w:lang w:val="pt-PT"/>
        </w:rPr>
        <w:t>2.1.</w:t>
      </w:r>
      <w:r w:rsidR="00801135">
        <w:rPr>
          <w:rFonts w:ascii="Times New Roman" w:eastAsia="Candara" w:hAnsi="Times New Roman" w:cs="Times New Roman"/>
          <w:b/>
          <w:bCs/>
          <w:spacing w:val="-5"/>
          <w:lang w:val="pt-PT"/>
        </w:rPr>
        <w:t xml:space="preserve"> </w:t>
      </w:r>
      <w:r w:rsidRPr="00801135">
        <w:rPr>
          <w:rFonts w:ascii="Times New Roman" w:eastAsia="Candara" w:hAnsi="Times New Roman" w:cs="Times New Roman"/>
          <w:bCs/>
          <w:spacing w:val="-5"/>
          <w:lang w:val="pt-PT"/>
        </w:rPr>
        <w:t>O objeto</w:t>
      </w:r>
      <w:r w:rsidRPr="00801135">
        <w:rPr>
          <w:rFonts w:ascii="Times New Roman" w:eastAsia="Candara" w:hAnsi="Times New Roman" w:cs="Times New Roman"/>
          <w:bCs/>
          <w:spacing w:val="-11"/>
          <w:lang w:val="pt-PT"/>
        </w:rPr>
        <w:t xml:space="preserve"> </w:t>
      </w:r>
      <w:r w:rsidRPr="00801135">
        <w:rPr>
          <w:rFonts w:ascii="Times New Roman" w:eastAsia="Candara" w:hAnsi="Times New Roman" w:cs="Times New Roman"/>
          <w:bCs/>
          <w:spacing w:val="-5"/>
          <w:lang w:val="pt-PT"/>
        </w:rPr>
        <w:t>da</w:t>
      </w:r>
      <w:r w:rsidRPr="00801135">
        <w:rPr>
          <w:rFonts w:ascii="Times New Roman" w:eastAsia="Candara" w:hAnsi="Times New Roman" w:cs="Times New Roman"/>
          <w:bCs/>
          <w:spacing w:val="-11"/>
          <w:lang w:val="pt-PT"/>
        </w:rPr>
        <w:t xml:space="preserve"> </w:t>
      </w:r>
      <w:r w:rsidRPr="00801135">
        <w:rPr>
          <w:rFonts w:ascii="Times New Roman" w:eastAsia="Candara" w:hAnsi="Times New Roman" w:cs="Times New Roman"/>
          <w:bCs/>
          <w:spacing w:val="-5"/>
          <w:lang w:val="pt-PT"/>
        </w:rPr>
        <w:t>presente</w:t>
      </w:r>
      <w:r w:rsidRPr="00801135">
        <w:rPr>
          <w:rFonts w:ascii="Times New Roman" w:eastAsia="Candara" w:hAnsi="Times New Roman" w:cs="Times New Roman"/>
          <w:bCs/>
          <w:spacing w:val="-10"/>
          <w:lang w:val="pt-PT"/>
        </w:rPr>
        <w:t xml:space="preserve"> </w:t>
      </w:r>
      <w:r w:rsidRPr="00801135">
        <w:rPr>
          <w:rFonts w:ascii="Times New Roman" w:eastAsia="Candara" w:hAnsi="Times New Roman" w:cs="Times New Roman"/>
          <w:bCs/>
          <w:spacing w:val="-5"/>
          <w:lang w:val="pt-PT"/>
        </w:rPr>
        <w:t>ata</w:t>
      </w:r>
      <w:r w:rsidRPr="00801135">
        <w:rPr>
          <w:rFonts w:ascii="Times New Roman" w:eastAsia="Candara" w:hAnsi="Times New Roman" w:cs="Times New Roman"/>
          <w:bCs/>
          <w:spacing w:val="-10"/>
          <w:lang w:val="pt-PT"/>
        </w:rPr>
        <w:t xml:space="preserve"> </w:t>
      </w:r>
      <w:r w:rsidRPr="00801135">
        <w:rPr>
          <w:rFonts w:ascii="Times New Roman" w:eastAsia="Candara" w:hAnsi="Times New Roman" w:cs="Times New Roman"/>
          <w:bCs/>
          <w:spacing w:val="-5"/>
          <w:lang w:val="pt-PT"/>
        </w:rPr>
        <w:t>é</w:t>
      </w:r>
      <w:r w:rsidRPr="00801135">
        <w:rPr>
          <w:rFonts w:ascii="Times New Roman" w:eastAsia="Candara" w:hAnsi="Times New Roman" w:cs="Times New Roman"/>
          <w:bCs/>
          <w:spacing w:val="-12"/>
          <w:lang w:val="pt-PT"/>
        </w:rPr>
        <w:t xml:space="preserve"> </w:t>
      </w:r>
      <w:r w:rsidRPr="00801135">
        <w:rPr>
          <w:rFonts w:ascii="Times New Roman" w:eastAsia="Candara" w:hAnsi="Times New Roman" w:cs="Times New Roman"/>
          <w:bCs/>
          <w:spacing w:val="-5"/>
          <w:lang w:val="pt-PT"/>
        </w:rPr>
        <w:t>o</w:t>
      </w:r>
      <w:r w:rsidRPr="00801135">
        <w:rPr>
          <w:rFonts w:ascii="Times New Roman" w:eastAsia="Candara" w:hAnsi="Times New Roman" w:cs="Times New Roman"/>
          <w:bCs/>
          <w:spacing w:val="-10"/>
          <w:lang w:val="pt-PT"/>
        </w:rPr>
        <w:t xml:space="preserve"> </w:t>
      </w:r>
      <w:r w:rsidRPr="00801135">
        <w:rPr>
          <w:rFonts w:ascii="Times New Roman" w:eastAsia="Candara" w:hAnsi="Times New Roman" w:cs="Times New Roman"/>
          <w:bCs/>
          <w:lang w:val="pt-PT"/>
        </w:rPr>
        <w:t>REGISTRO DE PREÇO destinada a futura, eventual e parcelada, aquisição de gás liquefeito acondicionado em botijão, gas liquefeito e vasilhame de gás (botijão).</w:t>
      </w:r>
    </w:p>
    <w:p w14:paraId="196DA479" w14:textId="77777777" w:rsidR="002E5AE9" w:rsidRPr="002E5AE9" w:rsidRDefault="002E5AE9" w:rsidP="002E5AE9">
      <w:pPr>
        <w:widowControl w:val="0"/>
        <w:autoSpaceDE w:val="0"/>
        <w:autoSpaceDN w:val="0"/>
        <w:spacing w:after="0" w:line="240" w:lineRule="auto"/>
        <w:rPr>
          <w:rFonts w:ascii="Times New Roman" w:eastAsia="Candara" w:hAnsi="Times New Roman" w:cs="Times New Roman"/>
          <w:b/>
          <w:lang w:val="pt-PT"/>
        </w:rPr>
      </w:pPr>
    </w:p>
    <w:p w14:paraId="1E4B84B6" w14:textId="77777777" w:rsidR="002E5AE9" w:rsidRPr="002E5AE9" w:rsidRDefault="002E5AE9" w:rsidP="002E5AE9">
      <w:pPr>
        <w:widowControl w:val="0"/>
        <w:autoSpaceDE w:val="0"/>
        <w:autoSpaceDN w:val="0"/>
        <w:spacing w:after="0" w:line="240" w:lineRule="auto"/>
        <w:ind w:hanging="29"/>
        <w:rPr>
          <w:rFonts w:ascii="Times New Roman" w:eastAsia="Candara" w:hAnsi="Times New Roman" w:cs="Times New Roman"/>
          <w:b/>
          <w:lang w:val="pt-PT"/>
        </w:rPr>
      </w:pPr>
      <w:r w:rsidRPr="002E5AE9">
        <w:rPr>
          <w:rFonts w:ascii="Times New Roman" w:eastAsia="Candara" w:hAnsi="Times New Roman" w:cs="Times New Roman"/>
          <w:b/>
          <w:lang w:val="pt-PT"/>
        </w:rPr>
        <w:t>Secretaria</w:t>
      </w:r>
      <w:r w:rsidRPr="002E5AE9">
        <w:rPr>
          <w:rFonts w:ascii="Times New Roman" w:eastAsia="Candara" w:hAnsi="Times New Roman" w:cs="Times New Roman"/>
          <w:b/>
          <w:spacing w:val="-4"/>
          <w:lang w:val="pt-PT"/>
        </w:rPr>
        <w:t xml:space="preserve"> </w:t>
      </w:r>
      <w:r w:rsidRPr="002E5AE9">
        <w:rPr>
          <w:rFonts w:ascii="Times New Roman" w:eastAsia="Candara" w:hAnsi="Times New Roman" w:cs="Times New Roman"/>
          <w:b/>
          <w:lang w:val="pt-PT"/>
        </w:rPr>
        <w:t>Municipal</w:t>
      </w:r>
      <w:r w:rsidRPr="002E5AE9">
        <w:rPr>
          <w:rFonts w:ascii="Times New Roman" w:eastAsia="Candara" w:hAnsi="Times New Roman" w:cs="Times New Roman"/>
          <w:b/>
          <w:spacing w:val="-3"/>
          <w:lang w:val="pt-PT"/>
        </w:rPr>
        <w:t xml:space="preserve"> </w:t>
      </w:r>
      <w:r w:rsidRPr="002E5AE9">
        <w:rPr>
          <w:rFonts w:ascii="Times New Roman" w:eastAsia="Candara" w:hAnsi="Times New Roman" w:cs="Times New Roman"/>
          <w:b/>
          <w:lang w:val="pt-PT"/>
        </w:rPr>
        <w:t>de</w:t>
      </w:r>
      <w:r w:rsidRPr="002E5AE9">
        <w:rPr>
          <w:rFonts w:ascii="Times New Roman" w:eastAsia="Candara" w:hAnsi="Times New Roman" w:cs="Times New Roman"/>
          <w:b/>
          <w:spacing w:val="-4"/>
          <w:lang w:val="pt-PT"/>
        </w:rPr>
        <w:t xml:space="preserve"> </w:t>
      </w:r>
      <w:r w:rsidRPr="002E5AE9">
        <w:rPr>
          <w:rFonts w:ascii="Times New Roman" w:eastAsia="Candara" w:hAnsi="Times New Roman" w:cs="Times New Roman"/>
          <w:b/>
          <w:lang w:val="pt-PT"/>
        </w:rPr>
        <w:t>Saúde;</w:t>
      </w:r>
    </w:p>
    <w:p w14:paraId="522EE9EC" w14:textId="77777777" w:rsidR="002E5AE9" w:rsidRPr="002E5AE9" w:rsidRDefault="002E5AE9" w:rsidP="002E5AE9">
      <w:pPr>
        <w:widowControl w:val="0"/>
        <w:autoSpaceDE w:val="0"/>
        <w:autoSpaceDN w:val="0"/>
        <w:spacing w:before="9" w:after="0" w:line="240" w:lineRule="auto"/>
        <w:ind w:hanging="29"/>
        <w:rPr>
          <w:rFonts w:ascii="Times New Roman" w:eastAsia="Candara" w:hAnsi="Times New Roman" w:cs="Times New Roman"/>
          <w:lang w:val="pt-PT"/>
        </w:rPr>
      </w:pPr>
      <w:r w:rsidRPr="002E5AE9">
        <w:rPr>
          <w:rFonts w:ascii="Times New Roman" w:eastAsia="Candara" w:hAnsi="Times New Roman" w:cs="Times New Roman"/>
          <w:lang w:val="pt-PT"/>
        </w:rPr>
        <w:t>Gestor:</w:t>
      </w:r>
      <w:r w:rsidRPr="002E5AE9">
        <w:rPr>
          <w:rFonts w:ascii="Times New Roman" w:eastAsia="Candara" w:hAnsi="Times New Roman" w:cs="Times New Roman"/>
          <w:spacing w:val="-3"/>
          <w:lang w:val="pt-PT"/>
        </w:rPr>
        <w:t xml:space="preserve"> Vanessa Beatriz Borges Queiroz</w:t>
      </w:r>
    </w:p>
    <w:p w14:paraId="6CD0D83A" w14:textId="77777777" w:rsidR="002E5AE9" w:rsidRPr="002E5AE9" w:rsidRDefault="002E5AE9" w:rsidP="002E5AE9">
      <w:pPr>
        <w:widowControl w:val="0"/>
        <w:autoSpaceDE w:val="0"/>
        <w:autoSpaceDN w:val="0"/>
        <w:spacing w:before="9" w:after="0" w:line="240" w:lineRule="auto"/>
        <w:ind w:hanging="29"/>
        <w:rPr>
          <w:rFonts w:ascii="Times New Roman" w:eastAsia="Candara" w:hAnsi="Times New Roman" w:cs="Times New Roman"/>
          <w:spacing w:val="-2"/>
          <w:lang w:val="pt-PT"/>
        </w:rPr>
      </w:pPr>
      <w:r w:rsidRPr="002E5AE9">
        <w:rPr>
          <w:rFonts w:ascii="Times New Roman" w:eastAsia="Candara" w:hAnsi="Times New Roman" w:cs="Times New Roman"/>
          <w:lang w:val="pt-PT"/>
        </w:rPr>
        <w:t>Fiscal:</w:t>
      </w:r>
      <w:r w:rsidRPr="002E5AE9">
        <w:rPr>
          <w:rFonts w:ascii="Times New Roman" w:eastAsia="Candara" w:hAnsi="Times New Roman" w:cs="Times New Roman"/>
          <w:spacing w:val="-2"/>
          <w:lang w:val="pt-PT"/>
        </w:rPr>
        <w:t xml:space="preserve"> Correspodente a cada setor</w:t>
      </w:r>
    </w:p>
    <w:p w14:paraId="23040C94" w14:textId="77777777" w:rsidR="002E5AE9" w:rsidRPr="002E5AE9" w:rsidRDefault="002E5AE9" w:rsidP="002E5AE9">
      <w:pPr>
        <w:widowControl w:val="0"/>
        <w:autoSpaceDE w:val="0"/>
        <w:autoSpaceDN w:val="0"/>
        <w:spacing w:before="9" w:after="0" w:line="240" w:lineRule="auto"/>
        <w:ind w:hanging="29"/>
        <w:rPr>
          <w:rFonts w:ascii="Times New Roman" w:eastAsia="Candara" w:hAnsi="Times New Roman" w:cs="Times New Roman"/>
          <w:spacing w:val="-2"/>
          <w:lang w:val="pt-PT"/>
        </w:rPr>
      </w:pPr>
    </w:p>
    <w:p w14:paraId="6D6345A2"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b/>
          <w:bCs/>
          <w:spacing w:val="-2"/>
          <w:lang w:val="pt-PT"/>
        </w:rPr>
      </w:pPr>
      <w:r w:rsidRPr="002E5AE9">
        <w:rPr>
          <w:rFonts w:ascii="Times New Roman" w:eastAsia="Candara" w:hAnsi="Times New Roman" w:cs="Times New Roman"/>
          <w:b/>
          <w:bCs/>
          <w:spacing w:val="-2"/>
          <w:lang w:val="pt-PT"/>
        </w:rPr>
        <w:t>Secretaria Municipal de Educação, Cultura, Desportos e Turismo ;</w:t>
      </w:r>
    </w:p>
    <w:p w14:paraId="147336B7"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Gestor: Nilda Maria de Sousa Borges</w:t>
      </w:r>
    </w:p>
    <w:p w14:paraId="2306BC76"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Fiscal: Correspondente a cada setor</w:t>
      </w:r>
    </w:p>
    <w:p w14:paraId="5478B443"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p>
    <w:p w14:paraId="35A84D6D"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b/>
          <w:bCs/>
          <w:spacing w:val="-2"/>
          <w:lang w:val="pt-PT"/>
        </w:rPr>
      </w:pPr>
      <w:r w:rsidRPr="002E5AE9">
        <w:rPr>
          <w:rFonts w:ascii="Times New Roman" w:eastAsia="Candara" w:hAnsi="Times New Roman" w:cs="Times New Roman"/>
          <w:b/>
          <w:bCs/>
          <w:spacing w:val="-2"/>
          <w:lang w:val="pt-PT"/>
        </w:rPr>
        <w:t>Secretaria Municipal de Agricultura, Pecuária, Abastecimento e Meio Ambiente;</w:t>
      </w:r>
    </w:p>
    <w:p w14:paraId="14AF1555"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Gestor: Julio dos Reis Pereira</w:t>
      </w:r>
    </w:p>
    <w:p w14:paraId="1BD22357"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Fiscal: Correspondente a cada setor</w:t>
      </w:r>
    </w:p>
    <w:p w14:paraId="67A282B1"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p>
    <w:p w14:paraId="607CA215"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b/>
          <w:bCs/>
          <w:spacing w:val="-2"/>
          <w:lang w:val="pt-PT"/>
        </w:rPr>
      </w:pPr>
      <w:r w:rsidRPr="002E5AE9">
        <w:rPr>
          <w:rFonts w:ascii="Times New Roman" w:eastAsia="Candara" w:hAnsi="Times New Roman" w:cs="Times New Roman"/>
          <w:b/>
          <w:bCs/>
          <w:spacing w:val="-2"/>
          <w:lang w:val="pt-PT"/>
        </w:rPr>
        <w:t>Secretaria Municipal de Obras e Serviços Públicos;</w:t>
      </w:r>
    </w:p>
    <w:p w14:paraId="2862DB0B"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Gestor: Gilmar Caetano da Silva.</w:t>
      </w:r>
    </w:p>
    <w:p w14:paraId="7379FF8C"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Fiscal: Correspondente a cada setor</w:t>
      </w:r>
    </w:p>
    <w:p w14:paraId="2A4D93CC"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p>
    <w:p w14:paraId="7D2BCF59"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b/>
          <w:bCs/>
          <w:spacing w:val="-2"/>
          <w:lang w:val="pt-PT"/>
        </w:rPr>
      </w:pPr>
      <w:r w:rsidRPr="002E5AE9">
        <w:rPr>
          <w:rFonts w:ascii="Times New Roman" w:eastAsia="Candara" w:hAnsi="Times New Roman" w:cs="Times New Roman"/>
          <w:b/>
          <w:bCs/>
          <w:spacing w:val="-2"/>
          <w:lang w:val="pt-PT"/>
        </w:rPr>
        <w:t xml:space="preserve">Secretaria Municipal de Estradas e Transportes; </w:t>
      </w:r>
    </w:p>
    <w:p w14:paraId="14BE8C29"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Gestor: Helio Rosa Maria da Natividade</w:t>
      </w:r>
    </w:p>
    <w:p w14:paraId="6D13BA10"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Fiscal: Correspondente a cada setor</w:t>
      </w:r>
    </w:p>
    <w:p w14:paraId="28D5E85B"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p>
    <w:p w14:paraId="313FBE4E"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b/>
          <w:bCs/>
          <w:spacing w:val="-2"/>
          <w:lang w:val="pt-PT"/>
        </w:rPr>
      </w:pPr>
      <w:r w:rsidRPr="002E5AE9">
        <w:rPr>
          <w:rFonts w:ascii="Times New Roman" w:eastAsia="Candara" w:hAnsi="Times New Roman" w:cs="Times New Roman"/>
          <w:b/>
          <w:bCs/>
          <w:spacing w:val="-2"/>
          <w:lang w:val="pt-PT"/>
        </w:rPr>
        <w:t>Secretaria Municipal de Administração;</w:t>
      </w:r>
    </w:p>
    <w:p w14:paraId="7574889B"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Gestor: Mateus Araújo de Freitas</w:t>
      </w:r>
    </w:p>
    <w:p w14:paraId="12A98D16"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Fiscal: Correspondente a cada setor</w:t>
      </w:r>
    </w:p>
    <w:p w14:paraId="0D963254"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p>
    <w:p w14:paraId="56156FDF"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b/>
          <w:bCs/>
          <w:spacing w:val="-2"/>
          <w:lang w:val="pt-PT"/>
        </w:rPr>
      </w:pPr>
      <w:r w:rsidRPr="002E5AE9">
        <w:rPr>
          <w:rFonts w:ascii="Times New Roman" w:eastAsia="Candara" w:hAnsi="Times New Roman" w:cs="Times New Roman"/>
          <w:b/>
          <w:bCs/>
          <w:spacing w:val="-2"/>
          <w:lang w:val="pt-PT"/>
        </w:rPr>
        <w:t>Secretaria Municipal de Assitência Social;</w:t>
      </w:r>
    </w:p>
    <w:p w14:paraId="0F719010"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Gestor: Guilherme Alves e Silva</w:t>
      </w:r>
    </w:p>
    <w:p w14:paraId="12B06552" w14:textId="77777777" w:rsidR="002E5AE9" w:rsidRPr="002E5AE9" w:rsidRDefault="002E5AE9" w:rsidP="002E5AE9">
      <w:pPr>
        <w:widowControl w:val="0"/>
        <w:autoSpaceDE w:val="0"/>
        <w:autoSpaceDN w:val="0"/>
        <w:spacing w:before="9" w:after="0" w:line="240" w:lineRule="auto"/>
        <w:rPr>
          <w:rFonts w:ascii="Times New Roman" w:eastAsia="Candara" w:hAnsi="Times New Roman" w:cs="Times New Roman"/>
          <w:spacing w:val="-2"/>
          <w:lang w:val="pt-PT"/>
        </w:rPr>
      </w:pPr>
      <w:r w:rsidRPr="002E5AE9">
        <w:rPr>
          <w:rFonts w:ascii="Times New Roman" w:eastAsia="Candara" w:hAnsi="Times New Roman" w:cs="Times New Roman"/>
          <w:spacing w:val="-2"/>
          <w:lang w:val="pt-PT"/>
        </w:rPr>
        <w:t>Fiscal: Correspondente a cada setor</w:t>
      </w:r>
    </w:p>
    <w:p w14:paraId="17905FA4" w14:textId="77777777" w:rsidR="002D1D3D" w:rsidRDefault="002D1D3D" w:rsidP="001A049A">
      <w:pPr>
        <w:spacing w:after="0" w:line="240" w:lineRule="auto"/>
        <w:jc w:val="both"/>
        <w:rPr>
          <w:rFonts w:ascii="Times New Roman" w:hAnsi="Times New Roman" w:cs="Times New Roman"/>
          <w:b/>
          <w:bCs/>
        </w:rPr>
      </w:pPr>
    </w:p>
    <w:p w14:paraId="18B1D0CD"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78A4011E"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46CBC20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11DF503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3F147D35" w14:textId="064E17C9"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7CF31EA8" w14:textId="77777777" w:rsidR="00801135" w:rsidRPr="002D1D3D" w:rsidRDefault="00801135" w:rsidP="001A049A">
      <w:pPr>
        <w:spacing w:after="0" w:line="240" w:lineRule="auto"/>
        <w:jc w:val="both"/>
        <w:rPr>
          <w:rFonts w:ascii="Times New Roman" w:hAnsi="Times New Roman" w:cs="Times New Roman"/>
        </w:rPr>
      </w:pPr>
    </w:p>
    <w:p w14:paraId="10143B70"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733901B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6D03B50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4243B40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3A5DD066"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3C10B5D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681BE7D1" w14:textId="3BAA73A1"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3.2.6.</w:t>
      </w:r>
      <w:r w:rsidRPr="002D1D3D">
        <w:rPr>
          <w:rFonts w:ascii="Times New Roman" w:hAnsi="Times New Roman" w:cs="Times New Roman"/>
        </w:rPr>
        <w:tab/>
        <w:t>Manter, durante a vigência desta ata, todas as condições de habilitação e qualificação exigidas pela Lei n° 8.666/93</w:t>
      </w:r>
      <w:r w:rsidR="002E5AE9">
        <w:rPr>
          <w:rFonts w:ascii="Times New Roman" w:hAnsi="Times New Roman" w:cs="Times New Roman"/>
        </w:rPr>
        <w:t>.</w:t>
      </w:r>
    </w:p>
    <w:p w14:paraId="1522CC58" w14:textId="77777777" w:rsidR="002E5AE9" w:rsidRDefault="002E5AE9" w:rsidP="001A049A">
      <w:pPr>
        <w:spacing w:after="0" w:line="240" w:lineRule="auto"/>
        <w:jc w:val="both"/>
        <w:rPr>
          <w:rFonts w:ascii="Times New Roman" w:hAnsi="Times New Roman" w:cs="Times New Roman"/>
        </w:rPr>
      </w:pPr>
    </w:p>
    <w:p w14:paraId="3DA2D9FB" w14:textId="78BB43CD"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 xml:space="preserve">4. CLÁUSULA QUARTA – DO </w:t>
      </w:r>
      <w:r w:rsidR="002E5AE9">
        <w:rPr>
          <w:rFonts w:ascii="Times New Roman" w:eastAsia="Calibri" w:hAnsi="Times New Roman" w:cs="Times New Roman"/>
          <w:b/>
          <w:color w:val="FFFFFF" w:themeColor="background1"/>
          <w:lang w:val="pt-PT" w:eastAsia="pt-PT" w:bidi="pt-PT"/>
        </w:rPr>
        <w:t>PREÇO E DAS CONDIÇÕES DE PAGAMENTO</w:t>
      </w:r>
    </w:p>
    <w:p w14:paraId="3B50C95E" w14:textId="2C09BC42" w:rsidR="002E5AE9" w:rsidRPr="00921CF1" w:rsidRDefault="00801135" w:rsidP="00801135">
      <w:pPr>
        <w:widowControl w:val="0"/>
        <w:tabs>
          <w:tab w:val="left" w:pos="0"/>
        </w:tabs>
        <w:autoSpaceDE w:val="0"/>
        <w:autoSpaceDN w:val="0"/>
        <w:spacing w:after="0" w:line="240" w:lineRule="auto"/>
        <w:ind w:right="-1"/>
        <w:jc w:val="both"/>
        <w:rPr>
          <w:rFonts w:ascii="Times New Roman" w:eastAsia="Candara" w:hAnsi="Times New Roman" w:cs="Times New Roman"/>
          <w:b/>
          <w:lang w:val="pt-PT"/>
        </w:rPr>
      </w:pPr>
      <w:r w:rsidRPr="00801135">
        <w:rPr>
          <w:rFonts w:ascii="Times New Roman" w:eastAsia="Candara" w:hAnsi="Times New Roman" w:cs="Times New Roman"/>
          <w:b/>
          <w:bCs/>
          <w:spacing w:val="-1"/>
          <w:lang w:val="pt-PT"/>
        </w:rPr>
        <w:t>4.1.</w:t>
      </w:r>
      <w:r>
        <w:rPr>
          <w:rFonts w:ascii="Times New Roman" w:eastAsia="Candara" w:hAnsi="Times New Roman" w:cs="Times New Roman"/>
          <w:spacing w:val="-1"/>
          <w:lang w:val="pt-PT"/>
        </w:rPr>
        <w:t xml:space="preserve"> </w:t>
      </w:r>
      <w:r w:rsidR="002E5AE9" w:rsidRPr="002E5AE9">
        <w:rPr>
          <w:rFonts w:ascii="Times New Roman" w:eastAsia="Candara" w:hAnsi="Times New Roman" w:cs="Times New Roman"/>
          <w:spacing w:val="-1"/>
          <w:lang w:val="pt-PT"/>
        </w:rPr>
        <w:t xml:space="preserve">A presente ata de registro </w:t>
      </w:r>
      <w:r w:rsidR="002E5AE9" w:rsidRPr="002E5AE9">
        <w:rPr>
          <w:rFonts w:ascii="Times New Roman" w:eastAsia="Candara" w:hAnsi="Times New Roman" w:cs="Times New Roman"/>
          <w:lang w:val="pt-PT"/>
        </w:rPr>
        <w:t xml:space="preserve">de preços tem o seu valor com o total de </w:t>
      </w:r>
      <w:r w:rsidR="002E5AE9" w:rsidRPr="00921CF1">
        <w:rPr>
          <w:rFonts w:ascii="Times New Roman" w:eastAsia="Candara" w:hAnsi="Times New Roman" w:cs="Times New Roman"/>
          <w:b/>
          <w:lang w:val="pt-PT"/>
        </w:rPr>
        <w:t>R$</w:t>
      </w:r>
      <w:r w:rsidR="00921CF1" w:rsidRPr="00921CF1">
        <w:rPr>
          <w:rFonts w:ascii="Times New Roman" w:eastAsia="Candara" w:hAnsi="Times New Roman" w:cs="Times New Roman"/>
          <w:b/>
          <w:lang w:val="pt-PT"/>
        </w:rPr>
        <w:t>107.674,70 (Cento e sete mil, seicentos e setenta e quatro reais e setenta centavos).</w:t>
      </w:r>
    </w:p>
    <w:p w14:paraId="4EB6AEC7" w14:textId="77777777" w:rsidR="00921CF1" w:rsidRDefault="00921CF1" w:rsidP="00801135">
      <w:pPr>
        <w:widowControl w:val="0"/>
        <w:tabs>
          <w:tab w:val="left" w:pos="0"/>
        </w:tabs>
        <w:autoSpaceDE w:val="0"/>
        <w:autoSpaceDN w:val="0"/>
        <w:spacing w:after="0" w:line="240" w:lineRule="auto"/>
        <w:ind w:right="-1"/>
        <w:jc w:val="both"/>
        <w:rPr>
          <w:rFonts w:ascii="Times New Roman" w:eastAsia="Candara" w:hAnsi="Times New Roman" w:cs="Times New Roman"/>
          <w:b/>
          <w:color w:val="FF0000"/>
          <w:lang w:val="pt-PT"/>
        </w:rPr>
      </w:pPr>
    </w:p>
    <w:tbl>
      <w:tblPr>
        <w:tblStyle w:val="Tabelacomgrade1"/>
        <w:tblW w:w="0" w:type="auto"/>
        <w:tblInd w:w="0" w:type="dxa"/>
        <w:tblLook w:val="04A0" w:firstRow="1" w:lastRow="0" w:firstColumn="1" w:lastColumn="0" w:noHBand="0" w:noVBand="1"/>
      </w:tblPr>
      <w:tblGrid>
        <w:gridCol w:w="696"/>
        <w:gridCol w:w="1870"/>
        <w:gridCol w:w="2071"/>
        <w:gridCol w:w="1430"/>
        <w:gridCol w:w="1083"/>
        <w:gridCol w:w="1143"/>
        <w:gridCol w:w="1335"/>
      </w:tblGrid>
      <w:tr w:rsidR="00921CF1" w:rsidRPr="00921CF1" w14:paraId="68D019CB" w14:textId="77777777" w:rsidTr="00921CF1">
        <w:tc>
          <w:tcPr>
            <w:tcW w:w="0" w:type="auto"/>
            <w:tcBorders>
              <w:top w:val="single" w:sz="4" w:space="0" w:color="auto"/>
              <w:left w:val="single" w:sz="4" w:space="0" w:color="auto"/>
              <w:bottom w:val="single" w:sz="4" w:space="0" w:color="auto"/>
              <w:right w:val="single" w:sz="4" w:space="0" w:color="auto"/>
            </w:tcBorders>
            <w:hideMark/>
          </w:tcPr>
          <w:p w14:paraId="6EC6CE5D" w14:textId="77777777" w:rsidR="00921CF1" w:rsidRPr="00921CF1" w:rsidRDefault="00921CF1" w:rsidP="00921CF1">
            <w:pPr>
              <w:keepNext/>
              <w:outlineLvl w:val="1"/>
              <w:rPr>
                <w:b/>
                <w:bCs/>
                <w:sz w:val="24"/>
                <w:szCs w:val="24"/>
              </w:rPr>
            </w:pPr>
            <w:r w:rsidRPr="00921CF1">
              <w:rPr>
                <w:b/>
                <w:bCs/>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5BE7C41D" w14:textId="77777777" w:rsidR="00921CF1" w:rsidRPr="00921CF1" w:rsidRDefault="00921CF1" w:rsidP="00921CF1">
            <w:pPr>
              <w:keepNext/>
              <w:outlineLvl w:val="1"/>
              <w:rPr>
                <w:b/>
                <w:bCs/>
                <w:sz w:val="24"/>
                <w:szCs w:val="24"/>
              </w:rPr>
            </w:pPr>
            <w:r w:rsidRPr="00921CF1">
              <w:rPr>
                <w:b/>
                <w:bCs/>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655B6FF7" w14:textId="77777777" w:rsidR="00921CF1" w:rsidRPr="00921CF1" w:rsidRDefault="00921CF1" w:rsidP="00921CF1">
            <w:pPr>
              <w:keepNext/>
              <w:outlineLvl w:val="1"/>
              <w:rPr>
                <w:b/>
                <w:bCs/>
                <w:sz w:val="24"/>
                <w:szCs w:val="24"/>
              </w:rPr>
            </w:pPr>
            <w:r w:rsidRPr="00921CF1">
              <w:rPr>
                <w:b/>
                <w:bCs/>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7FE331FD" w14:textId="77777777" w:rsidR="00921CF1" w:rsidRPr="00921CF1" w:rsidRDefault="00921CF1" w:rsidP="00921CF1">
            <w:pPr>
              <w:keepNext/>
              <w:outlineLvl w:val="1"/>
              <w:rPr>
                <w:b/>
                <w:bCs/>
                <w:sz w:val="24"/>
                <w:szCs w:val="24"/>
              </w:rPr>
            </w:pPr>
            <w:r w:rsidRPr="00921CF1">
              <w:rPr>
                <w:b/>
                <w:bCs/>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4A01C041" w14:textId="77777777" w:rsidR="00921CF1" w:rsidRPr="00921CF1" w:rsidRDefault="00921CF1" w:rsidP="00921CF1">
            <w:pPr>
              <w:keepNext/>
              <w:outlineLvl w:val="1"/>
              <w:rPr>
                <w:b/>
                <w:bCs/>
                <w:sz w:val="24"/>
                <w:szCs w:val="24"/>
              </w:rPr>
            </w:pPr>
            <w:r w:rsidRPr="00921CF1">
              <w:rPr>
                <w:b/>
                <w:bCs/>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40395581" w14:textId="77777777" w:rsidR="00921CF1" w:rsidRPr="00921CF1" w:rsidRDefault="00921CF1" w:rsidP="00921CF1">
            <w:pPr>
              <w:keepNext/>
              <w:outlineLvl w:val="1"/>
              <w:rPr>
                <w:b/>
                <w:bCs/>
                <w:sz w:val="24"/>
                <w:szCs w:val="24"/>
              </w:rPr>
            </w:pPr>
            <w:r w:rsidRPr="00921CF1">
              <w:rPr>
                <w:b/>
                <w:bCs/>
                <w:sz w:val="24"/>
                <w:szCs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292122C" w14:textId="77777777" w:rsidR="00921CF1" w:rsidRPr="00921CF1" w:rsidRDefault="00921CF1" w:rsidP="00921CF1">
            <w:pPr>
              <w:keepNext/>
              <w:outlineLvl w:val="1"/>
              <w:rPr>
                <w:b/>
                <w:bCs/>
                <w:sz w:val="24"/>
                <w:szCs w:val="24"/>
              </w:rPr>
            </w:pPr>
            <w:r w:rsidRPr="00921CF1">
              <w:rPr>
                <w:b/>
                <w:bCs/>
                <w:sz w:val="24"/>
                <w:szCs w:val="24"/>
              </w:rPr>
              <w:t>Valor Total</w:t>
            </w:r>
          </w:p>
        </w:tc>
      </w:tr>
      <w:tr w:rsidR="00921CF1" w:rsidRPr="00921CF1" w14:paraId="7D8160AD" w14:textId="77777777" w:rsidTr="00921CF1">
        <w:tc>
          <w:tcPr>
            <w:tcW w:w="0" w:type="auto"/>
            <w:gridSpan w:val="7"/>
            <w:tcBorders>
              <w:top w:val="single" w:sz="4" w:space="0" w:color="auto"/>
              <w:left w:val="single" w:sz="4" w:space="0" w:color="auto"/>
              <w:bottom w:val="single" w:sz="4" w:space="0" w:color="auto"/>
              <w:right w:val="single" w:sz="4" w:space="0" w:color="auto"/>
            </w:tcBorders>
            <w:hideMark/>
          </w:tcPr>
          <w:p w14:paraId="127A6BAC" w14:textId="77777777" w:rsidR="00921CF1" w:rsidRPr="00921CF1" w:rsidRDefault="00921CF1" w:rsidP="00921CF1">
            <w:pPr>
              <w:keepNext/>
              <w:outlineLvl w:val="1"/>
              <w:rPr>
                <w:b/>
                <w:bCs/>
                <w:sz w:val="24"/>
                <w:szCs w:val="24"/>
              </w:rPr>
            </w:pPr>
            <w:r w:rsidRPr="00921CF1">
              <w:rPr>
                <w:b/>
                <w:bCs/>
                <w:sz w:val="24"/>
                <w:szCs w:val="24"/>
              </w:rPr>
              <w:t>ANTONIO DE PADUA ALVES &amp; CIA LTDA</w:t>
            </w:r>
          </w:p>
        </w:tc>
      </w:tr>
      <w:tr w:rsidR="00921CF1" w:rsidRPr="00921CF1" w14:paraId="7F6E7C76" w14:textId="77777777" w:rsidTr="00921CF1">
        <w:tc>
          <w:tcPr>
            <w:tcW w:w="0" w:type="auto"/>
            <w:tcBorders>
              <w:top w:val="single" w:sz="4" w:space="0" w:color="auto"/>
              <w:left w:val="single" w:sz="4" w:space="0" w:color="auto"/>
              <w:bottom w:val="single" w:sz="4" w:space="0" w:color="auto"/>
              <w:right w:val="single" w:sz="4" w:space="0" w:color="auto"/>
            </w:tcBorders>
            <w:hideMark/>
          </w:tcPr>
          <w:p w14:paraId="6766B9B7" w14:textId="77777777" w:rsidR="00921CF1" w:rsidRPr="00921CF1" w:rsidRDefault="00921CF1" w:rsidP="00921CF1">
            <w:pPr>
              <w:keepNext/>
              <w:outlineLvl w:val="1"/>
              <w:rPr>
                <w:sz w:val="24"/>
                <w:szCs w:val="24"/>
              </w:rPr>
            </w:pPr>
            <w:r w:rsidRPr="00921CF1">
              <w:rPr>
                <w:sz w:val="24"/>
                <w:szCs w:val="24"/>
              </w:rPr>
              <w:t>0001</w:t>
            </w:r>
          </w:p>
        </w:tc>
        <w:tc>
          <w:tcPr>
            <w:tcW w:w="0" w:type="auto"/>
            <w:tcBorders>
              <w:top w:val="single" w:sz="4" w:space="0" w:color="auto"/>
              <w:left w:val="single" w:sz="4" w:space="0" w:color="auto"/>
              <w:bottom w:val="single" w:sz="4" w:space="0" w:color="auto"/>
              <w:right w:val="single" w:sz="4" w:space="0" w:color="auto"/>
            </w:tcBorders>
            <w:hideMark/>
          </w:tcPr>
          <w:p w14:paraId="6AEF9ED5" w14:textId="77777777" w:rsidR="00921CF1" w:rsidRPr="00921CF1" w:rsidRDefault="00921CF1" w:rsidP="00921CF1">
            <w:pPr>
              <w:keepNext/>
              <w:outlineLvl w:val="1"/>
              <w:rPr>
                <w:sz w:val="24"/>
                <w:szCs w:val="24"/>
              </w:rPr>
            </w:pPr>
            <w:r w:rsidRPr="00921CF1">
              <w:rPr>
                <w:sz w:val="24"/>
                <w:szCs w:val="24"/>
              </w:rPr>
              <w:t>CARGA DE GÁS / GLP P-13</w:t>
            </w:r>
          </w:p>
        </w:tc>
        <w:tc>
          <w:tcPr>
            <w:tcW w:w="0" w:type="auto"/>
            <w:tcBorders>
              <w:top w:val="single" w:sz="4" w:space="0" w:color="auto"/>
              <w:left w:val="single" w:sz="4" w:space="0" w:color="auto"/>
              <w:bottom w:val="single" w:sz="4" w:space="0" w:color="auto"/>
              <w:right w:val="single" w:sz="4" w:space="0" w:color="auto"/>
            </w:tcBorders>
            <w:hideMark/>
          </w:tcPr>
          <w:p w14:paraId="05AD4D2A" w14:textId="77777777" w:rsidR="00921CF1" w:rsidRPr="00921CF1" w:rsidRDefault="00921CF1" w:rsidP="00921CF1">
            <w:pPr>
              <w:keepNext/>
              <w:outlineLvl w:val="1"/>
              <w:rPr>
                <w:sz w:val="24"/>
                <w:szCs w:val="24"/>
              </w:rPr>
            </w:pPr>
            <w:r w:rsidRPr="00921CF1">
              <w:rPr>
                <w:sz w:val="24"/>
                <w:szCs w:val="24"/>
              </w:rPr>
              <w:t>SUPERGASBRAS</w:t>
            </w:r>
          </w:p>
        </w:tc>
        <w:tc>
          <w:tcPr>
            <w:tcW w:w="0" w:type="auto"/>
            <w:tcBorders>
              <w:top w:val="single" w:sz="4" w:space="0" w:color="auto"/>
              <w:left w:val="single" w:sz="4" w:space="0" w:color="auto"/>
              <w:bottom w:val="single" w:sz="4" w:space="0" w:color="auto"/>
              <w:right w:val="single" w:sz="4" w:space="0" w:color="auto"/>
            </w:tcBorders>
            <w:hideMark/>
          </w:tcPr>
          <w:p w14:paraId="6475FA6E" w14:textId="77777777" w:rsidR="00921CF1" w:rsidRPr="00921CF1" w:rsidRDefault="00921CF1" w:rsidP="00921CF1">
            <w:pPr>
              <w:keepNext/>
              <w:outlineLvl w:val="1"/>
              <w:rPr>
                <w:sz w:val="24"/>
                <w:szCs w:val="24"/>
              </w:rPr>
            </w:pPr>
            <w:r w:rsidRPr="00921CF1">
              <w:rPr>
                <w:sz w:val="24"/>
                <w:szCs w:val="24"/>
              </w:rPr>
              <w:t>913</w:t>
            </w:r>
          </w:p>
        </w:tc>
        <w:tc>
          <w:tcPr>
            <w:tcW w:w="0" w:type="auto"/>
            <w:tcBorders>
              <w:top w:val="single" w:sz="4" w:space="0" w:color="auto"/>
              <w:left w:val="single" w:sz="4" w:space="0" w:color="auto"/>
              <w:bottom w:val="single" w:sz="4" w:space="0" w:color="auto"/>
              <w:right w:val="single" w:sz="4" w:space="0" w:color="auto"/>
            </w:tcBorders>
            <w:hideMark/>
          </w:tcPr>
          <w:p w14:paraId="1D153451" w14:textId="77777777" w:rsidR="00921CF1" w:rsidRPr="00921CF1" w:rsidRDefault="00921CF1" w:rsidP="00921CF1">
            <w:pPr>
              <w:keepNext/>
              <w:outlineLvl w:val="1"/>
              <w:rPr>
                <w:sz w:val="24"/>
                <w:szCs w:val="24"/>
              </w:rPr>
            </w:pPr>
            <w:r w:rsidRPr="00921CF1">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184BF8C" w14:textId="77777777" w:rsidR="00921CF1" w:rsidRPr="00921CF1" w:rsidRDefault="00921CF1" w:rsidP="00921CF1">
            <w:pPr>
              <w:keepNext/>
              <w:jc w:val="right"/>
              <w:outlineLvl w:val="1"/>
              <w:rPr>
                <w:sz w:val="24"/>
                <w:szCs w:val="24"/>
              </w:rPr>
            </w:pPr>
            <w:r w:rsidRPr="00921CF1">
              <w:rPr>
                <w:sz w:val="24"/>
                <w:szCs w:val="24"/>
              </w:rPr>
              <w:t>116,00</w:t>
            </w:r>
          </w:p>
        </w:tc>
        <w:tc>
          <w:tcPr>
            <w:tcW w:w="0" w:type="auto"/>
            <w:tcBorders>
              <w:top w:val="single" w:sz="4" w:space="0" w:color="auto"/>
              <w:left w:val="single" w:sz="4" w:space="0" w:color="auto"/>
              <w:bottom w:val="single" w:sz="4" w:space="0" w:color="auto"/>
              <w:right w:val="single" w:sz="4" w:space="0" w:color="auto"/>
            </w:tcBorders>
            <w:hideMark/>
          </w:tcPr>
          <w:p w14:paraId="6CB53992" w14:textId="77777777" w:rsidR="00921CF1" w:rsidRPr="00921CF1" w:rsidRDefault="00921CF1" w:rsidP="00921CF1">
            <w:pPr>
              <w:keepNext/>
              <w:jc w:val="right"/>
              <w:outlineLvl w:val="1"/>
              <w:rPr>
                <w:sz w:val="24"/>
                <w:szCs w:val="24"/>
              </w:rPr>
            </w:pPr>
            <w:r w:rsidRPr="00921CF1">
              <w:rPr>
                <w:sz w:val="24"/>
                <w:szCs w:val="24"/>
              </w:rPr>
              <w:t>105.908,00</w:t>
            </w:r>
          </w:p>
        </w:tc>
      </w:tr>
      <w:tr w:rsidR="00921CF1" w:rsidRPr="00921CF1" w14:paraId="2B85843F" w14:textId="77777777" w:rsidTr="00921CF1">
        <w:tc>
          <w:tcPr>
            <w:tcW w:w="0" w:type="auto"/>
            <w:tcBorders>
              <w:top w:val="single" w:sz="4" w:space="0" w:color="auto"/>
              <w:left w:val="single" w:sz="4" w:space="0" w:color="auto"/>
              <w:bottom w:val="single" w:sz="4" w:space="0" w:color="auto"/>
              <w:right w:val="single" w:sz="4" w:space="0" w:color="auto"/>
            </w:tcBorders>
            <w:hideMark/>
          </w:tcPr>
          <w:p w14:paraId="4CA9C6C2" w14:textId="77777777" w:rsidR="00921CF1" w:rsidRPr="00921CF1" w:rsidRDefault="00921CF1" w:rsidP="00921CF1">
            <w:pPr>
              <w:keepNext/>
              <w:outlineLvl w:val="1"/>
              <w:rPr>
                <w:sz w:val="24"/>
                <w:szCs w:val="24"/>
              </w:rPr>
            </w:pPr>
            <w:r w:rsidRPr="00921CF1">
              <w:rPr>
                <w:sz w:val="24"/>
                <w:szCs w:val="24"/>
              </w:rPr>
              <w:t>0003</w:t>
            </w:r>
          </w:p>
        </w:tc>
        <w:tc>
          <w:tcPr>
            <w:tcW w:w="0" w:type="auto"/>
            <w:tcBorders>
              <w:top w:val="single" w:sz="4" w:space="0" w:color="auto"/>
              <w:left w:val="single" w:sz="4" w:space="0" w:color="auto"/>
              <w:bottom w:val="single" w:sz="4" w:space="0" w:color="auto"/>
              <w:right w:val="single" w:sz="4" w:space="0" w:color="auto"/>
            </w:tcBorders>
            <w:hideMark/>
          </w:tcPr>
          <w:p w14:paraId="283ADF1D" w14:textId="77777777" w:rsidR="00921CF1" w:rsidRPr="00921CF1" w:rsidRDefault="00921CF1" w:rsidP="00921CF1">
            <w:pPr>
              <w:keepNext/>
              <w:outlineLvl w:val="1"/>
              <w:rPr>
                <w:sz w:val="24"/>
                <w:szCs w:val="24"/>
              </w:rPr>
            </w:pPr>
            <w:r w:rsidRPr="00921CF1">
              <w:rPr>
                <w:sz w:val="24"/>
                <w:szCs w:val="24"/>
              </w:rPr>
              <w:t>BOTIJÃO VAZIO P13</w:t>
            </w:r>
          </w:p>
        </w:tc>
        <w:tc>
          <w:tcPr>
            <w:tcW w:w="0" w:type="auto"/>
            <w:tcBorders>
              <w:top w:val="single" w:sz="4" w:space="0" w:color="auto"/>
              <w:left w:val="single" w:sz="4" w:space="0" w:color="auto"/>
              <w:bottom w:val="single" w:sz="4" w:space="0" w:color="auto"/>
              <w:right w:val="single" w:sz="4" w:space="0" w:color="auto"/>
            </w:tcBorders>
            <w:hideMark/>
          </w:tcPr>
          <w:p w14:paraId="758E1ED1" w14:textId="77777777" w:rsidR="00921CF1" w:rsidRPr="00921CF1" w:rsidRDefault="00921CF1" w:rsidP="00921CF1">
            <w:pPr>
              <w:keepNext/>
              <w:outlineLvl w:val="1"/>
              <w:rPr>
                <w:sz w:val="24"/>
                <w:szCs w:val="24"/>
              </w:rPr>
            </w:pPr>
            <w:r w:rsidRPr="00921CF1">
              <w:rPr>
                <w:sz w:val="24"/>
                <w:szCs w:val="24"/>
              </w:rPr>
              <w:t>SUPERGASBRAS</w:t>
            </w:r>
          </w:p>
        </w:tc>
        <w:tc>
          <w:tcPr>
            <w:tcW w:w="0" w:type="auto"/>
            <w:tcBorders>
              <w:top w:val="single" w:sz="4" w:space="0" w:color="auto"/>
              <w:left w:val="single" w:sz="4" w:space="0" w:color="auto"/>
              <w:bottom w:val="single" w:sz="4" w:space="0" w:color="auto"/>
              <w:right w:val="single" w:sz="4" w:space="0" w:color="auto"/>
            </w:tcBorders>
            <w:hideMark/>
          </w:tcPr>
          <w:p w14:paraId="68413C79" w14:textId="77777777" w:rsidR="00921CF1" w:rsidRPr="00921CF1" w:rsidRDefault="00921CF1" w:rsidP="00921CF1">
            <w:pPr>
              <w:keepNext/>
              <w:outlineLvl w:val="1"/>
              <w:rPr>
                <w:sz w:val="24"/>
                <w:szCs w:val="24"/>
              </w:rPr>
            </w:pPr>
            <w:r w:rsidRPr="00921CF1">
              <w:rPr>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14:paraId="29B9D43C" w14:textId="77777777" w:rsidR="00921CF1" w:rsidRPr="00921CF1" w:rsidRDefault="00921CF1" w:rsidP="00921CF1">
            <w:pPr>
              <w:keepNext/>
              <w:outlineLvl w:val="1"/>
              <w:rPr>
                <w:sz w:val="24"/>
                <w:szCs w:val="24"/>
              </w:rPr>
            </w:pPr>
            <w:r w:rsidRPr="00921CF1">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90FD950" w14:textId="77777777" w:rsidR="00921CF1" w:rsidRPr="00921CF1" w:rsidRDefault="00921CF1" w:rsidP="00921CF1">
            <w:pPr>
              <w:keepNext/>
              <w:jc w:val="right"/>
              <w:outlineLvl w:val="1"/>
              <w:rPr>
                <w:sz w:val="24"/>
                <w:szCs w:val="24"/>
              </w:rPr>
            </w:pPr>
            <w:r w:rsidRPr="00921CF1">
              <w:rPr>
                <w:sz w:val="24"/>
                <w:szCs w:val="24"/>
              </w:rPr>
              <w:t>176,67</w:t>
            </w:r>
          </w:p>
        </w:tc>
        <w:tc>
          <w:tcPr>
            <w:tcW w:w="0" w:type="auto"/>
            <w:tcBorders>
              <w:top w:val="single" w:sz="4" w:space="0" w:color="auto"/>
              <w:left w:val="single" w:sz="4" w:space="0" w:color="auto"/>
              <w:bottom w:val="single" w:sz="4" w:space="0" w:color="auto"/>
              <w:right w:val="single" w:sz="4" w:space="0" w:color="auto"/>
            </w:tcBorders>
            <w:hideMark/>
          </w:tcPr>
          <w:p w14:paraId="5010B1E5" w14:textId="77777777" w:rsidR="00921CF1" w:rsidRPr="00921CF1" w:rsidRDefault="00921CF1" w:rsidP="00921CF1">
            <w:pPr>
              <w:keepNext/>
              <w:jc w:val="right"/>
              <w:outlineLvl w:val="1"/>
              <w:rPr>
                <w:sz w:val="24"/>
                <w:szCs w:val="24"/>
              </w:rPr>
            </w:pPr>
            <w:r w:rsidRPr="00921CF1">
              <w:rPr>
                <w:sz w:val="24"/>
                <w:szCs w:val="24"/>
              </w:rPr>
              <w:t>1.766,70</w:t>
            </w:r>
          </w:p>
        </w:tc>
      </w:tr>
      <w:tr w:rsidR="00921CF1" w:rsidRPr="00921CF1" w14:paraId="780B1F54" w14:textId="77777777" w:rsidTr="00921CF1">
        <w:tc>
          <w:tcPr>
            <w:tcW w:w="0" w:type="auto"/>
            <w:gridSpan w:val="7"/>
            <w:tcBorders>
              <w:top w:val="single" w:sz="4" w:space="0" w:color="auto"/>
              <w:left w:val="single" w:sz="4" w:space="0" w:color="auto"/>
              <w:bottom w:val="single" w:sz="4" w:space="0" w:color="auto"/>
              <w:right w:val="single" w:sz="4" w:space="0" w:color="auto"/>
            </w:tcBorders>
            <w:hideMark/>
          </w:tcPr>
          <w:p w14:paraId="3C2F2780" w14:textId="77777777" w:rsidR="00921CF1" w:rsidRPr="00921CF1" w:rsidRDefault="00921CF1" w:rsidP="00921CF1">
            <w:pPr>
              <w:keepNext/>
              <w:jc w:val="right"/>
              <w:outlineLvl w:val="1"/>
              <w:rPr>
                <w:b/>
                <w:bCs/>
                <w:sz w:val="24"/>
                <w:szCs w:val="24"/>
              </w:rPr>
            </w:pPr>
            <w:r w:rsidRPr="00921CF1">
              <w:rPr>
                <w:b/>
                <w:bCs/>
                <w:sz w:val="24"/>
                <w:szCs w:val="24"/>
              </w:rPr>
              <w:t>Total do Fornecedor: 107.674,70</w:t>
            </w:r>
          </w:p>
        </w:tc>
      </w:tr>
    </w:tbl>
    <w:p w14:paraId="0BDCB794" w14:textId="77777777" w:rsidR="00921CF1" w:rsidRPr="00801135" w:rsidRDefault="00921CF1" w:rsidP="00801135">
      <w:pPr>
        <w:widowControl w:val="0"/>
        <w:tabs>
          <w:tab w:val="left" w:pos="0"/>
        </w:tabs>
        <w:autoSpaceDE w:val="0"/>
        <w:autoSpaceDN w:val="0"/>
        <w:spacing w:after="0" w:line="240" w:lineRule="auto"/>
        <w:ind w:right="-1"/>
        <w:jc w:val="both"/>
        <w:rPr>
          <w:rFonts w:ascii="Times New Roman" w:eastAsia="Candara" w:hAnsi="Times New Roman" w:cs="Times New Roman"/>
          <w:i/>
          <w:color w:val="FF0000"/>
          <w:lang w:val="pt-PT"/>
        </w:rPr>
      </w:pPr>
    </w:p>
    <w:p w14:paraId="2549EEEC" w14:textId="374C6375" w:rsidR="002E5AE9" w:rsidRPr="002E5AE9" w:rsidRDefault="00801135" w:rsidP="00801135">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801135">
        <w:rPr>
          <w:rFonts w:ascii="Times New Roman" w:eastAsia="Candara" w:hAnsi="Times New Roman" w:cs="Times New Roman"/>
          <w:b/>
          <w:bCs/>
          <w:lang w:val="pt-PT"/>
        </w:rPr>
        <w:t>4.2.</w:t>
      </w:r>
      <w:r>
        <w:rPr>
          <w:rFonts w:ascii="Times New Roman" w:eastAsia="Candara" w:hAnsi="Times New Roman" w:cs="Times New Roman"/>
          <w:lang w:val="pt-PT"/>
        </w:rPr>
        <w:t xml:space="preserve"> </w:t>
      </w:r>
      <w:r w:rsidR="002E5AE9" w:rsidRPr="002E5AE9">
        <w:rPr>
          <w:rFonts w:ascii="Times New Roman" w:eastAsia="Candara" w:hAnsi="Times New Roman" w:cs="Times New Roman"/>
          <w:lang w:val="pt-PT"/>
        </w:rPr>
        <w:t xml:space="preserve">Os pagamentos serão realizados pelo Município em até </w:t>
      </w:r>
      <w:r w:rsidR="002E5AE9" w:rsidRPr="002E5AE9">
        <w:rPr>
          <w:rFonts w:ascii="Times New Roman" w:eastAsia="Candara" w:hAnsi="Times New Roman" w:cs="Times New Roman"/>
          <w:b/>
          <w:bCs/>
          <w:lang w:val="pt-PT"/>
        </w:rPr>
        <w:t>15 (quinze)</w:t>
      </w:r>
      <w:r w:rsidR="002E5AE9" w:rsidRPr="002E5AE9">
        <w:rPr>
          <w:rFonts w:ascii="Times New Roman" w:eastAsia="Candara" w:hAnsi="Times New Roman" w:cs="Times New Roman"/>
          <w:b/>
          <w:lang w:val="pt-PT"/>
        </w:rPr>
        <w:t xml:space="preserve"> </w:t>
      </w:r>
      <w:r w:rsidR="002E5AE9" w:rsidRPr="002E5AE9">
        <w:rPr>
          <w:rFonts w:ascii="Times New Roman" w:eastAsia="Candara" w:hAnsi="Times New Roman" w:cs="Times New Roman"/>
          <w:lang w:val="pt-PT"/>
        </w:rPr>
        <w:t>dias após a entrega,</w:t>
      </w:r>
      <w:r w:rsidR="002E5AE9" w:rsidRPr="002E5AE9">
        <w:rPr>
          <w:rFonts w:ascii="Times New Roman" w:eastAsia="Candara" w:hAnsi="Times New Roman" w:cs="Times New Roman"/>
          <w:spacing w:val="1"/>
          <w:lang w:val="pt-PT"/>
        </w:rPr>
        <w:t xml:space="preserve"> </w:t>
      </w:r>
      <w:r w:rsidR="002E5AE9" w:rsidRPr="002E5AE9">
        <w:rPr>
          <w:rFonts w:ascii="Times New Roman" w:eastAsia="Candara" w:hAnsi="Times New Roman" w:cs="Times New Roman"/>
          <w:lang w:val="pt-PT"/>
        </w:rPr>
        <w:t>mediante apresentação de documento fiscal correspondente ao fornecimento efetuado</w:t>
      </w:r>
      <w:r w:rsidR="002E5AE9" w:rsidRPr="002E5AE9">
        <w:rPr>
          <w:rFonts w:ascii="Times New Roman" w:eastAsia="Candara" w:hAnsi="Times New Roman" w:cs="Times New Roman"/>
          <w:spacing w:val="1"/>
          <w:lang w:val="pt-PT"/>
        </w:rPr>
        <w:t xml:space="preserve"> </w:t>
      </w:r>
      <w:r w:rsidR="002E5AE9" w:rsidRPr="002E5AE9">
        <w:rPr>
          <w:rFonts w:ascii="Times New Roman" w:eastAsia="Candara" w:hAnsi="Times New Roman" w:cs="Times New Roman"/>
          <w:lang w:val="pt-PT"/>
        </w:rPr>
        <w:t>cumpridas</w:t>
      </w:r>
      <w:r w:rsidR="002E5AE9" w:rsidRPr="002E5AE9">
        <w:rPr>
          <w:rFonts w:ascii="Times New Roman" w:eastAsia="Candara" w:hAnsi="Times New Roman" w:cs="Times New Roman"/>
          <w:spacing w:val="-5"/>
          <w:lang w:val="pt-PT"/>
        </w:rPr>
        <w:t xml:space="preserve"> </w:t>
      </w:r>
      <w:r w:rsidR="002E5AE9" w:rsidRPr="002E5AE9">
        <w:rPr>
          <w:rFonts w:ascii="Times New Roman" w:eastAsia="Candara" w:hAnsi="Times New Roman" w:cs="Times New Roman"/>
          <w:lang w:val="pt-PT"/>
        </w:rPr>
        <w:t>todas</w:t>
      </w:r>
      <w:r w:rsidR="002E5AE9" w:rsidRPr="002E5AE9">
        <w:rPr>
          <w:rFonts w:ascii="Times New Roman" w:eastAsia="Candara" w:hAnsi="Times New Roman" w:cs="Times New Roman"/>
          <w:spacing w:val="-4"/>
          <w:lang w:val="pt-PT"/>
        </w:rPr>
        <w:t xml:space="preserve"> </w:t>
      </w:r>
      <w:r w:rsidR="002E5AE9" w:rsidRPr="002E5AE9">
        <w:rPr>
          <w:rFonts w:ascii="Times New Roman" w:eastAsia="Candara" w:hAnsi="Times New Roman" w:cs="Times New Roman"/>
          <w:lang w:val="pt-PT"/>
        </w:rPr>
        <w:t>as</w:t>
      </w:r>
      <w:r w:rsidR="002E5AE9" w:rsidRPr="002E5AE9">
        <w:rPr>
          <w:rFonts w:ascii="Times New Roman" w:eastAsia="Candara" w:hAnsi="Times New Roman" w:cs="Times New Roman"/>
          <w:spacing w:val="-6"/>
          <w:lang w:val="pt-PT"/>
        </w:rPr>
        <w:t xml:space="preserve"> </w:t>
      </w:r>
      <w:r w:rsidR="002E5AE9" w:rsidRPr="002E5AE9">
        <w:rPr>
          <w:rFonts w:ascii="Times New Roman" w:eastAsia="Candara" w:hAnsi="Times New Roman" w:cs="Times New Roman"/>
          <w:lang w:val="pt-PT"/>
        </w:rPr>
        <w:t>formalidades</w:t>
      </w:r>
      <w:r w:rsidR="002E5AE9" w:rsidRPr="002E5AE9">
        <w:rPr>
          <w:rFonts w:ascii="Times New Roman" w:eastAsia="Candara" w:hAnsi="Times New Roman" w:cs="Times New Roman"/>
          <w:spacing w:val="-4"/>
          <w:lang w:val="pt-PT"/>
        </w:rPr>
        <w:t xml:space="preserve"> </w:t>
      </w:r>
      <w:r w:rsidR="002E5AE9" w:rsidRPr="002E5AE9">
        <w:rPr>
          <w:rFonts w:ascii="Times New Roman" w:eastAsia="Candara" w:hAnsi="Times New Roman" w:cs="Times New Roman"/>
          <w:lang w:val="pt-PT"/>
        </w:rPr>
        <w:t>legais</w:t>
      </w:r>
      <w:r w:rsidR="002E5AE9" w:rsidRPr="002E5AE9">
        <w:rPr>
          <w:rFonts w:ascii="Times New Roman" w:eastAsia="Candara" w:hAnsi="Times New Roman" w:cs="Times New Roman"/>
          <w:spacing w:val="-6"/>
          <w:lang w:val="pt-PT"/>
        </w:rPr>
        <w:t xml:space="preserve"> </w:t>
      </w:r>
      <w:r w:rsidR="002E5AE9" w:rsidRPr="002E5AE9">
        <w:rPr>
          <w:rFonts w:ascii="Times New Roman" w:eastAsia="Candara" w:hAnsi="Times New Roman" w:cs="Times New Roman"/>
          <w:lang w:val="pt-PT"/>
        </w:rPr>
        <w:t>anteriores</w:t>
      </w:r>
      <w:r w:rsidR="002E5AE9" w:rsidRPr="002E5AE9">
        <w:rPr>
          <w:rFonts w:ascii="Times New Roman" w:eastAsia="Candara" w:hAnsi="Times New Roman" w:cs="Times New Roman"/>
          <w:spacing w:val="-4"/>
          <w:lang w:val="pt-PT"/>
        </w:rPr>
        <w:t xml:space="preserve"> </w:t>
      </w:r>
      <w:r w:rsidR="002E5AE9" w:rsidRPr="002E5AE9">
        <w:rPr>
          <w:rFonts w:ascii="Times New Roman" w:eastAsia="Candara" w:hAnsi="Times New Roman" w:cs="Times New Roman"/>
          <w:lang w:val="pt-PT"/>
        </w:rPr>
        <w:t>a</w:t>
      </w:r>
      <w:r w:rsidR="002E5AE9" w:rsidRPr="002E5AE9">
        <w:rPr>
          <w:rFonts w:ascii="Times New Roman" w:eastAsia="Candara" w:hAnsi="Times New Roman" w:cs="Times New Roman"/>
          <w:spacing w:val="-4"/>
          <w:lang w:val="pt-PT"/>
        </w:rPr>
        <w:t xml:space="preserve"> </w:t>
      </w:r>
      <w:r w:rsidR="002E5AE9" w:rsidRPr="002E5AE9">
        <w:rPr>
          <w:rFonts w:ascii="Times New Roman" w:eastAsia="Candara" w:hAnsi="Times New Roman" w:cs="Times New Roman"/>
          <w:lang w:val="pt-PT"/>
        </w:rPr>
        <w:t>este</w:t>
      </w:r>
      <w:r w:rsidR="002E5AE9" w:rsidRPr="002E5AE9">
        <w:rPr>
          <w:rFonts w:ascii="Times New Roman" w:eastAsia="Candara" w:hAnsi="Times New Roman" w:cs="Times New Roman"/>
          <w:spacing w:val="-5"/>
          <w:lang w:val="pt-PT"/>
        </w:rPr>
        <w:t xml:space="preserve"> </w:t>
      </w:r>
      <w:r w:rsidR="002E5AE9" w:rsidRPr="002E5AE9">
        <w:rPr>
          <w:rFonts w:ascii="Times New Roman" w:eastAsia="Candara" w:hAnsi="Times New Roman" w:cs="Times New Roman"/>
          <w:lang w:val="pt-PT"/>
        </w:rPr>
        <w:t>ato,</w:t>
      </w:r>
      <w:r w:rsidR="002E5AE9" w:rsidRPr="002E5AE9">
        <w:rPr>
          <w:rFonts w:ascii="Times New Roman" w:eastAsia="Candara" w:hAnsi="Times New Roman" w:cs="Times New Roman"/>
          <w:spacing w:val="-7"/>
          <w:lang w:val="pt-PT"/>
        </w:rPr>
        <w:t xml:space="preserve"> </w:t>
      </w:r>
      <w:r w:rsidR="002E5AE9" w:rsidRPr="002E5AE9">
        <w:rPr>
          <w:rFonts w:ascii="Times New Roman" w:eastAsia="Candara" w:hAnsi="Times New Roman" w:cs="Times New Roman"/>
          <w:lang w:val="pt-PT"/>
        </w:rPr>
        <w:t>incluídas</w:t>
      </w:r>
      <w:r w:rsidR="002E5AE9" w:rsidRPr="002E5AE9">
        <w:rPr>
          <w:rFonts w:ascii="Times New Roman" w:eastAsia="Candara" w:hAnsi="Times New Roman" w:cs="Times New Roman"/>
          <w:spacing w:val="-6"/>
          <w:lang w:val="pt-PT"/>
        </w:rPr>
        <w:t xml:space="preserve"> </w:t>
      </w:r>
      <w:r w:rsidR="002E5AE9" w:rsidRPr="002E5AE9">
        <w:rPr>
          <w:rFonts w:ascii="Times New Roman" w:eastAsia="Candara" w:hAnsi="Times New Roman" w:cs="Times New Roman"/>
          <w:lang w:val="pt-PT"/>
        </w:rPr>
        <w:t>nestas</w:t>
      </w:r>
      <w:r w:rsidR="002E5AE9" w:rsidRPr="002E5AE9">
        <w:rPr>
          <w:rFonts w:ascii="Times New Roman" w:eastAsia="Candara" w:hAnsi="Times New Roman" w:cs="Times New Roman"/>
          <w:spacing w:val="-4"/>
          <w:lang w:val="pt-PT"/>
        </w:rPr>
        <w:t xml:space="preserve"> </w:t>
      </w:r>
      <w:r w:rsidR="002E5AE9" w:rsidRPr="002E5AE9">
        <w:rPr>
          <w:rFonts w:ascii="Times New Roman" w:eastAsia="Candara" w:hAnsi="Times New Roman" w:cs="Times New Roman"/>
          <w:lang w:val="pt-PT"/>
        </w:rPr>
        <w:t>o</w:t>
      </w:r>
      <w:r w:rsidR="002E5AE9" w:rsidRPr="002E5AE9">
        <w:rPr>
          <w:rFonts w:ascii="Times New Roman" w:eastAsia="Candara" w:hAnsi="Times New Roman" w:cs="Times New Roman"/>
          <w:spacing w:val="-4"/>
          <w:lang w:val="pt-PT"/>
        </w:rPr>
        <w:t xml:space="preserve"> </w:t>
      </w:r>
      <w:r w:rsidR="002E5AE9" w:rsidRPr="002E5AE9">
        <w:rPr>
          <w:rFonts w:ascii="Times New Roman" w:eastAsia="Candara" w:hAnsi="Times New Roman" w:cs="Times New Roman"/>
          <w:lang w:val="pt-PT"/>
        </w:rPr>
        <w:t>atestado</w:t>
      </w:r>
      <w:r w:rsidR="002E5AE9" w:rsidRPr="002E5AE9">
        <w:rPr>
          <w:rFonts w:ascii="Times New Roman" w:eastAsia="Candara" w:hAnsi="Times New Roman" w:cs="Times New Roman"/>
          <w:spacing w:val="-4"/>
          <w:lang w:val="pt-PT"/>
        </w:rPr>
        <w:t xml:space="preserve"> </w:t>
      </w:r>
      <w:r w:rsidR="002E5AE9" w:rsidRPr="002E5AE9">
        <w:rPr>
          <w:rFonts w:ascii="Times New Roman" w:eastAsia="Candara" w:hAnsi="Times New Roman" w:cs="Times New Roman"/>
          <w:lang w:val="pt-PT"/>
        </w:rPr>
        <w:t>de</w:t>
      </w:r>
      <w:r w:rsidR="002E5AE9" w:rsidRPr="002E5AE9">
        <w:rPr>
          <w:rFonts w:ascii="Times New Roman" w:eastAsia="Candara" w:hAnsi="Times New Roman" w:cs="Times New Roman"/>
          <w:spacing w:val="-50"/>
          <w:lang w:val="pt-PT"/>
        </w:rPr>
        <w:t xml:space="preserve"> </w:t>
      </w:r>
      <w:r w:rsidR="002E5AE9" w:rsidRPr="002E5AE9">
        <w:rPr>
          <w:rFonts w:ascii="Times New Roman" w:eastAsia="Candara" w:hAnsi="Times New Roman" w:cs="Times New Roman"/>
          <w:lang w:val="pt-PT"/>
        </w:rPr>
        <w:t>recebimento dosprodutos.</w:t>
      </w:r>
    </w:p>
    <w:p w14:paraId="205F8A0F" w14:textId="77777777" w:rsidR="002E5AE9" w:rsidRPr="002E5AE9" w:rsidRDefault="002E5AE9" w:rsidP="00EB41E7">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lang w:val="pt-PT"/>
        </w:rPr>
        <w:t xml:space="preserve">4.3. </w:t>
      </w:r>
      <w:r w:rsidRPr="002E5AE9">
        <w:rPr>
          <w:rFonts w:ascii="Times New Roman" w:eastAsia="Candara" w:hAnsi="Times New Roman" w:cs="Times New Roman"/>
          <w:lang w:val="pt-PT"/>
        </w:rPr>
        <w:t>O pagamento à contratada somente será realizado mediante a apresentação da Nota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Fiscal</w:t>
      </w:r>
      <w:r w:rsidRPr="002E5AE9">
        <w:rPr>
          <w:rFonts w:ascii="Times New Roman" w:eastAsia="Candara" w:hAnsi="Times New Roman" w:cs="Times New Roman"/>
          <w:spacing w:val="-3"/>
          <w:lang w:val="pt-PT"/>
        </w:rPr>
        <w:t xml:space="preserve"> </w:t>
      </w:r>
      <w:r w:rsidRPr="002E5AE9">
        <w:rPr>
          <w:rFonts w:ascii="Times New Roman" w:eastAsia="Candara" w:hAnsi="Times New Roman" w:cs="Times New Roman"/>
          <w:lang w:val="pt-PT"/>
        </w:rPr>
        <w:t>Eletrônica</w:t>
      </w:r>
      <w:r w:rsidRPr="002E5AE9">
        <w:rPr>
          <w:rFonts w:ascii="Times New Roman" w:eastAsia="Candara" w:hAnsi="Times New Roman" w:cs="Times New Roman"/>
          <w:spacing w:val="-3"/>
          <w:lang w:val="pt-PT"/>
        </w:rPr>
        <w:t xml:space="preserve"> </w:t>
      </w:r>
      <w:r w:rsidRPr="002E5AE9">
        <w:rPr>
          <w:rFonts w:ascii="Times New Roman" w:eastAsia="Candara" w:hAnsi="Times New Roman" w:cs="Times New Roman"/>
          <w:lang w:val="pt-PT"/>
        </w:rPr>
        <w:t>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atestado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aceite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pela Secretaria</w:t>
      </w:r>
      <w:r w:rsidRPr="002E5AE9">
        <w:rPr>
          <w:rFonts w:ascii="Times New Roman" w:eastAsia="Candara" w:hAnsi="Times New Roman" w:cs="Times New Roman"/>
          <w:spacing w:val="-10"/>
          <w:lang w:val="pt-PT"/>
        </w:rPr>
        <w:t xml:space="preserve"> </w:t>
      </w:r>
      <w:r w:rsidRPr="002E5AE9">
        <w:rPr>
          <w:rFonts w:ascii="Times New Roman" w:eastAsia="Candara" w:hAnsi="Times New Roman" w:cs="Times New Roman"/>
          <w:lang w:val="pt-PT"/>
        </w:rPr>
        <w:t>solicitante.</w:t>
      </w:r>
    </w:p>
    <w:p w14:paraId="0C402F61" w14:textId="77777777" w:rsidR="002E5AE9" w:rsidRPr="002E5AE9" w:rsidRDefault="002E5AE9" w:rsidP="00EB41E7">
      <w:pPr>
        <w:widowControl w:val="0"/>
        <w:tabs>
          <w:tab w:val="left" w:pos="0"/>
          <w:tab w:val="left" w:pos="1834"/>
        </w:tabs>
        <w:autoSpaceDE w:val="0"/>
        <w:autoSpaceDN w:val="0"/>
        <w:spacing w:before="1"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4.4. </w:t>
      </w:r>
      <w:r w:rsidRPr="002E5AE9">
        <w:rPr>
          <w:rFonts w:ascii="Times New Roman" w:eastAsia="Candara" w:hAnsi="Times New Roman" w:cs="Times New Roman"/>
          <w:lang w:val="pt-PT"/>
        </w:rPr>
        <w:t>O</w:t>
      </w:r>
      <w:r w:rsidRPr="002E5AE9">
        <w:rPr>
          <w:rFonts w:ascii="Times New Roman" w:eastAsia="Candara" w:hAnsi="Times New Roman" w:cs="Times New Roman"/>
          <w:spacing w:val="-5"/>
          <w:lang w:val="pt-PT"/>
        </w:rPr>
        <w:t xml:space="preserve"> </w:t>
      </w:r>
      <w:r w:rsidRPr="002E5AE9">
        <w:rPr>
          <w:rFonts w:ascii="Times New Roman" w:eastAsia="Candara" w:hAnsi="Times New Roman" w:cs="Times New Roman"/>
          <w:lang w:val="pt-PT"/>
        </w:rPr>
        <w:t>pagamento</w:t>
      </w:r>
      <w:r w:rsidRPr="002E5AE9">
        <w:rPr>
          <w:rFonts w:ascii="Times New Roman" w:eastAsia="Candara" w:hAnsi="Times New Roman" w:cs="Times New Roman"/>
          <w:spacing w:val="-9"/>
          <w:lang w:val="pt-PT"/>
        </w:rPr>
        <w:t xml:space="preserve"> </w:t>
      </w:r>
      <w:r w:rsidRPr="002E5AE9">
        <w:rPr>
          <w:rFonts w:ascii="Times New Roman" w:eastAsia="Candara" w:hAnsi="Times New Roman" w:cs="Times New Roman"/>
          <w:lang w:val="pt-PT"/>
        </w:rPr>
        <w:t>será</w:t>
      </w:r>
      <w:r w:rsidRPr="002E5AE9">
        <w:rPr>
          <w:rFonts w:ascii="Times New Roman" w:eastAsia="Candara" w:hAnsi="Times New Roman" w:cs="Times New Roman"/>
          <w:spacing w:val="-6"/>
          <w:lang w:val="pt-PT"/>
        </w:rPr>
        <w:t xml:space="preserve"> </w:t>
      </w:r>
      <w:r w:rsidRPr="002E5AE9">
        <w:rPr>
          <w:rFonts w:ascii="Times New Roman" w:eastAsia="Candara" w:hAnsi="Times New Roman" w:cs="Times New Roman"/>
          <w:lang w:val="pt-PT"/>
        </w:rPr>
        <w:t>efetuado</w:t>
      </w:r>
      <w:r w:rsidRPr="002E5AE9">
        <w:rPr>
          <w:rFonts w:ascii="Times New Roman" w:eastAsia="Candara" w:hAnsi="Times New Roman" w:cs="Times New Roman"/>
          <w:spacing w:val="-8"/>
          <w:lang w:val="pt-PT"/>
        </w:rPr>
        <w:t xml:space="preserve"> </w:t>
      </w:r>
      <w:r w:rsidRPr="002E5AE9">
        <w:rPr>
          <w:rFonts w:ascii="Times New Roman" w:eastAsia="Candara" w:hAnsi="Times New Roman" w:cs="Times New Roman"/>
          <w:lang w:val="pt-PT"/>
        </w:rPr>
        <w:t>através</w:t>
      </w:r>
      <w:r w:rsidRPr="002E5AE9">
        <w:rPr>
          <w:rFonts w:ascii="Times New Roman" w:eastAsia="Candara" w:hAnsi="Times New Roman" w:cs="Times New Roman"/>
          <w:spacing w:val="-7"/>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7"/>
          <w:lang w:val="pt-PT"/>
        </w:rPr>
        <w:t xml:space="preserve"> </w:t>
      </w:r>
      <w:r w:rsidRPr="002E5AE9">
        <w:rPr>
          <w:rFonts w:ascii="Times New Roman" w:eastAsia="Candara" w:hAnsi="Times New Roman" w:cs="Times New Roman"/>
          <w:lang w:val="pt-PT"/>
        </w:rPr>
        <w:t>crédito</w:t>
      </w:r>
      <w:r w:rsidRPr="002E5AE9">
        <w:rPr>
          <w:rFonts w:ascii="Times New Roman" w:eastAsia="Candara" w:hAnsi="Times New Roman" w:cs="Times New Roman"/>
          <w:spacing w:val="-7"/>
          <w:lang w:val="pt-PT"/>
        </w:rPr>
        <w:t xml:space="preserve"> </w:t>
      </w:r>
      <w:r w:rsidRPr="002E5AE9">
        <w:rPr>
          <w:rFonts w:ascii="Times New Roman" w:eastAsia="Candara" w:hAnsi="Times New Roman" w:cs="Times New Roman"/>
          <w:lang w:val="pt-PT"/>
        </w:rPr>
        <w:t>em</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conta</w:t>
      </w:r>
      <w:r w:rsidRPr="002E5AE9">
        <w:rPr>
          <w:rFonts w:ascii="Times New Roman" w:eastAsia="Candara" w:hAnsi="Times New Roman" w:cs="Times New Roman"/>
          <w:spacing w:val="-6"/>
          <w:lang w:val="pt-PT"/>
        </w:rPr>
        <w:t xml:space="preserve"> </w:t>
      </w:r>
      <w:r w:rsidRPr="002E5AE9">
        <w:rPr>
          <w:rFonts w:ascii="Times New Roman" w:eastAsia="Candara" w:hAnsi="Times New Roman" w:cs="Times New Roman"/>
          <w:lang w:val="pt-PT"/>
        </w:rPr>
        <w:t>corrente</w:t>
      </w:r>
      <w:r w:rsidRPr="002E5AE9">
        <w:rPr>
          <w:rFonts w:ascii="Times New Roman" w:eastAsia="Candara" w:hAnsi="Times New Roman" w:cs="Times New Roman"/>
          <w:spacing w:val="-7"/>
          <w:lang w:val="pt-PT"/>
        </w:rPr>
        <w:t xml:space="preserve"> </w:t>
      </w:r>
      <w:r w:rsidRPr="002E5AE9">
        <w:rPr>
          <w:rFonts w:ascii="Times New Roman" w:eastAsia="Candara" w:hAnsi="Times New Roman" w:cs="Times New Roman"/>
          <w:lang w:val="pt-PT"/>
        </w:rPr>
        <w:t>bancária,</w:t>
      </w:r>
      <w:r w:rsidRPr="002E5AE9">
        <w:rPr>
          <w:rFonts w:ascii="Times New Roman" w:eastAsia="Candara" w:hAnsi="Times New Roman" w:cs="Times New Roman"/>
          <w:spacing w:val="-6"/>
          <w:lang w:val="pt-PT"/>
        </w:rPr>
        <w:t xml:space="preserve"> </w:t>
      </w:r>
      <w:r w:rsidRPr="002E5AE9">
        <w:rPr>
          <w:rFonts w:ascii="Times New Roman" w:eastAsia="Candara" w:hAnsi="Times New Roman" w:cs="Times New Roman"/>
          <w:lang w:val="pt-PT"/>
        </w:rPr>
        <w:t>devendo</w:t>
      </w:r>
      <w:r w:rsidRPr="002E5AE9">
        <w:rPr>
          <w:rFonts w:ascii="Times New Roman" w:eastAsia="Candara" w:hAnsi="Times New Roman" w:cs="Times New Roman"/>
          <w:spacing w:val="-5"/>
          <w:lang w:val="pt-PT"/>
        </w:rPr>
        <w:t xml:space="preserve"> </w:t>
      </w:r>
      <w:r w:rsidRPr="002E5AE9">
        <w:rPr>
          <w:rFonts w:ascii="Times New Roman" w:eastAsia="Candara" w:hAnsi="Times New Roman" w:cs="Times New Roman"/>
          <w:lang w:val="pt-PT"/>
        </w:rPr>
        <w:t>o</w:t>
      </w:r>
      <w:r w:rsidRPr="002E5AE9">
        <w:rPr>
          <w:rFonts w:ascii="Times New Roman" w:eastAsia="Candara" w:hAnsi="Times New Roman" w:cs="Times New Roman"/>
          <w:spacing w:val="-50"/>
          <w:lang w:val="pt-PT"/>
        </w:rPr>
        <w:t xml:space="preserve"> </w:t>
      </w:r>
      <w:r w:rsidRPr="002E5AE9">
        <w:rPr>
          <w:rFonts w:ascii="Times New Roman" w:eastAsia="Candara" w:hAnsi="Times New Roman" w:cs="Times New Roman"/>
          <w:lang w:val="pt-PT"/>
        </w:rPr>
        <w:t>licitante vencedor apresentar o número de conta, o banco e a agência junto ao corpo da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Nota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Fiscal ou</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em</w:t>
      </w:r>
      <w:r w:rsidRPr="002E5AE9">
        <w:rPr>
          <w:rFonts w:ascii="Times New Roman" w:eastAsia="Candara" w:hAnsi="Times New Roman" w:cs="Times New Roman"/>
          <w:spacing w:val="-28"/>
          <w:lang w:val="pt-PT"/>
        </w:rPr>
        <w:t xml:space="preserve"> </w:t>
      </w:r>
      <w:r w:rsidRPr="002E5AE9">
        <w:rPr>
          <w:rFonts w:ascii="Times New Roman" w:eastAsia="Candara" w:hAnsi="Times New Roman" w:cs="Times New Roman"/>
          <w:lang w:val="pt-PT"/>
        </w:rPr>
        <w:t>anexo.</w:t>
      </w:r>
    </w:p>
    <w:p w14:paraId="15664C1F" w14:textId="77777777" w:rsidR="002E5AE9" w:rsidRPr="002E5AE9" w:rsidRDefault="002E5AE9" w:rsidP="00EB41E7">
      <w:pPr>
        <w:widowControl w:val="0"/>
        <w:tabs>
          <w:tab w:val="left" w:pos="0"/>
          <w:tab w:val="left" w:pos="426"/>
        </w:tabs>
        <w:autoSpaceDE w:val="0"/>
        <w:autoSpaceDN w:val="0"/>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4.4.1. </w:t>
      </w:r>
      <w:r w:rsidRPr="002E5AE9">
        <w:rPr>
          <w:rFonts w:ascii="Times New Roman" w:eastAsia="Candara" w:hAnsi="Times New Roman" w:cs="Times New Roman"/>
          <w:lang w:val="pt-PT"/>
        </w:rPr>
        <w:t>Em</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caso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alteração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conta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bancária,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deverá</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comunicar,</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formalmente,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à</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Secretaria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Municipal</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4"/>
          <w:lang w:val="pt-PT"/>
        </w:rPr>
        <w:t xml:space="preserve"> </w:t>
      </w:r>
      <w:r w:rsidRPr="002E5AE9">
        <w:rPr>
          <w:rFonts w:ascii="Times New Roman" w:eastAsia="Candara" w:hAnsi="Times New Roman" w:cs="Times New Roman"/>
          <w:lang w:val="pt-PT"/>
        </w:rPr>
        <w:t>Fazenda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para que</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seja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feita 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retificação da</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conta</w:t>
      </w:r>
      <w:r w:rsidRPr="002E5AE9">
        <w:rPr>
          <w:rFonts w:ascii="Times New Roman" w:eastAsia="Candara" w:hAnsi="Times New Roman" w:cs="Times New Roman"/>
          <w:spacing w:val="-12"/>
          <w:lang w:val="pt-PT"/>
        </w:rPr>
        <w:t xml:space="preserve"> </w:t>
      </w:r>
      <w:r w:rsidRPr="002E5AE9">
        <w:rPr>
          <w:rFonts w:ascii="Times New Roman" w:eastAsia="Candara" w:hAnsi="Times New Roman" w:cs="Times New Roman"/>
          <w:lang w:val="pt-PT"/>
        </w:rPr>
        <w:t>cadastrada.</w:t>
      </w:r>
    </w:p>
    <w:p w14:paraId="1082F75D" w14:textId="77777777" w:rsidR="002E5AE9" w:rsidRPr="002E5AE9" w:rsidRDefault="002E5AE9" w:rsidP="00EB41E7">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4.4.2. </w:t>
      </w:r>
      <w:r w:rsidRPr="002E5AE9">
        <w:rPr>
          <w:rFonts w:ascii="Times New Roman" w:eastAsia="Candara" w:hAnsi="Times New Roman" w:cs="Times New Roman"/>
          <w:lang w:val="pt-PT"/>
        </w:rPr>
        <w:t>Somente serão efetuados pagamentos para as notas fiscais emitidas pelo participante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do processo licitatório, ou seja, mesmo CNPJ, sob pena de rescisão de contrato, não sendo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admitido</w:t>
      </w:r>
      <w:r w:rsidRPr="002E5AE9">
        <w:rPr>
          <w:rFonts w:ascii="Times New Roman" w:eastAsia="Candara" w:hAnsi="Times New Roman" w:cs="Times New Roman"/>
          <w:spacing w:val="-11"/>
          <w:lang w:val="pt-PT"/>
        </w:rPr>
        <w:t xml:space="preserve"> </w:t>
      </w:r>
      <w:r w:rsidRPr="002E5AE9">
        <w:rPr>
          <w:rFonts w:ascii="Times New Roman" w:eastAsia="Candara" w:hAnsi="Times New Roman" w:cs="Times New Roman"/>
          <w:lang w:val="pt-PT"/>
        </w:rPr>
        <w:t>pagamento</w:t>
      </w:r>
      <w:r w:rsidRPr="002E5AE9">
        <w:rPr>
          <w:rFonts w:ascii="Times New Roman" w:eastAsia="Candara" w:hAnsi="Times New Roman" w:cs="Times New Roman"/>
          <w:spacing w:val="-11"/>
          <w:lang w:val="pt-PT"/>
        </w:rPr>
        <w:t xml:space="preserve"> </w:t>
      </w:r>
      <w:r w:rsidRPr="002E5AE9">
        <w:rPr>
          <w:rFonts w:ascii="Times New Roman" w:eastAsia="Candara" w:hAnsi="Times New Roman" w:cs="Times New Roman"/>
          <w:lang w:val="pt-PT"/>
        </w:rPr>
        <w:t>para</w:t>
      </w:r>
      <w:r w:rsidRPr="002E5AE9">
        <w:rPr>
          <w:rFonts w:ascii="Times New Roman" w:eastAsia="Candara" w:hAnsi="Times New Roman" w:cs="Times New Roman"/>
          <w:spacing w:val="-9"/>
          <w:lang w:val="pt-PT"/>
        </w:rPr>
        <w:t xml:space="preserve"> </w:t>
      </w:r>
      <w:r w:rsidRPr="002E5AE9">
        <w:rPr>
          <w:rFonts w:ascii="Times New Roman" w:eastAsia="Candara" w:hAnsi="Times New Roman" w:cs="Times New Roman"/>
          <w:lang w:val="pt-PT"/>
        </w:rPr>
        <w:t>outrem</w:t>
      </w:r>
      <w:r w:rsidRPr="002E5AE9">
        <w:rPr>
          <w:rFonts w:ascii="Times New Roman" w:eastAsia="Candara" w:hAnsi="Times New Roman" w:cs="Times New Roman"/>
          <w:spacing w:val="-8"/>
          <w:lang w:val="pt-PT"/>
        </w:rPr>
        <w:t xml:space="preserve"> </w:t>
      </w:r>
      <w:r w:rsidRPr="002E5AE9">
        <w:rPr>
          <w:rFonts w:ascii="Times New Roman" w:eastAsia="Candara" w:hAnsi="Times New Roman" w:cs="Times New Roman"/>
          <w:lang w:val="pt-PT"/>
        </w:rPr>
        <w:t>através</w:t>
      </w:r>
      <w:r w:rsidRPr="002E5AE9">
        <w:rPr>
          <w:rFonts w:ascii="Times New Roman" w:eastAsia="Candara" w:hAnsi="Times New Roman" w:cs="Times New Roman"/>
          <w:spacing w:val="-9"/>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0"/>
          <w:lang w:val="pt-PT"/>
        </w:rPr>
        <w:t xml:space="preserve"> </w:t>
      </w:r>
      <w:r w:rsidRPr="002E5AE9">
        <w:rPr>
          <w:rFonts w:ascii="Times New Roman" w:eastAsia="Candara" w:hAnsi="Times New Roman" w:cs="Times New Roman"/>
          <w:lang w:val="pt-PT"/>
        </w:rPr>
        <w:t>procuração</w:t>
      </w:r>
      <w:r w:rsidRPr="002E5AE9">
        <w:rPr>
          <w:rFonts w:ascii="Times New Roman" w:eastAsia="Candara" w:hAnsi="Times New Roman" w:cs="Times New Roman"/>
          <w:spacing w:val="-9"/>
          <w:lang w:val="pt-PT"/>
        </w:rPr>
        <w:t xml:space="preserve"> </w:t>
      </w:r>
      <w:r w:rsidRPr="002E5AE9">
        <w:rPr>
          <w:rFonts w:ascii="Times New Roman" w:eastAsia="Candara" w:hAnsi="Times New Roman" w:cs="Times New Roman"/>
          <w:lang w:val="pt-PT"/>
        </w:rPr>
        <w:t>(Decreto</w:t>
      </w:r>
      <w:r w:rsidRPr="002E5AE9">
        <w:rPr>
          <w:rFonts w:ascii="Times New Roman" w:eastAsia="Candara" w:hAnsi="Times New Roman" w:cs="Times New Roman"/>
          <w:spacing w:val="-7"/>
          <w:lang w:val="pt-PT"/>
        </w:rPr>
        <w:t xml:space="preserve"> </w:t>
      </w:r>
      <w:r w:rsidRPr="002E5AE9">
        <w:rPr>
          <w:rFonts w:ascii="Times New Roman" w:eastAsia="Candara" w:hAnsi="Times New Roman" w:cs="Times New Roman"/>
          <w:lang w:val="pt-PT"/>
        </w:rPr>
        <w:t>Municipal</w:t>
      </w:r>
      <w:r w:rsidRPr="002E5AE9">
        <w:rPr>
          <w:rFonts w:ascii="Times New Roman" w:eastAsia="Candara" w:hAnsi="Times New Roman" w:cs="Times New Roman"/>
          <w:spacing w:val="-9"/>
          <w:lang w:val="pt-PT"/>
        </w:rPr>
        <w:t xml:space="preserve"> </w:t>
      </w:r>
      <w:r w:rsidRPr="002E5AE9">
        <w:rPr>
          <w:rFonts w:ascii="Times New Roman" w:eastAsia="Candara" w:hAnsi="Times New Roman" w:cs="Times New Roman"/>
          <w:lang w:val="pt-PT"/>
        </w:rPr>
        <w:t>nº</w:t>
      </w:r>
      <w:r w:rsidRPr="002E5AE9">
        <w:rPr>
          <w:rFonts w:ascii="Times New Roman" w:eastAsia="Candara" w:hAnsi="Times New Roman" w:cs="Times New Roman"/>
          <w:spacing w:val="-12"/>
          <w:lang w:val="pt-PT"/>
        </w:rPr>
        <w:t xml:space="preserve"> </w:t>
      </w:r>
      <w:r w:rsidRPr="002E5AE9">
        <w:rPr>
          <w:rFonts w:ascii="Times New Roman" w:eastAsia="Candara" w:hAnsi="Times New Roman" w:cs="Times New Roman"/>
          <w:lang w:val="pt-PT"/>
        </w:rPr>
        <w:t>987</w:t>
      </w:r>
      <w:r w:rsidRPr="002E5AE9">
        <w:rPr>
          <w:rFonts w:ascii="Times New Roman" w:eastAsia="Candara" w:hAnsi="Times New Roman" w:cs="Times New Roman"/>
          <w:spacing w:val="-9"/>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9"/>
          <w:lang w:val="pt-PT"/>
        </w:rPr>
        <w:t xml:space="preserve"> </w:t>
      </w:r>
      <w:r w:rsidRPr="002E5AE9">
        <w:rPr>
          <w:rFonts w:ascii="Times New Roman" w:eastAsia="Candara" w:hAnsi="Times New Roman" w:cs="Times New Roman"/>
          <w:lang w:val="pt-PT"/>
        </w:rPr>
        <w:t>14</w:t>
      </w:r>
      <w:r w:rsidRPr="002E5AE9">
        <w:rPr>
          <w:rFonts w:ascii="Times New Roman" w:eastAsia="Candara" w:hAnsi="Times New Roman" w:cs="Times New Roman"/>
          <w:spacing w:val="-12"/>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50"/>
          <w:lang w:val="pt-PT"/>
        </w:rPr>
        <w:t xml:space="preserve"> </w:t>
      </w:r>
      <w:r w:rsidRPr="002E5AE9">
        <w:rPr>
          <w:rFonts w:ascii="Times New Roman" w:eastAsia="Candara" w:hAnsi="Times New Roman" w:cs="Times New Roman"/>
          <w:lang w:val="pt-PT"/>
        </w:rPr>
        <w:t>junho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29"/>
          <w:lang w:val="pt-PT"/>
        </w:rPr>
        <w:t xml:space="preserve"> </w:t>
      </w:r>
      <w:r w:rsidRPr="002E5AE9">
        <w:rPr>
          <w:rFonts w:ascii="Times New Roman" w:eastAsia="Candara" w:hAnsi="Times New Roman" w:cs="Times New Roman"/>
          <w:lang w:val="pt-PT"/>
        </w:rPr>
        <w:t>2017).</w:t>
      </w:r>
    </w:p>
    <w:p w14:paraId="0B5863CF" w14:textId="77777777" w:rsidR="002E5AE9" w:rsidRPr="002E5AE9" w:rsidRDefault="002E5AE9" w:rsidP="00EB41E7">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lastRenderedPageBreak/>
        <w:t xml:space="preserve">4.4.3. </w:t>
      </w:r>
      <w:r w:rsidRPr="002E5AE9">
        <w:rPr>
          <w:rFonts w:ascii="Times New Roman" w:eastAsia="Candara" w:hAnsi="Times New Roman" w:cs="Times New Roman"/>
          <w:lang w:val="pt-PT"/>
        </w:rPr>
        <w:t>Uma vez paga a importância discriminada na nota fiscal/fatura, a contratada dará ao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Município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Presidente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Olegário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plena,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geral</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irretratável</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quitação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dos</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valores</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nela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spacing w:val="-1"/>
          <w:lang w:val="pt-PT"/>
        </w:rPr>
        <w:t>discriminados,</w:t>
      </w:r>
      <w:r w:rsidRPr="002E5AE9">
        <w:rPr>
          <w:rFonts w:ascii="Times New Roman" w:eastAsia="Candara" w:hAnsi="Times New Roman" w:cs="Times New Roman"/>
          <w:lang w:val="pt-PT"/>
        </w:rPr>
        <w:t xml:space="preserve"> para nada mais vir a reclamar</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ou</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exigir</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qualquer</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título,</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tempo ou</w:t>
      </w:r>
      <w:r w:rsidRPr="002E5AE9">
        <w:rPr>
          <w:rFonts w:ascii="Times New Roman" w:eastAsia="Candara" w:hAnsi="Times New Roman" w:cs="Times New Roman"/>
          <w:spacing w:val="-17"/>
          <w:lang w:val="pt-PT"/>
        </w:rPr>
        <w:t xml:space="preserve"> </w:t>
      </w:r>
      <w:r w:rsidRPr="002E5AE9">
        <w:rPr>
          <w:rFonts w:ascii="Times New Roman" w:eastAsia="Candara" w:hAnsi="Times New Roman" w:cs="Times New Roman"/>
          <w:lang w:val="pt-PT"/>
        </w:rPr>
        <w:t>forma.</w:t>
      </w:r>
    </w:p>
    <w:p w14:paraId="58F9B871" w14:textId="77777777" w:rsidR="002E5AE9" w:rsidRPr="002E5AE9" w:rsidRDefault="002E5AE9" w:rsidP="00EB41E7">
      <w:pPr>
        <w:widowControl w:val="0"/>
        <w:tabs>
          <w:tab w:val="left" w:pos="0"/>
        </w:tabs>
        <w:autoSpaceDE w:val="0"/>
        <w:autoSpaceDN w:val="0"/>
        <w:spacing w:after="0" w:line="292" w:lineRule="exact"/>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4.5. </w:t>
      </w:r>
      <w:r w:rsidRPr="002E5AE9">
        <w:rPr>
          <w:rFonts w:ascii="Times New Roman" w:eastAsia="Candara" w:hAnsi="Times New Roman" w:cs="Times New Roman"/>
          <w:lang w:val="pt-PT"/>
        </w:rPr>
        <w:t>Todo pagamento que vier a ser considerado contratualmente indevido será objeto de ajuste nos pagamentos futuros ou cobrados da contratada.</w:t>
      </w:r>
    </w:p>
    <w:p w14:paraId="2AC29228" w14:textId="458383DA" w:rsidR="004C70F4" w:rsidRDefault="002E5AE9" w:rsidP="007A1133">
      <w:pPr>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4.6. </w:t>
      </w:r>
      <w:r w:rsidRPr="002E5AE9">
        <w:rPr>
          <w:rFonts w:ascii="Times New Roman" w:eastAsia="Candara" w:hAnsi="Times New Roman" w:cs="Times New Roman"/>
          <w:lang w:val="pt-PT"/>
        </w:rPr>
        <w:t>Nenhum pagamento será efetuado a Contratada enquanto pendente de liquidação,</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obrigação</w:t>
      </w:r>
      <w:r w:rsidRPr="002E5AE9">
        <w:rPr>
          <w:rFonts w:ascii="Times New Roman" w:eastAsia="Candara" w:hAnsi="Times New Roman" w:cs="Times New Roman"/>
          <w:spacing w:val="-13"/>
          <w:lang w:val="pt-PT"/>
        </w:rPr>
        <w:t xml:space="preserve"> </w:t>
      </w:r>
      <w:r w:rsidRPr="002E5AE9">
        <w:rPr>
          <w:rFonts w:ascii="Times New Roman" w:eastAsia="Candara" w:hAnsi="Times New Roman" w:cs="Times New Roman"/>
          <w:lang w:val="pt-PT"/>
        </w:rPr>
        <w:t>financeira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que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lhe</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for</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imposta,</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em virtude</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8"/>
          <w:lang w:val="pt-PT"/>
        </w:rPr>
        <w:t xml:space="preserve"> </w:t>
      </w:r>
      <w:r w:rsidRPr="002E5AE9">
        <w:rPr>
          <w:rFonts w:ascii="Times New Roman" w:eastAsia="Candara" w:hAnsi="Times New Roman" w:cs="Times New Roman"/>
          <w:lang w:val="pt-PT"/>
        </w:rPr>
        <w:t>penalidade.</w:t>
      </w:r>
    </w:p>
    <w:p w14:paraId="61660BFF" w14:textId="77777777" w:rsidR="002E5AE9" w:rsidRDefault="002E5AE9" w:rsidP="002E5AE9">
      <w:pPr>
        <w:spacing w:after="0" w:line="240" w:lineRule="auto"/>
        <w:jc w:val="both"/>
        <w:rPr>
          <w:rFonts w:ascii="Times New Roman" w:hAnsi="Times New Roman" w:cs="Times New Roman"/>
        </w:rPr>
      </w:pPr>
    </w:p>
    <w:p w14:paraId="056DD39D" w14:textId="5E621A79"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w:t>
      </w:r>
      <w:r w:rsidR="002E5AE9">
        <w:rPr>
          <w:rFonts w:ascii="Times New Roman" w:hAnsi="Times New Roman" w:cs="Times New Roman"/>
          <w:b/>
          <w:color w:val="FFFFFF" w:themeColor="background1"/>
        </w:rPr>
        <w:t xml:space="preserve"> ALTERAÇÕES CONTRATUAIS</w:t>
      </w:r>
    </w:p>
    <w:p w14:paraId="615BE1A9"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CECF001"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48C02783" w14:textId="77777777" w:rsidR="004C70F4" w:rsidRPr="002D1D3D" w:rsidRDefault="004C70F4" w:rsidP="001A049A">
      <w:pPr>
        <w:spacing w:after="0" w:line="240" w:lineRule="auto"/>
        <w:jc w:val="both"/>
        <w:rPr>
          <w:rFonts w:ascii="Times New Roman" w:hAnsi="Times New Roman" w:cs="Times New Roman"/>
        </w:rPr>
      </w:pPr>
    </w:p>
    <w:p w14:paraId="0EB89B91" w14:textId="07F0E85F"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w:t>
      </w:r>
      <w:r w:rsidR="002E5AE9">
        <w:rPr>
          <w:rFonts w:ascii="Times New Roman" w:eastAsia="Calibri" w:hAnsi="Times New Roman" w:cs="Times New Roman"/>
          <w:b/>
          <w:color w:val="FFFFFF" w:themeColor="background1"/>
          <w:lang w:val="pt-PT" w:eastAsia="pt-PT" w:bidi="pt-PT"/>
        </w:rPr>
        <w:t>ESPESA E DO REGISTRO DE PREÇOS</w:t>
      </w:r>
    </w:p>
    <w:p w14:paraId="5B34CE62"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13DE7519" w14:textId="130930A2"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629B612F" w14:textId="77777777" w:rsidR="00DF428C" w:rsidRDefault="00DF428C" w:rsidP="00F138D1">
      <w:pPr>
        <w:spacing w:after="0" w:line="240" w:lineRule="auto"/>
        <w:jc w:val="both"/>
        <w:rPr>
          <w:rFonts w:ascii="Times New Roman" w:hAnsi="Times New Roman" w:cs="Times New Roman"/>
        </w:rPr>
      </w:pPr>
    </w:p>
    <w:p w14:paraId="03B07401" w14:textId="2BCEDA36"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w:t>
      </w:r>
      <w:r w:rsidR="002E5AE9">
        <w:rPr>
          <w:rFonts w:ascii="Times New Roman" w:hAnsi="Times New Roman" w:cs="Times New Roman"/>
          <w:b/>
          <w:color w:val="FFFFFF" w:themeColor="background1"/>
        </w:rPr>
        <w:t>–</w:t>
      </w:r>
      <w:r>
        <w:rPr>
          <w:rFonts w:ascii="Times New Roman" w:hAnsi="Times New Roman" w:cs="Times New Roman"/>
          <w:b/>
          <w:color w:val="FFFFFF" w:themeColor="background1"/>
        </w:rPr>
        <w:t xml:space="preserve"> D</w:t>
      </w:r>
      <w:r w:rsidR="002E5AE9">
        <w:rPr>
          <w:rFonts w:ascii="Times New Roman" w:hAnsi="Times New Roman" w:cs="Times New Roman"/>
          <w:b/>
          <w:color w:val="FFFFFF" w:themeColor="background1"/>
        </w:rPr>
        <w:t>O PRAZO</w:t>
      </w:r>
    </w:p>
    <w:p w14:paraId="641F1A45" w14:textId="757ACF6B" w:rsidR="002E5AE9" w:rsidRPr="00921CF1" w:rsidRDefault="002E5AE9" w:rsidP="00EB41E7">
      <w:pPr>
        <w:widowControl w:val="0"/>
        <w:tabs>
          <w:tab w:val="left" w:pos="1697"/>
          <w:tab w:val="left" w:pos="9454"/>
          <w:tab w:val="left" w:pos="10609"/>
        </w:tabs>
        <w:autoSpaceDE w:val="0"/>
        <w:autoSpaceDN w:val="0"/>
        <w:spacing w:before="1" w:after="0" w:line="240" w:lineRule="auto"/>
        <w:ind w:right="-1"/>
        <w:jc w:val="both"/>
        <w:rPr>
          <w:rFonts w:ascii="Times New Roman" w:eastAsia="Candara" w:hAnsi="Times New Roman" w:cs="Times New Roman"/>
          <w:b/>
          <w:bCs/>
          <w:u w:val="single"/>
          <w:lang w:val="pt-PT"/>
        </w:rPr>
      </w:pPr>
      <w:r w:rsidRPr="002E5AE9">
        <w:rPr>
          <w:rFonts w:ascii="Times New Roman" w:eastAsia="Candara" w:hAnsi="Times New Roman" w:cs="Times New Roman"/>
          <w:b/>
          <w:bCs/>
          <w:noProof/>
          <w:lang w:eastAsia="pt-BR"/>
        </w:rPr>
        <mc:AlternateContent>
          <mc:Choice Requires="wps">
            <w:drawing>
              <wp:anchor distT="0" distB="0" distL="114300" distR="114300" simplePos="0" relativeHeight="251660288" behindDoc="1" locked="0" layoutInCell="1" allowOverlap="1" wp14:anchorId="22F8280A" wp14:editId="2524D111">
                <wp:simplePos x="0" y="0"/>
                <wp:positionH relativeFrom="page">
                  <wp:posOffset>702310</wp:posOffset>
                </wp:positionH>
                <wp:positionV relativeFrom="paragraph">
                  <wp:posOffset>-139065</wp:posOffset>
                </wp:positionV>
                <wp:extent cx="6160135" cy="170815"/>
                <wp:effectExtent l="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4E842" w14:textId="77777777" w:rsidR="00EB41E7" w:rsidRPr="009C2746" w:rsidRDefault="00EB41E7" w:rsidP="002E5AE9">
                            <w:pPr>
                              <w:spacing w:line="269" w:lineRule="exact"/>
                              <w:ind w:left="29"/>
                              <w:rPr>
                                <w:b/>
                                <w:sz w:val="20"/>
                                <w:szCs w:val="20"/>
                                <w14:shadow w14:blurRad="50800" w14:dist="38100" w14:dir="5400000" w14:sx="100000" w14:sy="100000" w14:kx="0" w14:ky="0" w14:algn="t">
                                  <w14:srgbClr w14:val="000000">
                                    <w14:alpha w14:val="60000"/>
                                  </w14:srgbClr>
                                </w14:shadow>
                              </w:rPr>
                            </w:pP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7</w:t>
                            </w:r>
                            <w:r w:rsidRPr="009C2746">
                              <w:rPr>
                                <w:b/>
                                <w:sz w:val="20"/>
                                <w:szCs w:val="20"/>
                                <w14:shadow w14:blurRad="50800" w14:dist="38100" w14:dir="5400000" w14:sx="100000" w14:sy="100000" w14:kx="0" w14:ky="0" w14:algn="t">
                                  <w14:srgbClr w14:val="000000">
                                    <w14:alpha w14:val="60000"/>
                                  </w14:srgbClr>
                                </w14:shadow>
                                <w14:textFill>
                                  <w14:solidFill>
                                    <w14:srgbClr w14:val="FFFFFF"/>
                                  </w14:solidFill>
                                </w14:textFill>
                              </w:rPr>
                              <w:t>.</w:t>
                            </w:r>
                            <w:r w:rsidRPr="009C2746">
                              <w:rPr>
                                <w:b/>
                                <w:spacing w:val="3"/>
                                <w:sz w:val="20"/>
                                <w:szCs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SÉTIMA</w:t>
                            </w:r>
                            <w:r w:rsidRPr="00F5516B">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8280A" id="_x0000_t202" coordsize="21600,21600" o:spt="202" path="m,l,21600r21600,l21600,xe">
                <v:stroke joinstyle="miter"/>
                <v:path gradientshapeok="t" o:connecttype="rect"/>
              </v:shapetype>
              <v:shape id="Text Box 20" o:spid="_x0000_s1026" type="#_x0000_t202" style="position:absolute;left:0;text-align:left;margin-left:55.3pt;margin-top:-10.95pt;width:485.05pt;height:13.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" fillcolor="gray" stroked="f">
                <v:textbox inset="0,0,0,0">
                  <w:txbxContent>
                    <w:p w14:paraId="5314E842" w14:textId="77777777" w:rsidR="00EB41E7" w:rsidRPr="009C2746" w:rsidRDefault="00EB41E7" w:rsidP="002E5AE9">
                      <w:pPr>
                        <w:spacing w:line="269" w:lineRule="exact"/>
                        <w:ind w:left="29"/>
                        <w:rPr>
                          <w:b/>
                          <w:sz w:val="20"/>
                          <w:szCs w:val="20"/>
                          <w14:shadow w14:blurRad="50800" w14:dist="38100" w14:dir="5400000" w14:sx="100000" w14:sy="100000" w14:kx="0" w14:ky="0" w14:algn="t">
                            <w14:srgbClr w14:val="000000">
                              <w14:alpha w14:val="60000"/>
                            </w14:srgbClr>
                          </w14:shadow>
                        </w:rPr>
                      </w:pP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7</w:t>
                      </w:r>
                      <w:r w:rsidRPr="009C2746">
                        <w:rPr>
                          <w:b/>
                          <w:sz w:val="20"/>
                          <w:szCs w:val="20"/>
                          <w14:shadow w14:blurRad="50800" w14:dist="38100" w14:dir="5400000" w14:sx="100000" w14:sy="100000" w14:kx="0" w14:ky="0" w14:algn="t">
                            <w14:srgbClr w14:val="000000">
                              <w14:alpha w14:val="60000"/>
                            </w14:srgbClr>
                          </w14:shadow>
                          <w14:textFill>
                            <w14:solidFill>
                              <w14:srgbClr w14:val="FFFFFF"/>
                            </w14:solidFill>
                          </w14:textFill>
                        </w:rPr>
                        <w:t>.</w:t>
                      </w:r>
                      <w:r w:rsidRPr="009C2746">
                        <w:rPr>
                          <w:b/>
                          <w:spacing w:val="3"/>
                          <w:sz w:val="20"/>
                          <w:szCs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F5516B">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SÉTIMA</w:t>
                      </w:r>
                      <w:r w:rsidRPr="00F5516B">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F5516B">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F5516B">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 PRAZO</w:t>
                      </w:r>
                    </w:p>
                  </w:txbxContent>
                </v:textbox>
                <w10:wrap anchorx="page"/>
              </v:shape>
            </w:pict>
          </mc:Fallback>
        </mc:AlternateContent>
      </w:r>
      <w:r w:rsidRPr="002E5AE9">
        <w:rPr>
          <w:rFonts w:ascii="Times New Roman" w:eastAsia="Candara" w:hAnsi="Times New Roman" w:cs="Times New Roman"/>
          <w:b/>
          <w:bCs/>
          <w:lang w:val="pt-PT"/>
        </w:rPr>
        <w:t xml:space="preserve">7.1. </w:t>
      </w:r>
      <w:r w:rsidRPr="00921CF1">
        <w:rPr>
          <w:rFonts w:ascii="Times New Roman" w:eastAsia="Candara" w:hAnsi="Times New Roman" w:cs="Times New Roman"/>
          <w:lang w:val="pt-PT"/>
        </w:rPr>
        <w:t>O</w:t>
      </w:r>
      <w:r w:rsidRPr="00921CF1">
        <w:rPr>
          <w:rFonts w:ascii="Times New Roman" w:eastAsia="Candara" w:hAnsi="Times New Roman" w:cs="Times New Roman"/>
          <w:spacing w:val="6"/>
          <w:lang w:val="pt-PT"/>
        </w:rPr>
        <w:t xml:space="preserve"> </w:t>
      </w:r>
      <w:r w:rsidRPr="00921CF1">
        <w:rPr>
          <w:rFonts w:ascii="Times New Roman" w:eastAsia="Candara" w:hAnsi="Times New Roman" w:cs="Times New Roman"/>
          <w:lang w:val="pt-PT"/>
        </w:rPr>
        <w:t>prazo</w:t>
      </w:r>
      <w:r w:rsidRPr="00921CF1">
        <w:rPr>
          <w:rFonts w:ascii="Times New Roman" w:eastAsia="Candara" w:hAnsi="Times New Roman" w:cs="Times New Roman"/>
          <w:spacing w:val="7"/>
          <w:lang w:val="pt-PT"/>
        </w:rPr>
        <w:t xml:space="preserve"> </w:t>
      </w:r>
      <w:r w:rsidRPr="00921CF1">
        <w:rPr>
          <w:rFonts w:ascii="Times New Roman" w:eastAsia="Candara" w:hAnsi="Times New Roman" w:cs="Times New Roman"/>
          <w:lang w:val="pt-PT"/>
        </w:rPr>
        <w:t>de</w:t>
      </w:r>
      <w:r w:rsidRPr="00921CF1">
        <w:rPr>
          <w:rFonts w:ascii="Times New Roman" w:eastAsia="Candara" w:hAnsi="Times New Roman" w:cs="Times New Roman"/>
          <w:spacing w:val="7"/>
          <w:lang w:val="pt-PT"/>
        </w:rPr>
        <w:t xml:space="preserve"> </w:t>
      </w:r>
      <w:r w:rsidRPr="00921CF1">
        <w:rPr>
          <w:rFonts w:ascii="Times New Roman" w:eastAsia="Candara" w:hAnsi="Times New Roman" w:cs="Times New Roman"/>
          <w:lang w:val="pt-PT"/>
        </w:rPr>
        <w:t>validade</w:t>
      </w:r>
      <w:r w:rsidRPr="00921CF1">
        <w:rPr>
          <w:rFonts w:ascii="Times New Roman" w:eastAsia="Candara" w:hAnsi="Times New Roman" w:cs="Times New Roman"/>
          <w:spacing w:val="8"/>
          <w:lang w:val="pt-PT"/>
        </w:rPr>
        <w:t xml:space="preserve"> </w:t>
      </w:r>
      <w:r w:rsidRPr="00921CF1">
        <w:rPr>
          <w:rFonts w:ascii="Times New Roman" w:eastAsia="Candara" w:hAnsi="Times New Roman" w:cs="Times New Roman"/>
          <w:lang w:val="pt-PT"/>
        </w:rPr>
        <w:t>desta</w:t>
      </w:r>
      <w:r w:rsidRPr="00921CF1">
        <w:rPr>
          <w:rFonts w:ascii="Times New Roman" w:eastAsia="Candara" w:hAnsi="Times New Roman" w:cs="Times New Roman"/>
          <w:spacing w:val="8"/>
          <w:lang w:val="pt-PT"/>
        </w:rPr>
        <w:t xml:space="preserve"> </w:t>
      </w:r>
      <w:r w:rsidRPr="00921CF1">
        <w:rPr>
          <w:rFonts w:ascii="Times New Roman" w:eastAsia="Candara" w:hAnsi="Times New Roman" w:cs="Times New Roman"/>
          <w:lang w:val="pt-PT"/>
        </w:rPr>
        <w:t>ata</w:t>
      </w:r>
      <w:r w:rsidRPr="00921CF1">
        <w:rPr>
          <w:rFonts w:ascii="Times New Roman" w:eastAsia="Candara" w:hAnsi="Times New Roman" w:cs="Times New Roman"/>
          <w:spacing w:val="8"/>
          <w:lang w:val="pt-PT"/>
        </w:rPr>
        <w:t xml:space="preserve"> </w:t>
      </w:r>
      <w:r w:rsidRPr="00921CF1">
        <w:rPr>
          <w:rFonts w:ascii="Times New Roman" w:eastAsia="Candara" w:hAnsi="Times New Roman" w:cs="Times New Roman"/>
          <w:lang w:val="pt-PT"/>
        </w:rPr>
        <w:t>de</w:t>
      </w:r>
      <w:r w:rsidRPr="00921CF1">
        <w:rPr>
          <w:rFonts w:ascii="Times New Roman" w:eastAsia="Candara" w:hAnsi="Times New Roman" w:cs="Times New Roman"/>
          <w:spacing w:val="4"/>
          <w:lang w:val="pt-PT"/>
        </w:rPr>
        <w:t xml:space="preserve"> </w:t>
      </w:r>
      <w:r w:rsidRPr="00921CF1">
        <w:rPr>
          <w:rFonts w:ascii="Times New Roman" w:eastAsia="Candara" w:hAnsi="Times New Roman" w:cs="Times New Roman"/>
          <w:lang w:val="pt-PT"/>
        </w:rPr>
        <w:t>registro</w:t>
      </w:r>
      <w:r w:rsidRPr="00921CF1">
        <w:rPr>
          <w:rFonts w:ascii="Times New Roman" w:eastAsia="Candara" w:hAnsi="Times New Roman" w:cs="Times New Roman"/>
          <w:spacing w:val="9"/>
          <w:lang w:val="pt-PT"/>
        </w:rPr>
        <w:t xml:space="preserve"> </w:t>
      </w:r>
      <w:r w:rsidRPr="00921CF1">
        <w:rPr>
          <w:rFonts w:ascii="Times New Roman" w:eastAsia="Candara" w:hAnsi="Times New Roman" w:cs="Times New Roman"/>
          <w:lang w:val="pt-PT"/>
        </w:rPr>
        <w:t>de</w:t>
      </w:r>
      <w:r w:rsidRPr="00921CF1">
        <w:rPr>
          <w:rFonts w:ascii="Times New Roman" w:eastAsia="Candara" w:hAnsi="Times New Roman" w:cs="Times New Roman"/>
          <w:spacing w:val="5"/>
          <w:lang w:val="pt-PT"/>
        </w:rPr>
        <w:t xml:space="preserve"> </w:t>
      </w:r>
      <w:r w:rsidRPr="00921CF1">
        <w:rPr>
          <w:rFonts w:ascii="Times New Roman" w:eastAsia="Candara" w:hAnsi="Times New Roman" w:cs="Times New Roman"/>
          <w:lang w:val="pt-PT"/>
        </w:rPr>
        <w:t>preços</w:t>
      </w:r>
      <w:r w:rsidRPr="00921CF1">
        <w:rPr>
          <w:rFonts w:ascii="Times New Roman" w:eastAsia="Candara" w:hAnsi="Times New Roman" w:cs="Times New Roman"/>
          <w:spacing w:val="8"/>
          <w:lang w:val="pt-PT"/>
        </w:rPr>
        <w:t xml:space="preserve"> </w:t>
      </w:r>
      <w:r w:rsidRPr="00921CF1">
        <w:rPr>
          <w:rFonts w:ascii="Times New Roman" w:eastAsia="Candara" w:hAnsi="Times New Roman" w:cs="Times New Roman"/>
          <w:lang w:val="pt-PT"/>
        </w:rPr>
        <w:t>será</w:t>
      </w:r>
      <w:r w:rsidRPr="00921CF1">
        <w:rPr>
          <w:rFonts w:ascii="Times New Roman" w:eastAsia="Candara" w:hAnsi="Times New Roman" w:cs="Times New Roman"/>
          <w:spacing w:val="8"/>
          <w:lang w:val="pt-PT"/>
        </w:rPr>
        <w:t xml:space="preserve"> </w:t>
      </w:r>
      <w:r w:rsidRPr="00921CF1">
        <w:rPr>
          <w:rFonts w:ascii="Times New Roman" w:eastAsia="Candara" w:hAnsi="Times New Roman" w:cs="Times New Roman"/>
          <w:lang w:val="pt-PT"/>
        </w:rPr>
        <w:t>de</w:t>
      </w:r>
      <w:r w:rsidRPr="00921CF1">
        <w:rPr>
          <w:rFonts w:ascii="Times New Roman" w:eastAsia="Candara" w:hAnsi="Times New Roman" w:cs="Times New Roman"/>
          <w:spacing w:val="12"/>
          <w:lang w:val="pt-PT"/>
        </w:rPr>
        <w:t xml:space="preserve"> </w:t>
      </w:r>
      <w:r w:rsidRPr="00921CF1">
        <w:rPr>
          <w:rFonts w:ascii="Times New Roman" w:eastAsia="Candara" w:hAnsi="Times New Roman" w:cs="Times New Roman"/>
          <w:lang w:val="pt-PT"/>
        </w:rPr>
        <w:t>12</w:t>
      </w:r>
      <w:r w:rsidRPr="00921CF1">
        <w:rPr>
          <w:rFonts w:ascii="Times New Roman" w:eastAsia="Candara" w:hAnsi="Times New Roman" w:cs="Times New Roman"/>
          <w:spacing w:val="8"/>
          <w:lang w:val="pt-PT"/>
        </w:rPr>
        <w:t xml:space="preserve"> </w:t>
      </w:r>
      <w:r w:rsidRPr="00921CF1">
        <w:rPr>
          <w:rFonts w:ascii="Times New Roman" w:eastAsia="Candara" w:hAnsi="Times New Roman" w:cs="Times New Roman"/>
          <w:lang w:val="pt-PT"/>
        </w:rPr>
        <w:t>(doze)</w:t>
      </w:r>
      <w:r w:rsidRPr="00921CF1">
        <w:rPr>
          <w:rFonts w:ascii="Times New Roman" w:eastAsia="Candara" w:hAnsi="Times New Roman" w:cs="Times New Roman"/>
          <w:spacing w:val="5"/>
          <w:lang w:val="pt-PT"/>
        </w:rPr>
        <w:t xml:space="preserve"> </w:t>
      </w:r>
      <w:r w:rsidRPr="00921CF1">
        <w:rPr>
          <w:rFonts w:ascii="Times New Roman" w:eastAsia="Candara" w:hAnsi="Times New Roman" w:cs="Times New Roman"/>
          <w:lang w:val="pt-PT"/>
        </w:rPr>
        <w:t>meses,</w:t>
      </w:r>
      <w:r w:rsidRPr="00921CF1">
        <w:rPr>
          <w:rFonts w:ascii="Times New Roman" w:eastAsia="Candara" w:hAnsi="Times New Roman" w:cs="Times New Roman"/>
          <w:spacing w:val="8"/>
          <w:lang w:val="pt-PT"/>
        </w:rPr>
        <w:t xml:space="preserve"> </w:t>
      </w:r>
      <w:r w:rsidRPr="00921CF1">
        <w:rPr>
          <w:rFonts w:ascii="Times New Roman" w:eastAsia="Candara" w:hAnsi="Times New Roman" w:cs="Times New Roman"/>
          <w:lang w:val="pt-PT"/>
        </w:rPr>
        <w:t>conforme</w:t>
      </w:r>
      <w:r w:rsidRPr="00921CF1">
        <w:rPr>
          <w:rFonts w:ascii="Times New Roman" w:eastAsia="Candara" w:hAnsi="Times New Roman" w:cs="Times New Roman"/>
          <w:spacing w:val="1"/>
          <w:lang w:val="pt-PT"/>
        </w:rPr>
        <w:t xml:space="preserve"> </w:t>
      </w:r>
      <w:r w:rsidRPr="00921CF1">
        <w:rPr>
          <w:rFonts w:ascii="Times New Roman" w:eastAsia="Candara" w:hAnsi="Times New Roman" w:cs="Times New Roman"/>
          <w:lang w:val="pt-PT"/>
        </w:rPr>
        <w:t>o</w:t>
      </w:r>
      <w:r w:rsidRPr="00921CF1">
        <w:rPr>
          <w:rFonts w:ascii="Times New Roman" w:eastAsia="Candara" w:hAnsi="Times New Roman" w:cs="Times New Roman"/>
          <w:spacing w:val="20"/>
          <w:lang w:val="pt-PT"/>
        </w:rPr>
        <w:t xml:space="preserve"> </w:t>
      </w:r>
      <w:r w:rsidRPr="00921CF1">
        <w:rPr>
          <w:rFonts w:ascii="Times New Roman" w:eastAsia="Candara" w:hAnsi="Times New Roman" w:cs="Times New Roman"/>
          <w:lang w:val="pt-PT"/>
        </w:rPr>
        <w:t>inciso</w:t>
      </w:r>
      <w:r w:rsidRPr="00921CF1">
        <w:rPr>
          <w:rFonts w:ascii="Times New Roman" w:eastAsia="Candara" w:hAnsi="Times New Roman" w:cs="Times New Roman"/>
          <w:spacing w:val="21"/>
          <w:lang w:val="pt-PT"/>
        </w:rPr>
        <w:t xml:space="preserve"> </w:t>
      </w:r>
      <w:r w:rsidRPr="00921CF1">
        <w:rPr>
          <w:rFonts w:ascii="Times New Roman" w:eastAsia="Candara" w:hAnsi="Times New Roman" w:cs="Times New Roman"/>
          <w:lang w:val="pt-PT"/>
        </w:rPr>
        <w:t>III</w:t>
      </w:r>
      <w:r w:rsidRPr="00921CF1">
        <w:rPr>
          <w:rFonts w:ascii="Times New Roman" w:eastAsia="Candara" w:hAnsi="Times New Roman" w:cs="Times New Roman"/>
          <w:spacing w:val="21"/>
          <w:lang w:val="pt-PT"/>
        </w:rPr>
        <w:t xml:space="preserve"> </w:t>
      </w:r>
      <w:r w:rsidRPr="00921CF1">
        <w:rPr>
          <w:rFonts w:ascii="Times New Roman" w:eastAsia="Candara" w:hAnsi="Times New Roman" w:cs="Times New Roman"/>
          <w:lang w:val="pt-PT"/>
        </w:rPr>
        <w:t>do</w:t>
      </w:r>
      <w:r w:rsidRPr="00921CF1">
        <w:rPr>
          <w:rFonts w:ascii="Times New Roman" w:eastAsia="Candara" w:hAnsi="Times New Roman" w:cs="Times New Roman"/>
          <w:spacing w:val="21"/>
          <w:lang w:val="pt-PT"/>
        </w:rPr>
        <w:t xml:space="preserve"> </w:t>
      </w:r>
      <w:r w:rsidRPr="00921CF1">
        <w:rPr>
          <w:rFonts w:ascii="Times New Roman" w:eastAsia="Candara" w:hAnsi="Times New Roman" w:cs="Times New Roman"/>
          <w:lang w:val="pt-PT"/>
        </w:rPr>
        <w:t>§</w:t>
      </w:r>
      <w:r w:rsidRPr="00921CF1">
        <w:rPr>
          <w:rFonts w:ascii="Times New Roman" w:eastAsia="Candara" w:hAnsi="Times New Roman" w:cs="Times New Roman"/>
          <w:spacing w:val="18"/>
          <w:lang w:val="pt-PT"/>
        </w:rPr>
        <w:t xml:space="preserve"> </w:t>
      </w:r>
      <w:r w:rsidRPr="00921CF1">
        <w:rPr>
          <w:rFonts w:ascii="Times New Roman" w:eastAsia="Candara" w:hAnsi="Times New Roman" w:cs="Times New Roman"/>
          <w:lang w:val="pt-PT"/>
        </w:rPr>
        <w:t>3º</w:t>
      </w:r>
      <w:r w:rsidRPr="00921CF1">
        <w:rPr>
          <w:rFonts w:ascii="Times New Roman" w:eastAsia="Candara" w:hAnsi="Times New Roman" w:cs="Times New Roman"/>
          <w:spacing w:val="20"/>
          <w:lang w:val="pt-PT"/>
        </w:rPr>
        <w:t xml:space="preserve"> </w:t>
      </w:r>
      <w:r w:rsidRPr="00921CF1">
        <w:rPr>
          <w:rFonts w:ascii="Times New Roman" w:eastAsia="Candara" w:hAnsi="Times New Roman" w:cs="Times New Roman"/>
          <w:lang w:val="pt-PT"/>
        </w:rPr>
        <w:t>do</w:t>
      </w:r>
      <w:r w:rsidRPr="00921CF1">
        <w:rPr>
          <w:rFonts w:ascii="Times New Roman" w:eastAsia="Candara" w:hAnsi="Times New Roman" w:cs="Times New Roman"/>
          <w:spacing w:val="20"/>
          <w:lang w:val="pt-PT"/>
        </w:rPr>
        <w:t xml:space="preserve"> </w:t>
      </w:r>
      <w:r w:rsidRPr="00921CF1">
        <w:rPr>
          <w:rFonts w:ascii="Times New Roman" w:eastAsia="Candara" w:hAnsi="Times New Roman" w:cs="Times New Roman"/>
          <w:lang w:val="pt-PT"/>
        </w:rPr>
        <w:t>art.</w:t>
      </w:r>
      <w:r w:rsidRPr="00921CF1">
        <w:rPr>
          <w:rFonts w:ascii="Times New Roman" w:eastAsia="Candara" w:hAnsi="Times New Roman" w:cs="Times New Roman"/>
          <w:spacing w:val="24"/>
          <w:lang w:val="pt-PT"/>
        </w:rPr>
        <w:t xml:space="preserve"> </w:t>
      </w:r>
      <w:r w:rsidRPr="00921CF1">
        <w:rPr>
          <w:rFonts w:ascii="Times New Roman" w:eastAsia="Candara" w:hAnsi="Times New Roman" w:cs="Times New Roman"/>
          <w:lang w:val="pt-PT"/>
        </w:rPr>
        <w:t>15</w:t>
      </w:r>
      <w:r w:rsidRPr="00921CF1">
        <w:rPr>
          <w:rFonts w:ascii="Times New Roman" w:eastAsia="Candara" w:hAnsi="Times New Roman" w:cs="Times New Roman"/>
          <w:spacing w:val="21"/>
          <w:lang w:val="pt-PT"/>
        </w:rPr>
        <w:t xml:space="preserve"> </w:t>
      </w:r>
      <w:r w:rsidRPr="00921CF1">
        <w:rPr>
          <w:rFonts w:ascii="Times New Roman" w:eastAsia="Candara" w:hAnsi="Times New Roman" w:cs="Times New Roman"/>
          <w:lang w:val="pt-PT"/>
        </w:rPr>
        <w:t>da</w:t>
      </w:r>
      <w:r w:rsidRPr="00921CF1">
        <w:rPr>
          <w:rFonts w:ascii="Times New Roman" w:eastAsia="Candara" w:hAnsi="Times New Roman" w:cs="Times New Roman"/>
          <w:spacing w:val="20"/>
          <w:lang w:val="pt-PT"/>
        </w:rPr>
        <w:t xml:space="preserve"> </w:t>
      </w:r>
      <w:r w:rsidRPr="00921CF1">
        <w:rPr>
          <w:rFonts w:ascii="Times New Roman" w:eastAsia="Candara" w:hAnsi="Times New Roman" w:cs="Times New Roman"/>
          <w:lang w:val="pt-PT"/>
        </w:rPr>
        <w:t>Lei</w:t>
      </w:r>
      <w:r w:rsidRPr="00921CF1">
        <w:rPr>
          <w:rFonts w:ascii="Times New Roman" w:eastAsia="Candara" w:hAnsi="Times New Roman" w:cs="Times New Roman"/>
          <w:spacing w:val="21"/>
          <w:lang w:val="pt-PT"/>
        </w:rPr>
        <w:t xml:space="preserve"> </w:t>
      </w:r>
      <w:r w:rsidRPr="00921CF1">
        <w:rPr>
          <w:rFonts w:ascii="Times New Roman" w:eastAsia="Candara" w:hAnsi="Times New Roman" w:cs="Times New Roman"/>
          <w:lang w:val="pt-PT"/>
        </w:rPr>
        <w:t>nº</w:t>
      </w:r>
      <w:r w:rsidRPr="00921CF1">
        <w:rPr>
          <w:rFonts w:ascii="Times New Roman" w:eastAsia="Candara" w:hAnsi="Times New Roman" w:cs="Times New Roman"/>
          <w:spacing w:val="20"/>
          <w:lang w:val="pt-PT"/>
        </w:rPr>
        <w:t xml:space="preserve"> </w:t>
      </w:r>
      <w:r w:rsidRPr="00921CF1">
        <w:rPr>
          <w:rFonts w:ascii="Times New Roman" w:eastAsia="Candara" w:hAnsi="Times New Roman" w:cs="Times New Roman"/>
          <w:lang w:val="pt-PT"/>
        </w:rPr>
        <w:t>8.666,</w:t>
      </w:r>
      <w:r w:rsidRPr="00921CF1">
        <w:rPr>
          <w:rFonts w:ascii="Times New Roman" w:eastAsia="Candara" w:hAnsi="Times New Roman" w:cs="Times New Roman"/>
          <w:spacing w:val="20"/>
          <w:lang w:val="pt-PT"/>
        </w:rPr>
        <w:t xml:space="preserve"> </w:t>
      </w:r>
      <w:r w:rsidRPr="00921CF1">
        <w:rPr>
          <w:rFonts w:ascii="Times New Roman" w:eastAsia="Candara" w:hAnsi="Times New Roman" w:cs="Times New Roman"/>
          <w:lang w:val="pt-PT"/>
        </w:rPr>
        <w:t>de</w:t>
      </w:r>
      <w:r w:rsidRPr="00921CF1">
        <w:rPr>
          <w:rFonts w:ascii="Times New Roman" w:eastAsia="Candara" w:hAnsi="Times New Roman" w:cs="Times New Roman"/>
          <w:spacing w:val="19"/>
          <w:lang w:val="pt-PT"/>
        </w:rPr>
        <w:t xml:space="preserve"> </w:t>
      </w:r>
      <w:r w:rsidRPr="00921CF1">
        <w:rPr>
          <w:rFonts w:ascii="Times New Roman" w:eastAsia="Candara" w:hAnsi="Times New Roman" w:cs="Times New Roman"/>
          <w:lang w:val="pt-PT"/>
        </w:rPr>
        <w:t>1993,</w:t>
      </w:r>
      <w:r w:rsidRPr="00921CF1">
        <w:rPr>
          <w:rFonts w:ascii="Times New Roman" w:eastAsia="Candara" w:hAnsi="Times New Roman" w:cs="Times New Roman"/>
          <w:spacing w:val="20"/>
          <w:lang w:val="pt-PT"/>
        </w:rPr>
        <w:t xml:space="preserve"> </w:t>
      </w:r>
      <w:r w:rsidRPr="00921CF1">
        <w:rPr>
          <w:rFonts w:ascii="Times New Roman" w:eastAsia="Candara" w:hAnsi="Times New Roman" w:cs="Times New Roman"/>
          <w:lang w:val="pt-PT"/>
        </w:rPr>
        <w:t>a</w:t>
      </w:r>
      <w:r w:rsidRPr="00921CF1">
        <w:rPr>
          <w:rFonts w:ascii="Times New Roman" w:eastAsia="Candara" w:hAnsi="Times New Roman" w:cs="Times New Roman"/>
          <w:spacing w:val="21"/>
          <w:lang w:val="pt-PT"/>
        </w:rPr>
        <w:t xml:space="preserve"> </w:t>
      </w:r>
      <w:r w:rsidRPr="00921CF1">
        <w:rPr>
          <w:rFonts w:ascii="Times New Roman" w:eastAsia="Candara" w:hAnsi="Times New Roman" w:cs="Times New Roman"/>
          <w:lang w:val="pt-PT"/>
        </w:rPr>
        <w:t>contar</w:t>
      </w:r>
      <w:r w:rsidRPr="00921CF1">
        <w:rPr>
          <w:rFonts w:ascii="Times New Roman" w:eastAsia="Candara" w:hAnsi="Times New Roman" w:cs="Times New Roman"/>
          <w:spacing w:val="19"/>
          <w:lang w:val="pt-PT"/>
        </w:rPr>
        <w:t xml:space="preserve"> </w:t>
      </w:r>
      <w:r w:rsidR="00801135" w:rsidRPr="00921CF1">
        <w:rPr>
          <w:rFonts w:ascii="Times New Roman" w:eastAsia="Candara" w:hAnsi="Times New Roman" w:cs="Times New Roman"/>
          <w:spacing w:val="19"/>
          <w:u w:val="single"/>
          <w:lang w:val="pt-PT"/>
        </w:rPr>
        <w:t>a partir do dia 01 de janeiro de 2022</w:t>
      </w:r>
      <w:r w:rsidRPr="00921CF1">
        <w:rPr>
          <w:rFonts w:ascii="Times New Roman" w:eastAsia="Candara" w:hAnsi="Times New Roman" w:cs="Times New Roman"/>
          <w:u w:val="single"/>
          <w:lang w:val="pt-PT"/>
        </w:rPr>
        <w:t>,</w:t>
      </w:r>
      <w:r w:rsidRPr="00921CF1">
        <w:rPr>
          <w:rFonts w:ascii="Times New Roman" w:eastAsia="Candara" w:hAnsi="Times New Roman" w:cs="Times New Roman"/>
          <w:spacing w:val="1"/>
          <w:u w:val="single"/>
          <w:lang w:val="pt-PT"/>
        </w:rPr>
        <w:t xml:space="preserve"> </w:t>
      </w:r>
      <w:r w:rsidRPr="00921CF1">
        <w:rPr>
          <w:rFonts w:ascii="Times New Roman" w:eastAsia="Candara" w:hAnsi="Times New Roman" w:cs="Times New Roman"/>
          <w:b/>
          <w:bCs/>
          <w:u w:val="single"/>
          <w:lang w:val="pt-PT"/>
        </w:rPr>
        <w:t>findando</w:t>
      </w:r>
      <w:r w:rsidRPr="00921CF1">
        <w:rPr>
          <w:rFonts w:ascii="Times New Roman" w:eastAsia="Candara" w:hAnsi="Times New Roman" w:cs="Times New Roman"/>
          <w:b/>
          <w:bCs/>
          <w:spacing w:val="-5"/>
          <w:u w:val="single"/>
          <w:lang w:val="pt-PT"/>
        </w:rPr>
        <w:t xml:space="preserve"> </w:t>
      </w:r>
      <w:r w:rsidRPr="00921CF1">
        <w:rPr>
          <w:rFonts w:ascii="Times New Roman" w:eastAsia="Candara" w:hAnsi="Times New Roman" w:cs="Times New Roman"/>
          <w:b/>
          <w:bCs/>
          <w:u w:val="single"/>
          <w:lang w:val="pt-PT"/>
        </w:rPr>
        <w:t>em</w:t>
      </w:r>
      <w:r w:rsidR="00801135" w:rsidRPr="00921CF1">
        <w:rPr>
          <w:rFonts w:ascii="Times New Roman" w:eastAsia="Candara" w:hAnsi="Times New Roman" w:cs="Times New Roman"/>
          <w:b/>
          <w:bCs/>
          <w:u w:val="single"/>
          <w:lang w:val="pt-PT"/>
        </w:rPr>
        <w:t xml:space="preserve"> 01 de janeiro</w:t>
      </w:r>
      <w:r w:rsidR="00921CF1" w:rsidRPr="00921CF1">
        <w:rPr>
          <w:rFonts w:ascii="Times New Roman" w:eastAsia="Candara" w:hAnsi="Times New Roman" w:cs="Times New Roman"/>
          <w:b/>
          <w:bCs/>
          <w:u w:val="single"/>
          <w:lang w:val="pt-PT"/>
        </w:rPr>
        <w:t xml:space="preserve"> </w:t>
      </w:r>
      <w:r w:rsidRPr="00921CF1">
        <w:rPr>
          <w:rFonts w:ascii="Times New Roman" w:eastAsia="Candara" w:hAnsi="Times New Roman" w:cs="Times New Roman"/>
          <w:b/>
          <w:bCs/>
          <w:spacing w:val="-50"/>
          <w:u w:val="single"/>
          <w:lang w:val="pt-PT"/>
        </w:rPr>
        <w:t xml:space="preserve"> </w:t>
      </w:r>
      <w:r w:rsidRPr="00921CF1">
        <w:rPr>
          <w:rFonts w:ascii="Times New Roman" w:eastAsia="Candara" w:hAnsi="Times New Roman" w:cs="Times New Roman"/>
          <w:b/>
          <w:bCs/>
          <w:u w:val="single"/>
          <w:lang w:val="pt-PT"/>
        </w:rPr>
        <w:t>de</w:t>
      </w:r>
      <w:r w:rsidRPr="00921CF1">
        <w:rPr>
          <w:rFonts w:ascii="Times New Roman" w:eastAsia="Candara" w:hAnsi="Times New Roman" w:cs="Times New Roman"/>
          <w:b/>
          <w:bCs/>
          <w:spacing w:val="-16"/>
          <w:u w:val="single"/>
          <w:lang w:val="pt-PT"/>
        </w:rPr>
        <w:t xml:space="preserve"> </w:t>
      </w:r>
      <w:r w:rsidR="00921CF1" w:rsidRPr="00921CF1">
        <w:rPr>
          <w:rFonts w:ascii="Times New Roman" w:eastAsia="Candara" w:hAnsi="Times New Roman" w:cs="Times New Roman"/>
          <w:b/>
          <w:bCs/>
          <w:spacing w:val="-16"/>
          <w:u w:val="single"/>
          <w:lang w:val="pt-PT"/>
        </w:rPr>
        <w:t xml:space="preserve"> </w:t>
      </w:r>
      <w:r w:rsidRPr="00921CF1">
        <w:rPr>
          <w:rFonts w:ascii="Times New Roman" w:eastAsia="Candara" w:hAnsi="Times New Roman" w:cs="Times New Roman"/>
          <w:b/>
          <w:bCs/>
          <w:u w:val="single"/>
          <w:lang w:val="pt-PT"/>
        </w:rPr>
        <w:t>202</w:t>
      </w:r>
      <w:r w:rsidR="00921CF1">
        <w:rPr>
          <w:rFonts w:ascii="Times New Roman" w:eastAsia="Candara" w:hAnsi="Times New Roman" w:cs="Times New Roman"/>
          <w:b/>
          <w:bCs/>
          <w:u w:val="single"/>
          <w:lang w:val="pt-PT"/>
        </w:rPr>
        <w:t>3</w:t>
      </w:r>
      <w:r w:rsidR="00801135" w:rsidRPr="00921CF1">
        <w:rPr>
          <w:rFonts w:ascii="Times New Roman" w:eastAsia="Candara" w:hAnsi="Times New Roman" w:cs="Times New Roman"/>
          <w:b/>
          <w:bCs/>
          <w:u w:val="single"/>
          <w:lang w:val="pt-PT"/>
        </w:rPr>
        <w:t>.</w:t>
      </w:r>
    </w:p>
    <w:p w14:paraId="183FB14B" w14:textId="77777777" w:rsidR="002E5AE9" w:rsidRPr="002E5AE9" w:rsidRDefault="002E5AE9" w:rsidP="00EB41E7">
      <w:pPr>
        <w:widowControl w:val="0"/>
        <w:tabs>
          <w:tab w:val="left" w:pos="1735"/>
        </w:tabs>
        <w:autoSpaceDE w:val="0"/>
        <w:autoSpaceDN w:val="0"/>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7.2. </w:t>
      </w:r>
      <w:r w:rsidRPr="002E5AE9">
        <w:rPr>
          <w:rFonts w:ascii="Times New Roman" w:eastAsia="Candara" w:hAnsi="Times New Roman" w:cs="Times New Roman"/>
          <w:lang w:val="pt-PT"/>
        </w:rPr>
        <w:t>É</w:t>
      </w:r>
      <w:r w:rsidRPr="002E5AE9">
        <w:rPr>
          <w:rFonts w:ascii="Times New Roman" w:eastAsia="Candara" w:hAnsi="Times New Roman" w:cs="Times New Roman"/>
          <w:spacing w:val="12"/>
          <w:lang w:val="pt-PT"/>
        </w:rPr>
        <w:t xml:space="preserve"> </w:t>
      </w:r>
      <w:r w:rsidRPr="002E5AE9">
        <w:rPr>
          <w:rFonts w:ascii="Times New Roman" w:eastAsia="Candara" w:hAnsi="Times New Roman" w:cs="Times New Roman"/>
          <w:lang w:val="pt-PT"/>
        </w:rPr>
        <w:t>vedado</w:t>
      </w:r>
      <w:r w:rsidRPr="002E5AE9">
        <w:rPr>
          <w:rFonts w:ascii="Times New Roman" w:eastAsia="Candara" w:hAnsi="Times New Roman" w:cs="Times New Roman"/>
          <w:spacing w:val="12"/>
          <w:lang w:val="pt-PT"/>
        </w:rPr>
        <w:t xml:space="preserve"> </w:t>
      </w:r>
      <w:r w:rsidRPr="002E5AE9">
        <w:rPr>
          <w:rFonts w:ascii="Times New Roman" w:eastAsia="Candara" w:hAnsi="Times New Roman" w:cs="Times New Roman"/>
          <w:lang w:val="pt-PT"/>
        </w:rPr>
        <w:t>efetuar</w:t>
      </w:r>
      <w:r w:rsidRPr="002E5AE9">
        <w:rPr>
          <w:rFonts w:ascii="Times New Roman" w:eastAsia="Candara" w:hAnsi="Times New Roman" w:cs="Times New Roman"/>
          <w:spacing w:val="11"/>
          <w:lang w:val="pt-PT"/>
        </w:rPr>
        <w:t xml:space="preserve"> </w:t>
      </w:r>
      <w:r w:rsidRPr="002E5AE9">
        <w:rPr>
          <w:rFonts w:ascii="Times New Roman" w:eastAsia="Candara" w:hAnsi="Times New Roman" w:cs="Times New Roman"/>
          <w:lang w:val="pt-PT"/>
        </w:rPr>
        <w:t>acréscimos</w:t>
      </w:r>
      <w:r w:rsidRPr="002E5AE9">
        <w:rPr>
          <w:rFonts w:ascii="Times New Roman" w:eastAsia="Candara" w:hAnsi="Times New Roman" w:cs="Times New Roman"/>
          <w:spacing w:val="13"/>
          <w:lang w:val="pt-PT"/>
        </w:rPr>
        <w:t xml:space="preserve"> </w:t>
      </w:r>
      <w:r w:rsidRPr="002E5AE9">
        <w:rPr>
          <w:rFonts w:ascii="Times New Roman" w:eastAsia="Candara" w:hAnsi="Times New Roman" w:cs="Times New Roman"/>
          <w:lang w:val="pt-PT"/>
        </w:rPr>
        <w:t>nos</w:t>
      </w:r>
      <w:r w:rsidRPr="002E5AE9">
        <w:rPr>
          <w:rFonts w:ascii="Times New Roman" w:eastAsia="Candara" w:hAnsi="Times New Roman" w:cs="Times New Roman"/>
          <w:spacing w:val="11"/>
          <w:lang w:val="pt-PT"/>
        </w:rPr>
        <w:t xml:space="preserve"> </w:t>
      </w:r>
      <w:r w:rsidRPr="002E5AE9">
        <w:rPr>
          <w:rFonts w:ascii="Times New Roman" w:eastAsia="Candara" w:hAnsi="Times New Roman" w:cs="Times New Roman"/>
          <w:lang w:val="pt-PT"/>
        </w:rPr>
        <w:t>quantitativos</w:t>
      </w:r>
      <w:r w:rsidRPr="002E5AE9">
        <w:rPr>
          <w:rFonts w:ascii="Times New Roman" w:eastAsia="Candara" w:hAnsi="Times New Roman" w:cs="Times New Roman"/>
          <w:spacing w:val="11"/>
          <w:lang w:val="pt-PT"/>
        </w:rPr>
        <w:t xml:space="preserve"> </w:t>
      </w:r>
      <w:r w:rsidRPr="002E5AE9">
        <w:rPr>
          <w:rFonts w:ascii="Times New Roman" w:eastAsia="Candara" w:hAnsi="Times New Roman" w:cs="Times New Roman"/>
          <w:lang w:val="pt-PT"/>
        </w:rPr>
        <w:t>fixados</w:t>
      </w:r>
      <w:r w:rsidRPr="002E5AE9">
        <w:rPr>
          <w:rFonts w:ascii="Times New Roman" w:eastAsia="Candara" w:hAnsi="Times New Roman" w:cs="Times New Roman"/>
          <w:spacing w:val="13"/>
          <w:lang w:val="pt-PT"/>
        </w:rPr>
        <w:t xml:space="preserve"> </w:t>
      </w:r>
      <w:r w:rsidRPr="002E5AE9">
        <w:rPr>
          <w:rFonts w:ascii="Times New Roman" w:eastAsia="Candara" w:hAnsi="Times New Roman" w:cs="Times New Roman"/>
          <w:lang w:val="pt-PT"/>
        </w:rPr>
        <w:t>pela</w:t>
      </w:r>
      <w:r w:rsidRPr="002E5AE9">
        <w:rPr>
          <w:rFonts w:ascii="Times New Roman" w:eastAsia="Candara" w:hAnsi="Times New Roman" w:cs="Times New Roman"/>
          <w:spacing w:val="13"/>
          <w:lang w:val="pt-PT"/>
        </w:rPr>
        <w:t xml:space="preserve"> </w:t>
      </w:r>
      <w:r w:rsidRPr="002E5AE9">
        <w:rPr>
          <w:rFonts w:ascii="Times New Roman" w:eastAsia="Candara" w:hAnsi="Times New Roman" w:cs="Times New Roman"/>
          <w:lang w:val="pt-PT"/>
        </w:rPr>
        <w:t>ata</w:t>
      </w:r>
      <w:r w:rsidRPr="002E5AE9">
        <w:rPr>
          <w:rFonts w:ascii="Times New Roman" w:eastAsia="Candara" w:hAnsi="Times New Roman" w:cs="Times New Roman"/>
          <w:spacing w:val="10"/>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2"/>
          <w:lang w:val="pt-PT"/>
        </w:rPr>
        <w:t xml:space="preserve"> </w:t>
      </w:r>
      <w:r w:rsidRPr="002E5AE9">
        <w:rPr>
          <w:rFonts w:ascii="Times New Roman" w:eastAsia="Candara" w:hAnsi="Times New Roman" w:cs="Times New Roman"/>
          <w:lang w:val="pt-PT"/>
        </w:rPr>
        <w:t>registro</w:t>
      </w:r>
      <w:r w:rsidRPr="002E5AE9">
        <w:rPr>
          <w:rFonts w:ascii="Times New Roman" w:eastAsia="Candara" w:hAnsi="Times New Roman" w:cs="Times New Roman"/>
          <w:spacing w:val="13"/>
          <w:lang w:val="pt-PT"/>
        </w:rPr>
        <w:t xml:space="preserve"> </w:t>
      </w:r>
      <w:r w:rsidRPr="002E5AE9">
        <w:rPr>
          <w:rFonts w:ascii="Times New Roman" w:eastAsia="Candara" w:hAnsi="Times New Roman" w:cs="Times New Roman"/>
          <w:lang w:val="pt-PT"/>
        </w:rPr>
        <w:t>de</w:t>
      </w:r>
      <w:r w:rsidRPr="002E5AE9">
        <w:rPr>
          <w:rFonts w:ascii="Times New Roman" w:eastAsia="Candara" w:hAnsi="Times New Roman" w:cs="Times New Roman"/>
          <w:spacing w:val="12"/>
          <w:lang w:val="pt-PT"/>
        </w:rPr>
        <w:t xml:space="preserve"> </w:t>
      </w:r>
      <w:r w:rsidRPr="002E5AE9">
        <w:rPr>
          <w:rFonts w:ascii="Times New Roman" w:eastAsia="Candara" w:hAnsi="Times New Roman" w:cs="Times New Roman"/>
          <w:lang w:val="pt-PT"/>
        </w:rPr>
        <w:t>preços,</w:t>
      </w:r>
      <w:r w:rsidRPr="002E5AE9">
        <w:rPr>
          <w:rFonts w:ascii="Times New Roman" w:eastAsia="Candara" w:hAnsi="Times New Roman" w:cs="Times New Roman"/>
          <w:spacing w:val="-49"/>
          <w:lang w:val="pt-PT"/>
        </w:rPr>
        <w:t xml:space="preserve"> </w:t>
      </w:r>
      <w:r w:rsidRPr="002E5AE9">
        <w:rPr>
          <w:rFonts w:ascii="Times New Roman" w:eastAsia="Candara" w:hAnsi="Times New Roman" w:cs="Times New Roman"/>
          <w:spacing w:val="-1"/>
          <w:lang w:val="pt-PT"/>
        </w:rPr>
        <w:t>inclusive o</w:t>
      </w:r>
      <w:r w:rsidRPr="002E5AE9">
        <w:rPr>
          <w:rFonts w:ascii="Times New Roman" w:eastAsia="Candara" w:hAnsi="Times New Roman" w:cs="Times New Roman"/>
          <w:lang w:val="pt-PT"/>
        </w:rPr>
        <w:t xml:space="preserve"> </w:t>
      </w:r>
      <w:r w:rsidRPr="002E5AE9">
        <w:rPr>
          <w:rFonts w:ascii="Times New Roman" w:eastAsia="Candara" w:hAnsi="Times New Roman" w:cs="Times New Roman"/>
          <w:spacing w:val="-1"/>
          <w:lang w:val="pt-PT"/>
        </w:rPr>
        <w:t>acréscimo</w:t>
      </w:r>
      <w:r w:rsidRPr="002E5AE9">
        <w:rPr>
          <w:rFonts w:ascii="Times New Roman" w:eastAsia="Candara" w:hAnsi="Times New Roman" w:cs="Times New Roman"/>
          <w:lang w:val="pt-PT"/>
        </w:rPr>
        <w:t xml:space="preserve"> </w:t>
      </w:r>
      <w:r w:rsidRPr="002E5AE9">
        <w:rPr>
          <w:rFonts w:ascii="Times New Roman" w:eastAsia="Candara" w:hAnsi="Times New Roman" w:cs="Times New Roman"/>
          <w:spacing w:val="-1"/>
          <w:lang w:val="pt-PT"/>
        </w:rPr>
        <w:t>de</w:t>
      </w:r>
      <w:r w:rsidRPr="002E5AE9">
        <w:rPr>
          <w:rFonts w:ascii="Times New Roman" w:eastAsia="Candara" w:hAnsi="Times New Roman" w:cs="Times New Roman"/>
          <w:lang w:val="pt-PT"/>
        </w:rPr>
        <w:t xml:space="preserve"> que</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trata o</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 1º</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do</w:t>
      </w:r>
      <w:r w:rsidRPr="002E5AE9">
        <w:rPr>
          <w:rFonts w:ascii="Times New Roman" w:eastAsia="Candara" w:hAnsi="Times New Roman" w:cs="Times New Roman"/>
          <w:spacing w:val="-2"/>
          <w:lang w:val="pt-PT"/>
        </w:rPr>
        <w:t xml:space="preserve"> </w:t>
      </w:r>
      <w:r w:rsidRPr="002E5AE9">
        <w:rPr>
          <w:rFonts w:ascii="Times New Roman" w:eastAsia="Candara" w:hAnsi="Times New Roman" w:cs="Times New Roman"/>
          <w:lang w:val="pt-PT"/>
        </w:rPr>
        <w:t>art. 65 da Lei</w:t>
      </w:r>
      <w:r w:rsidRPr="002E5AE9">
        <w:rPr>
          <w:rFonts w:ascii="Times New Roman" w:eastAsia="Candara" w:hAnsi="Times New Roman" w:cs="Times New Roman"/>
          <w:spacing w:val="1"/>
          <w:lang w:val="pt-PT"/>
        </w:rPr>
        <w:t xml:space="preserve"> </w:t>
      </w:r>
      <w:r w:rsidRPr="002E5AE9">
        <w:rPr>
          <w:rFonts w:ascii="Times New Roman" w:eastAsia="Candara" w:hAnsi="Times New Roman" w:cs="Times New Roman"/>
          <w:lang w:val="pt-PT"/>
        </w:rPr>
        <w:t>nº 8.666, de</w:t>
      </w:r>
      <w:r w:rsidRPr="002E5AE9">
        <w:rPr>
          <w:rFonts w:ascii="Times New Roman" w:eastAsia="Candara" w:hAnsi="Times New Roman" w:cs="Times New Roman"/>
          <w:spacing w:val="-17"/>
          <w:lang w:val="pt-PT"/>
        </w:rPr>
        <w:t xml:space="preserve"> </w:t>
      </w:r>
      <w:r w:rsidRPr="002E5AE9">
        <w:rPr>
          <w:rFonts w:ascii="Times New Roman" w:eastAsia="Candara" w:hAnsi="Times New Roman" w:cs="Times New Roman"/>
          <w:lang w:val="pt-PT"/>
        </w:rPr>
        <w:t>1993.</w:t>
      </w:r>
    </w:p>
    <w:p w14:paraId="5E81571F" w14:textId="77777777" w:rsidR="002E5AE9" w:rsidRPr="002E5AE9" w:rsidRDefault="002E5AE9" w:rsidP="00EB41E7">
      <w:pPr>
        <w:widowControl w:val="0"/>
        <w:tabs>
          <w:tab w:val="left" w:pos="1735"/>
        </w:tabs>
        <w:autoSpaceDE w:val="0"/>
        <w:autoSpaceDN w:val="0"/>
        <w:spacing w:after="0" w:line="240" w:lineRule="auto"/>
        <w:ind w:right="-1"/>
        <w:jc w:val="both"/>
        <w:rPr>
          <w:rFonts w:ascii="Times New Roman" w:eastAsia="Candara" w:hAnsi="Times New Roman" w:cs="Times New Roman"/>
          <w:lang w:val="pt-PT"/>
        </w:rPr>
      </w:pPr>
      <w:r w:rsidRPr="002E5AE9">
        <w:rPr>
          <w:rFonts w:ascii="Times New Roman" w:eastAsia="Candara" w:hAnsi="Times New Roman" w:cs="Times New Roman"/>
          <w:b/>
          <w:bCs/>
          <w:lang w:val="pt-PT"/>
        </w:rPr>
        <w:t xml:space="preserve">7.3. </w:t>
      </w:r>
      <w:r w:rsidRPr="002E5AE9">
        <w:rPr>
          <w:rFonts w:ascii="Times New Roman" w:eastAsia="Candara" w:hAnsi="Times New Roman" w:cs="Times New Roman"/>
          <w:lang w:val="pt-PT"/>
        </w:rPr>
        <w:t>Os contratos decorrentes desta ata de registro de preços poderão ser alterados, observado o disposto no art. 65 da Lei nº 8.666, de 1993.</w:t>
      </w:r>
    </w:p>
    <w:p w14:paraId="28D41774" w14:textId="77777777" w:rsidR="006B236C" w:rsidRDefault="006B236C" w:rsidP="001A049A">
      <w:pPr>
        <w:spacing w:after="0" w:line="240" w:lineRule="auto"/>
        <w:jc w:val="both"/>
        <w:rPr>
          <w:rFonts w:ascii="Times New Roman" w:hAnsi="Times New Roman" w:cs="Times New Roman"/>
        </w:rPr>
      </w:pPr>
    </w:p>
    <w:p w14:paraId="6B948E10" w14:textId="10D8D08A"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sidR="002E5AE9">
        <w:rPr>
          <w:rFonts w:ascii="Times New Roman" w:eastAsia="Calibri" w:hAnsi="Times New Roman" w:cs="Times New Roman"/>
          <w:b/>
          <w:color w:val="FFFFFF" w:themeColor="background1"/>
          <w:lang w:val="pt-PT" w:eastAsia="pt-PT" w:bidi="pt-PT"/>
        </w:rPr>
        <w:t>O FORNECIMENTO</w:t>
      </w:r>
    </w:p>
    <w:p w14:paraId="2CBBE8EE" w14:textId="77777777" w:rsidR="007A1133" w:rsidRPr="007A1133" w:rsidRDefault="007A1133" w:rsidP="00801135">
      <w:pPr>
        <w:widowControl w:val="0"/>
        <w:autoSpaceDE w:val="0"/>
        <w:autoSpaceDN w:val="0"/>
        <w:spacing w:after="0" w:line="240" w:lineRule="auto"/>
        <w:ind w:right="-1"/>
        <w:jc w:val="both"/>
        <w:rPr>
          <w:rFonts w:ascii="Times New Roman" w:eastAsia="Candara" w:hAnsi="Times New Roman" w:cs="Times New Roman"/>
          <w:bCs/>
          <w:iCs/>
          <w:lang w:val="pt-PT"/>
        </w:rPr>
      </w:pPr>
      <w:r w:rsidRPr="007A1133">
        <w:rPr>
          <w:rFonts w:ascii="Times New Roman" w:eastAsia="Candara" w:hAnsi="Times New Roman" w:cs="Times New Roman"/>
          <w:b/>
          <w:iCs/>
          <w:lang w:val="pt-PT"/>
        </w:rPr>
        <w:t>a)</w:t>
      </w:r>
      <w:r w:rsidRPr="007A1133">
        <w:rPr>
          <w:rFonts w:ascii="Times New Roman" w:eastAsia="Candara" w:hAnsi="Times New Roman" w:cs="Times New Roman"/>
          <w:bCs/>
          <w:iCs/>
          <w:lang w:val="pt-PT"/>
        </w:rPr>
        <w:tab/>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3FE3C75B" w14:textId="77777777" w:rsidR="007A1133" w:rsidRPr="007A1133" w:rsidRDefault="007A1133" w:rsidP="00801135">
      <w:pPr>
        <w:widowControl w:val="0"/>
        <w:autoSpaceDE w:val="0"/>
        <w:autoSpaceDN w:val="0"/>
        <w:spacing w:after="0" w:line="240" w:lineRule="auto"/>
        <w:ind w:right="-1"/>
        <w:jc w:val="both"/>
        <w:rPr>
          <w:rFonts w:ascii="Times New Roman" w:eastAsia="Candara" w:hAnsi="Times New Roman" w:cs="Times New Roman"/>
          <w:bCs/>
          <w:iCs/>
          <w:lang w:val="pt-PT"/>
        </w:rPr>
      </w:pPr>
      <w:r w:rsidRPr="007A1133">
        <w:rPr>
          <w:rFonts w:ascii="Times New Roman" w:eastAsia="Candara" w:hAnsi="Times New Roman" w:cs="Times New Roman"/>
          <w:b/>
          <w:iCs/>
          <w:lang w:val="pt-PT"/>
        </w:rPr>
        <w:t>b)</w:t>
      </w:r>
      <w:r w:rsidRPr="007A1133">
        <w:rPr>
          <w:rFonts w:ascii="Times New Roman" w:eastAsia="Candara" w:hAnsi="Times New Roman" w:cs="Times New Roman"/>
          <w:bCs/>
          <w:iCs/>
          <w:lang w:val="pt-PT"/>
        </w:rPr>
        <w:tab/>
        <w:t>O item - GLP (Gás Liquefeito de Petróleo) deverá ser fornecido em quatro tanques P-190 na condição de comodato, dentro de 15 (quinze) dias após a solitação da Secretaria correspondente.</w:t>
      </w:r>
    </w:p>
    <w:p w14:paraId="2063C02F" w14:textId="77777777" w:rsidR="007A1133" w:rsidRPr="007A1133" w:rsidRDefault="007A1133" w:rsidP="00801135">
      <w:pPr>
        <w:widowControl w:val="0"/>
        <w:autoSpaceDE w:val="0"/>
        <w:autoSpaceDN w:val="0"/>
        <w:spacing w:after="0" w:line="240" w:lineRule="auto"/>
        <w:ind w:right="-1"/>
        <w:jc w:val="both"/>
        <w:rPr>
          <w:rFonts w:ascii="Times New Roman" w:eastAsia="Candara" w:hAnsi="Times New Roman" w:cs="Times New Roman"/>
          <w:bCs/>
          <w:iCs/>
          <w:lang w:val="pt-PT"/>
        </w:rPr>
      </w:pPr>
      <w:r w:rsidRPr="007A1133">
        <w:rPr>
          <w:rFonts w:ascii="Times New Roman" w:eastAsia="Candara" w:hAnsi="Times New Roman" w:cs="Times New Roman"/>
          <w:b/>
          <w:iCs/>
          <w:lang w:val="pt-PT"/>
        </w:rPr>
        <w:t>c)</w:t>
      </w:r>
      <w:r w:rsidRPr="007A1133">
        <w:rPr>
          <w:rFonts w:ascii="Times New Roman" w:eastAsia="Candara" w:hAnsi="Times New Roman" w:cs="Times New Roman"/>
          <w:bCs/>
          <w:iCs/>
          <w:lang w:val="pt-PT"/>
        </w:rPr>
        <w:tab/>
        <w:t>O item – GLP P-13 deverá ser fornecido de imediato, não podendo exceder mais de 02 horas.</w:t>
      </w:r>
    </w:p>
    <w:p w14:paraId="2DD0818C" w14:textId="77777777" w:rsidR="007A1133" w:rsidRPr="007A1133" w:rsidRDefault="007A1133" w:rsidP="00801135">
      <w:pPr>
        <w:widowControl w:val="0"/>
        <w:autoSpaceDE w:val="0"/>
        <w:autoSpaceDN w:val="0"/>
        <w:spacing w:after="0" w:line="240" w:lineRule="auto"/>
        <w:ind w:right="-1"/>
        <w:jc w:val="both"/>
        <w:rPr>
          <w:rFonts w:ascii="Times New Roman" w:eastAsia="Candara" w:hAnsi="Times New Roman" w:cs="Times New Roman"/>
          <w:bCs/>
          <w:iCs/>
          <w:lang w:val="pt-PT"/>
        </w:rPr>
      </w:pPr>
      <w:r w:rsidRPr="007A1133">
        <w:rPr>
          <w:rFonts w:ascii="Times New Roman" w:eastAsia="Candara" w:hAnsi="Times New Roman" w:cs="Times New Roman"/>
          <w:b/>
          <w:iCs/>
          <w:lang w:val="pt-PT"/>
        </w:rPr>
        <w:t>d)</w:t>
      </w:r>
      <w:r w:rsidRPr="007A1133">
        <w:rPr>
          <w:rFonts w:ascii="Times New Roman" w:eastAsia="Candara" w:hAnsi="Times New Roman" w:cs="Times New Roman"/>
          <w:bCs/>
          <w:iCs/>
          <w:lang w:val="pt-PT"/>
        </w:rPr>
        <w:tab/>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3306B3B9" w14:textId="77777777" w:rsidR="007A1133" w:rsidRPr="007A1133" w:rsidRDefault="007A1133" w:rsidP="00801135">
      <w:pPr>
        <w:widowControl w:val="0"/>
        <w:autoSpaceDE w:val="0"/>
        <w:autoSpaceDN w:val="0"/>
        <w:spacing w:after="0" w:line="240" w:lineRule="auto"/>
        <w:ind w:right="-1"/>
        <w:jc w:val="both"/>
        <w:rPr>
          <w:rFonts w:ascii="Times New Roman" w:eastAsia="Candara" w:hAnsi="Times New Roman" w:cs="Times New Roman"/>
          <w:bCs/>
          <w:iCs/>
          <w:lang w:val="pt-PT"/>
        </w:rPr>
      </w:pPr>
      <w:r w:rsidRPr="007A1133">
        <w:rPr>
          <w:rFonts w:ascii="Times New Roman" w:eastAsia="Candara" w:hAnsi="Times New Roman" w:cs="Times New Roman"/>
          <w:b/>
          <w:iCs/>
          <w:lang w:val="pt-PT"/>
        </w:rPr>
        <w:t>e)</w:t>
      </w:r>
      <w:r w:rsidRPr="007A1133">
        <w:rPr>
          <w:rFonts w:ascii="Times New Roman" w:eastAsia="Candara" w:hAnsi="Times New Roman" w:cs="Times New Roman"/>
          <w:bCs/>
          <w:iCs/>
          <w:lang w:val="pt-PT"/>
        </w:rPr>
        <w:tab/>
        <w:t>A Prefeitura Municipal de Presidente Olegário - MG reserva-se no direito de não receber os produtos que estiverem em desacordo com as disposições apresentadas neste instrumento convocatório.</w:t>
      </w:r>
    </w:p>
    <w:p w14:paraId="23298E36" w14:textId="77777777" w:rsidR="007A1133" w:rsidRPr="007A1133" w:rsidRDefault="007A1133" w:rsidP="00801135">
      <w:pPr>
        <w:widowControl w:val="0"/>
        <w:autoSpaceDE w:val="0"/>
        <w:autoSpaceDN w:val="0"/>
        <w:spacing w:after="0" w:line="240" w:lineRule="auto"/>
        <w:ind w:right="-1"/>
        <w:jc w:val="both"/>
        <w:rPr>
          <w:rFonts w:ascii="Times New Roman" w:eastAsia="Candara" w:hAnsi="Times New Roman" w:cs="Times New Roman"/>
          <w:bCs/>
          <w:iCs/>
          <w:lang w:val="pt-PT"/>
        </w:rPr>
      </w:pPr>
      <w:r w:rsidRPr="007A1133">
        <w:rPr>
          <w:rFonts w:ascii="Times New Roman" w:eastAsia="Candara" w:hAnsi="Times New Roman" w:cs="Times New Roman"/>
          <w:b/>
          <w:iCs/>
          <w:lang w:val="pt-PT"/>
        </w:rPr>
        <w:t>f)</w:t>
      </w:r>
      <w:r w:rsidRPr="007A1133">
        <w:rPr>
          <w:rFonts w:ascii="Times New Roman" w:eastAsia="Candara" w:hAnsi="Times New Roman" w:cs="Times New Roman"/>
          <w:bCs/>
          <w:iCs/>
          <w:lang w:val="pt-PT"/>
        </w:rPr>
        <w:tab/>
        <w:t>Guardar sigilo sobre todas as informações obtidas em decorrência do cumprimento do contrato.</w:t>
      </w:r>
    </w:p>
    <w:p w14:paraId="0C416478" w14:textId="77777777" w:rsidR="007A1133" w:rsidRPr="007A1133" w:rsidRDefault="007A1133" w:rsidP="00801135">
      <w:pPr>
        <w:widowControl w:val="0"/>
        <w:autoSpaceDE w:val="0"/>
        <w:autoSpaceDN w:val="0"/>
        <w:spacing w:after="0" w:line="240" w:lineRule="auto"/>
        <w:ind w:right="-1"/>
        <w:jc w:val="both"/>
        <w:rPr>
          <w:rFonts w:ascii="Times New Roman" w:eastAsia="Candara" w:hAnsi="Times New Roman" w:cs="Times New Roman"/>
          <w:bCs/>
          <w:iCs/>
          <w:lang w:val="pt-PT"/>
        </w:rPr>
      </w:pPr>
      <w:r w:rsidRPr="007A1133">
        <w:rPr>
          <w:rFonts w:ascii="Times New Roman" w:eastAsia="Candara" w:hAnsi="Times New Roman" w:cs="Times New Roman"/>
          <w:b/>
          <w:iCs/>
          <w:lang w:val="pt-PT"/>
        </w:rPr>
        <w:t>g)</w:t>
      </w:r>
      <w:r w:rsidRPr="007A1133">
        <w:rPr>
          <w:rFonts w:ascii="Times New Roman" w:eastAsia="Candara" w:hAnsi="Times New Roman" w:cs="Times New Roman"/>
          <w:bCs/>
          <w:iCs/>
          <w:lang w:val="pt-PT"/>
        </w:rPr>
        <w:tab/>
        <w:t>A não execução, a execução incompleta ou insatisfatória dos serviços, além do descumprimento das cláusulas sujeitará à contratada as sanções administrativas previstas neste instrumento bem como as previstas em leis vigentes.</w:t>
      </w:r>
    </w:p>
    <w:p w14:paraId="3F1CE3FC" w14:textId="77777777" w:rsidR="004C70F4" w:rsidRDefault="004C70F4" w:rsidP="00833D06">
      <w:pPr>
        <w:adjustRightInd w:val="0"/>
        <w:spacing w:after="0" w:line="240" w:lineRule="auto"/>
        <w:jc w:val="both"/>
        <w:rPr>
          <w:rFonts w:ascii="Times New Roman" w:hAnsi="Times New Roman" w:cs="Times New Roman"/>
        </w:rPr>
      </w:pPr>
    </w:p>
    <w:p w14:paraId="52631EE0" w14:textId="5E817AD5"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w:t>
      </w:r>
      <w:r w:rsidR="007A1133">
        <w:rPr>
          <w:rFonts w:ascii="Times New Roman" w:eastAsia="Calibri" w:hAnsi="Times New Roman" w:cs="Times New Roman"/>
          <w:b/>
          <w:color w:val="FFFFFF" w:themeColor="background1"/>
          <w:lang w:val="pt-PT" w:eastAsia="pt-PT" w:bidi="pt-PT"/>
        </w:rPr>
        <w:t xml:space="preserve"> ADESÃO Á ATA DE REGISTRO DE PREÇOS</w:t>
      </w:r>
    </w:p>
    <w:p w14:paraId="51F26976" w14:textId="2D25F8FE"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9.1</w:t>
      </w:r>
      <w:r w:rsidRPr="007A1133">
        <w:rPr>
          <w:rFonts w:ascii="Times New Roman" w:eastAsia="Candara" w:hAnsi="Times New Roman" w:cs="Times New Roman"/>
          <w:bCs/>
          <w:lang w:val="pt-PT"/>
        </w:rPr>
        <w:t>.</w:t>
      </w:r>
      <w:r w:rsidR="00801135">
        <w:rPr>
          <w:rFonts w:ascii="Times New Roman" w:eastAsia="Candara" w:hAnsi="Times New Roman" w:cs="Times New Roman"/>
          <w:bCs/>
          <w:lang w:val="pt-PT"/>
        </w:rPr>
        <w:t xml:space="preserve"> </w:t>
      </w:r>
      <w:r w:rsidRPr="007A1133">
        <w:rPr>
          <w:rFonts w:ascii="Times New Roman" w:eastAsia="Candara" w:hAnsi="Times New Roman" w:cs="Times New Roman"/>
          <w:bCs/>
          <w:lang w:val="pt-PT"/>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5BC4B3ED" w14:textId="24CDF0BB"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9.2.</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bCs/>
          <w:lang w:val="pt-PT"/>
        </w:rPr>
        <w:t xml:space="preserve">Os preços registrados poderão ser revistos em decorrência de eventual redução dos preços praticados no mercado ou de fato que eleve o custo dos serviços ou bens registrados, cabendo ao órgão gerenciador promover </w:t>
      </w:r>
      <w:r w:rsidRPr="007A1133">
        <w:rPr>
          <w:rFonts w:ascii="Times New Roman" w:eastAsia="Candara" w:hAnsi="Times New Roman" w:cs="Times New Roman"/>
          <w:bCs/>
          <w:lang w:val="pt-PT"/>
        </w:rPr>
        <w:lastRenderedPageBreak/>
        <w:t>as negociações junto aos fornecedores.</w:t>
      </w:r>
    </w:p>
    <w:p w14:paraId="24375FB2" w14:textId="0B990237"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9.3</w:t>
      </w:r>
      <w:r w:rsidRPr="007A1133">
        <w:rPr>
          <w:rFonts w:ascii="Times New Roman" w:eastAsia="Candara" w:hAnsi="Times New Roman" w:cs="Times New Roman"/>
          <w:bCs/>
          <w:lang w:val="pt-PT"/>
        </w:rPr>
        <w:t>.</w:t>
      </w:r>
      <w:r w:rsidR="00801135">
        <w:rPr>
          <w:rFonts w:ascii="Times New Roman" w:eastAsia="Candara" w:hAnsi="Times New Roman" w:cs="Times New Roman"/>
          <w:bCs/>
          <w:lang w:val="pt-PT"/>
        </w:rPr>
        <w:t xml:space="preserve"> </w:t>
      </w:r>
      <w:r w:rsidRPr="007A1133">
        <w:rPr>
          <w:rFonts w:ascii="Times New Roman" w:eastAsia="Candara" w:hAnsi="Times New Roman" w:cs="Times New Roman"/>
          <w:bCs/>
          <w:lang w:val="pt-PT"/>
        </w:rPr>
        <w:t>Os fornecedores que não aceitarem reduzir seus preços aos valores praticados pelo mercado serão liberados do compromisso assumido, sem aplicação de penalidade.</w:t>
      </w:r>
    </w:p>
    <w:p w14:paraId="7B5EE5E9" w14:textId="07F6A803"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9.4.</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bCs/>
          <w:lang w:val="pt-PT"/>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02A708F8" w14:textId="1C983F21"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9.5</w:t>
      </w:r>
      <w:r w:rsidRPr="007A1133">
        <w:rPr>
          <w:rFonts w:ascii="Times New Roman" w:eastAsia="Candara" w:hAnsi="Times New Roman" w:cs="Times New Roman"/>
          <w:bCs/>
          <w:lang w:val="pt-PT"/>
        </w:rPr>
        <w:t>.</w:t>
      </w:r>
      <w:r w:rsidR="00801135">
        <w:rPr>
          <w:rFonts w:ascii="Times New Roman" w:eastAsia="Candara" w:hAnsi="Times New Roman" w:cs="Times New Roman"/>
          <w:bCs/>
          <w:lang w:val="pt-PT"/>
        </w:rPr>
        <w:t xml:space="preserve"> </w:t>
      </w:r>
      <w:r w:rsidRPr="007A1133">
        <w:rPr>
          <w:rFonts w:ascii="Times New Roman" w:eastAsia="Candara" w:hAnsi="Times New Roman" w:cs="Times New Roman"/>
          <w:bCs/>
          <w:lang w:val="pt-PT"/>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5D0FC62B" w14:textId="17BA85C5"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9.6</w:t>
      </w:r>
      <w:r w:rsidRPr="007A1133">
        <w:rPr>
          <w:rFonts w:ascii="Times New Roman" w:eastAsia="Candara" w:hAnsi="Times New Roman" w:cs="Times New Roman"/>
          <w:bCs/>
          <w:lang w:val="pt-PT"/>
        </w:rPr>
        <w:t>.</w:t>
      </w:r>
      <w:r w:rsidR="00801135">
        <w:rPr>
          <w:rFonts w:ascii="Times New Roman" w:eastAsia="Candara" w:hAnsi="Times New Roman" w:cs="Times New Roman"/>
          <w:bCs/>
          <w:lang w:val="pt-PT"/>
        </w:rPr>
        <w:t xml:space="preserve"> </w:t>
      </w:r>
      <w:r w:rsidRPr="007A1133">
        <w:rPr>
          <w:rFonts w:ascii="Times New Roman" w:eastAsia="Candara" w:hAnsi="Times New Roman" w:cs="Times New Roman"/>
          <w:bCs/>
          <w:lang w:val="pt-PT"/>
        </w:rPr>
        <w:t>As aquisições ou contratações adicionais realizadas por ADESÃO não poderão exceder, por órgão ou entidade, 50% dos quantitativos dos itens registrados na ata de registro de preços para o órgão gerenciador e órgãos participantes.</w:t>
      </w:r>
    </w:p>
    <w:p w14:paraId="413242AE" w14:textId="69AA938E"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9.7</w:t>
      </w:r>
      <w:r w:rsidRPr="007A1133">
        <w:rPr>
          <w:rFonts w:ascii="Times New Roman" w:eastAsia="Candara" w:hAnsi="Times New Roman" w:cs="Times New Roman"/>
          <w:bCs/>
          <w:lang w:val="pt-PT"/>
        </w:rPr>
        <w:t>.</w:t>
      </w:r>
      <w:r w:rsidR="00801135">
        <w:rPr>
          <w:rFonts w:ascii="Times New Roman" w:eastAsia="Candara" w:hAnsi="Times New Roman" w:cs="Times New Roman"/>
          <w:bCs/>
          <w:lang w:val="pt-PT"/>
        </w:rPr>
        <w:t xml:space="preserve"> </w:t>
      </w:r>
      <w:r w:rsidRPr="007A1133">
        <w:rPr>
          <w:rFonts w:ascii="Times New Roman" w:eastAsia="Candara" w:hAnsi="Times New Roman" w:cs="Times New Roman"/>
          <w:bCs/>
          <w:lang w:val="pt-PT"/>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4034DCA3" w14:textId="4FEBA93E"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9.8.</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bCs/>
          <w:lang w:val="pt-PT"/>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4701215F" w14:textId="1EC896A1" w:rsidR="007A1133" w:rsidRPr="007A1133" w:rsidRDefault="007A1133" w:rsidP="00801135">
      <w:pPr>
        <w:widowControl w:val="0"/>
        <w:tabs>
          <w:tab w:val="left" w:pos="1567"/>
        </w:tabs>
        <w:autoSpaceDE w:val="0"/>
        <w:autoSpaceDN w:val="0"/>
        <w:spacing w:before="3" w:after="0" w:line="240" w:lineRule="auto"/>
        <w:ind w:right="-1"/>
        <w:jc w:val="both"/>
        <w:rPr>
          <w:rFonts w:ascii="Times New Roman" w:eastAsia="Candara" w:hAnsi="Times New Roman" w:cs="Times New Roman"/>
          <w:bCs/>
          <w:lang w:val="pt-PT"/>
        </w:rPr>
      </w:pPr>
      <w:r w:rsidRPr="007A1133">
        <w:rPr>
          <w:rFonts w:ascii="Times New Roman" w:eastAsia="Candara" w:hAnsi="Times New Roman" w:cs="Times New Roman"/>
          <w:b/>
          <w:lang w:val="pt-PT"/>
        </w:rPr>
        <w:t>9.9.</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bCs/>
          <w:lang w:val="pt-PT"/>
        </w:rPr>
        <w:t>Neste processo será admitido o“carona”conforme artigo 23 do Decreto Municipal nº 1.091 de13 de dezembro de 2018 e suas alterações.</w:t>
      </w:r>
    </w:p>
    <w:p w14:paraId="5CA736B1" w14:textId="77777777" w:rsidR="004C70F4" w:rsidRDefault="004C70F4" w:rsidP="001A049A">
      <w:pPr>
        <w:spacing w:after="0" w:line="240" w:lineRule="auto"/>
        <w:jc w:val="both"/>
        <w:rPr>
          <w:rFonts w:ascii="Times New Roman" w:hAnsi="Times New Roman" w:cs="Times New Roman"/>
        </w:rPr>
      </w:pPr>
    </w:p>
    <w:p w14:paraId="15EA0124" w14:textId="7770924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w:t>
      </w:r>
      <w:r w:rsidR="007A1133">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sidR="007A1133">
        <w:rPr>
          <w:rFonts w:ascii="Times New Roman" w:eastAsia="Calibri" w:hAnsi="Times New Roman" w:cs="Times New Roman"/>
          <w:b/>
          <w:color w:val="FFFFFF" w:themeColor="background1"/>
          <w:lang w:val="pt-PT" w:eastAsia="pt-PT" w:bidi="pt-PT"/>
        </w:rPr>
        <w:t>AS PENALIDADES</w:t>
      </w:r>
    </w:p>
    <w:p w14:paraId="2EABA552" w14:textId="7FE5C791" w:rsidR="007A1133" w:rsidRPr="007A1133" w:rsidRDefault="007A1133" w:rsidP="00801135">
      <w:pPr>
        <w:widowControl w:val="0"/>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10.1.</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recusa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adjudicatário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em</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fornecer</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os</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produtos</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no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prazo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estabelecido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pelo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MUNICÍPIO, bem como o atraso, caracterizará descumprimento da obrigação assumida 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permitirá</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aplicação das</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seguintes sanções pelo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MUNICÍPIO:</w:t>
      </w:r>
    </w:p>
    <w:p w14:paraId="09F218A9" w14:textId="6D8AC649" w:rsidR="007A1133" w:rsidRPr="007A1133" w:rsidRDefault="007A1133" w:rsidP="00801135">
      <w:pPr>
        <w:widowControl w:val="0"/>
        <w:tabs>
          <w:tab w:val="left" w:pos="2378"/>
        </w:tabs>
        <w:autoSpaceDE w:val="0"/>
        <w:autoSpaceDN w:val="0"/>
        <w:spacing w:after="0" w:line="292" w:lineRule="exact"/>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10.1.1.</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advertência,</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que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será</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aplicada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sempre</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por</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lang w:val="pt-PT"/>
        </w:rPr>
        <w:t>escrito;</w:t>
      </w:r>
    </w:p>
    <w:p w14:paraId="27A8B73B" w14:textId="48F1565B" w:rsidR="007A1133" w:rsidRPr="007A1133" w:rsidRDefault="007A1133" w:rsidP="00801135">
      <w:pPr>
        <w:widowControl w:val="0"/>
        <w:tabs>
          <w:tab w:val="left" w:pos="2378"/>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10.1.2.</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multas;</w:t>
      </w:r>
    </w:p>
    <w:p w14:paraId="0E8A0FE1" w14:textId="768AE147" w:rsidR="007A1133" w:rsidRPr="007A1133" w:rsidRDefault="007A1133" w:rsidP="00801135">
      <w:pPr>
        <w:widowControl w:val="0"/>
        <w:tabs>
          <w:tab w:val="left" w:pos="2381"/>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10.1.3.</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suspensão</w:t>
      </w:r>
      <w:r w:rsidRPr="007A1133">
        <w:rPr>
          <w:rFonts w:ascii="Times New Roman" w:eastAsia="Candara" w:hAnsi="Times New Roman" w:cs="Times New Roman"/>
          <w:spacing w:val="18"/>
          <w:lang w:val="pt-PT"/>
        </w:rPr>
        <w:t xml:space="preserve"> </w:t>
      </w:r>
      <w:r w:rsidRPr="007A1133">
        <w:rPr>
          <w:rFonts w:ascii="Times New Roman" w:eastAsia="Candara" w:hAnsi="Times New Roman" w:cs="Times New Roman"/>
          <w:lang w:val="pt-PT"/>
        </w:rPr>
        <w:t>temporária</w:t>
      </w:r>
      <w:r w:rsidRPr="007A1133">
        <w:rPr>
          <w:rFonts w:ascii="Times New Roman" w:eastAsia="Candara" w:hAnsi="Times New Roman" w:cs="Times New Roman"/>
          <w:spacing w:val="18"/>
          <w:lang w:val="pt-PT"/>
        </w:rPr>
        <w:t xml:space="preserve"> </w:t>
      </w:r>
      <w:r w:rsidRPr="007A1133">
        <w:rPr>
          <w:rFonts w:ascii="Times New Roman" w:eastAsia="Candara" w:hAnsi="Times New Roman" w:cs="Times New Roman"/>
          <w:lang w:val="pt-PT"/>
        </w:rPr>
        <w:t>do</w:t>
      </w:r>
      <w:r w:rsidRPr="007A1133">
        <w:rPr>
          <w:rFonts w:ascii="Times New Roman" w:eastAsia="Candara" w:hAnsi="Times New Roman" w:cs="Times New Roman"/>
          <w:spacing w:val="18"/>
          <w:lang w:val="pt-PT"/>
        </w:rPr>
        <w:t xml:space="preserve"> </w:t>
      </w:r>
      <w:r w:rsidRPr="007A1133">
        <w:rPr>
          <w:rFonts w:ascii="Times New Roman" w:eastAsia="Candara" w:hAnsi="Times New Roman" w:cs="Times New Roman"/>
          <w:lang w:val="pt-PT"/>
        </w:rPr>
        <w:t>direito</w:t>
      </w:r>
      <w:r w:rsidRPr="007A1133">
        <w:rPr>
          <w:rFonts w:ascii="Times New Roman" w:eastAsia="Candara" w:hAnsi="Times New Roman" w:cs="Times New Roman"/>
          <w:spacing w:val="19"/>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7"/>
          <w:lang w:val="pt-PT"/>
        </w:rPr>
        <w:t xml:space="preserve"> </w:t>
      </w:r>
      <w:r w:rsidRPr="007A1133">
        <w:rPr>
          <w:rFonts w:ascii="Times New Roman" w:eastAsia="Candara" w:hAnsi="Times New Roman" w:cs="Times New Roman"/>
          <w:lang w:val="pt-PT"/>
        </w:rPr>
        <w:t>licitar</w:t>
      </w:r>
      <w:r w:rsidRPr="007A1133">
        <w:rPr>
          <w:rFonts w:ascii="Times New Roman" w:eastAsia="Candara" w:hAnsi="Times New Roman" w:cs="Times New Roman"/>
          <w:spacing w:val="17"/>
          <w:lang w:val="pt-PT"/>
        </w:rPr>
        <w:t xml:space="preserve"> </w:t>
      </w:r>
      <w:r w:rsidRPr="007A1133">
        <w:rPr>
          <w:rFonts w:ascii="Times New Roman" w:eastAsia="Candara" w:hAnsi="Times New Roman" w:cs="Times New Roman"/>
          <w:lang w:val="pt-PT"/>
        </w:rPr>
        <w:t>com</w:t>
      </w:r>
      <w:r w:rsidRPr="007A1133">
        <w:rPr>
          <w:rFonts w:ascii="Times New Roman" w:eastAsia="Candara" w:hAnsi="Times New Roman" w:cs="Times New Roman"/>
          <w:spacing w:val="19"/>
          <w:lang w:val="pt-PT"/>
        </w:rPr>
        <w:t xml:space="preserve"> </w:t>
      </w:r>
      <w:r w:rsidRPr="007A1133">
        <w:rPr>
          <w:rFonts w:ascii="Times New Roman" w:eastAsia="Candara" w:hAnsi="Times New Roman" w:cs="Times New Roman"/>
          <w:lang w:val="pt-PT"/>
        </w:rPr>
        <w:t>o</w:t>
      </w:r>
      <w:r w:rsidRPr="007A1133">
        <w:rPr>
          <w:rFonts w:ascii="Times New Roman" w:eastAsia="Candara" w:hAnsi="Times New Roman" w:cs="Times New Roman"/>
          <w:spacing w:val="18"/>
          <w:lang w:val="pt-PT"/>
        </w:rPr>
        <w:t xml:space="preserve"> </w:t>
      </w:r>
      <w:r w:rsidRPr="007A1133">
        <w:rPr>
          <w:rFonts w:ascii="Times New Roman" w:eastAsia="Candara" w:hAnsi="Times New Roman" w:cs="Times New Roman"/>
          <w:lang w:val="pt-PT"/>
        </w:rPr>
        <w:t>Município</w:t>
      </w:r>
      <w:r w:rsidRPr="007A1133">
        <w:rPr>
          <w:rFonts w:ascii="Times New Roman" w:eastAsia="Candara" w:hAnsi="Times New Roman" w:cs="Times New Roman"/>
          <w:spacing w:val="16"/>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7"/>
          <w:lang w:val="pt-PT"/>
        </w:rPr>
        <w:t xml:space="preserve"> </w:t>
      </w:r>
      <w:r w:rsidRPr="007A1133">
        <w:rPr>
          <w:rFonts w:ascii="Times New Roman" w:eastAsia="Candara" w:hAnsi="Times New Roman" w:cs="Times New Roman"/>
          <w:lang w:val="pt-PT"/>
        </w:rPr>
        <w:t>Presidente</w:t>
      </w:r>
      <w:r w:rsidRPr="007A1133">
        <w:rPr>
          <w:rFonts w:ascii="Times New Roman" w:eastAsia="Candara" w:hAnsi="Times New Roman" w:cs="Times New Roman"/>
          <w:spacing w:val="-50"/>
          <w:lang w:val="pt-PT"/>
        </w:rPr>
        <w:t xml:space="preserve"> </w:t>
      </w:r>
      <w:r w:rsidRPr="007A1133">
        <w:rPr>
          <w:rFonts w:ascii="Times New Roman" w:eastAsia="Candara" w:hAnsi="Times New Roman" w:cs="Times New Roman"/>
          <w:lang w:val="pt-PT"/>
        </w:rPr>
        <w:t>Olegário;</w:t>
      </w:r>
    </w:p>
    <w:p w14:paraId="618FDC1D" w14:textId="00F29D58" w:rsidR="007A1133" w:rsidRPr="007A1133" w:rsidRDefault="007A1133" w:rsidP="00801135">
      <w:pPr>
        <w:widowControl w:val="0"/>
        <w:tabs>
          <w:tab w:val="left" w:pos="2381"/>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spacing w:val="-1"/>
          <w:lang w:val="pt-PT"/>
        </w:rPr>
        <w:t>10.1.4.</w:t>
      </w:r>
      <w:r w:rsidR="00801135">
        <w:rPr>
          <w:rFonts w:ascii="Times New Roman" w:eastAsia="Candara" w:hAnsi="Times New Roman" w:cs="Times New Roman"/>
          <w:b/>
          <w:spacing w:val="-1"/>
          <w:lang w:val="pt-PT"/>
        </w:rPr>
        <w:t xml:space="preserve"> </w:t>
      </w:r>
      <w:r w:rsidRPr="007A1133">
        <w:rPr>
          <w:rFonts w:ascii="Times New Roman" w:eastAsia="Candara" w:hAnsi="Times New Roman" w:cs="Times New Roman"/>
          <w:spacing w:val="-1"/>
          <w:lang w:val="pt-PT"/>
        </w:rPr>
        <w:t>indenização</w:t>
      </w:r>
      <w:r w:rsidRPr="007A1133">
        <w:rPr>
          <w:rFonts w:ascii="Times New Roman" w:eastAsia="Candara" w:hAnsi="Times New Roman" w:cs="Times New Roman"/>
          <w:spacing w:val="-8"/>
          <w:lang w:val="pt-PT"/>
        </w:rPr>
        <w:t xml:space="preserve"> </w:t>
      </w:r>
      <w:r w:rsidRPr="007A1133">
        <w:rPr>
          <w:rFonts w:ascii="Times New Roman" w:eastAsia="Candara" w:hAnsi="Times New Roman" w:cs="Times New Roman"/>
          <w:spacing w:val="-1"/>
          <w:lang w:val="pt-PT"/>
        </w:rPr>
        <w:t>ao</w:t>
      </w:r>
      <w:r w:rsidRPr="007A1133">
        <w:rPr>
          <w:rFonts w:ascii="Times New Roman" w:eastAsia="Candara" w:hAnsi="Times New Roman" w:cs="Times New Roman"/>
          <w:spacing w:val="-5"/>
          <w:lang w:val="pt-PT"/>
        </w:rPr>
        <w:t xml:space="preserve"> </w:t>
      </w:r>
      <w:r w:rsidRPr="007A1133">
        <w:rPr>
          <w:rFonts w:ascii="Times New Roman" w:eastAsia="Candara" w:hAnsi="Times New Roman" w:cs="Times New Roman"/>
          <w:lang w:val="pt-PT"/>
        </w:rPr>
        <w:t>MUNICÍPIO</w:t>
      </w:r>
      <w:r w:rsidRPr="007A1133">
        <w:rPr>
          <w:rFonts w:ascii="Times New Roman" w:eastAsia="Candara" w:hAnsi="Times New Roman" w:cs="Times New Roman"/>
          <w:spacing w:val="-12"/>
          <w:lang w:val="pt-PT"/>
        </w:rPr>
        <w:t xml:space="preserve"> </w:t>
      </w:r>
      <w:r w:rsidRPr="007A1133">
        <w:rPr>
          <w:rFonts w:ascii="Times New Roman" w:eastAsia="Candara" w:hAnsi="Times New Roman" w:cs="Times New Roman"/>
          <w:lang w:val="pt-PT"/>
        </w:rPr>
        <w:t>da</w:t>
      </w:r>
      <w:r w:rsidRPr="007A1133">
        <w:rPr>
          <w:rFonts w:ascii="Times New Roman" w:eastAsia="Candara" w:hAnsi="Times New Roman" w:cs="Times New Roman"/>
          <w:spacing w:val="-8"/>
          <w:lang w:val="pt-PT"/>
        </w:rPr>
        <w:t xml:space="preserve"> </w:t>
      </w:r>
      <w:r w:rsidRPr="007A1133">
        <w:rPr>
          <w:rFonts w:ascii="Times New Roman" w:eastAsia="Candara" w:hAnsi="Times New Roman" w:cs="Times New Roman"/>
          <w:lang w:val="pt-PT"/>
        </w:rPr>
        <w:t>diferença</w:t>
      </w:r>
      <w:r w:rsidRPr="007A1133">
        <w:rPr>
          <w:rFonts w:ascii="Times New Roman" w:eastAsia="Candara" w:hAnsi="Times New Roman" w:cs="Times New Roman"/>
          <w:spacing w:val="-7"/>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6"/>
          <w:lang w:val="pt-PT"/>
        </w:rPr>
        <w:t xml:space="preserve"> </w:t>
      </w:r>
      <w:r w:rsidRPr="007A1133">
        <w:rPr>
          <w:rFonts w:ascii="Times New Roman" w:eastAsia="Candara" w:hAnsi="Times New Roman" w:cs="Times New Roman"/>
          <w:lang w:val="pt-PT"/>
        </w:rPr>
        <w:t>custo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para</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lang w:val="pt-PT"/>
        </w:rPr>
        <w:t>aquisição</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lang w:val="pt-PT"/>
        </w:rPr>
        <w:t>dos</w:t>
      </w:r>
      <w:r w:rsidRPr="007A1133">
        <w:rPr>
          <w:rFonts w:ascii="Times New Roman" w:eastAsia="Candara" w:hAnsi="Times New Roman" w:cs="Times New Roman"/>
          <w:spacing w:val="-7"/>
          <w:lang w:val="pt-PT"/>
        </w:rPr>
        <w:t xml:space="preserve"> </w:t>
      </w:r>
      <w:r w:rsidRPr="007A1133">
        <w:rPr>
          <w:rFonts w:ascii="Times New Roman" w:eastAsia="Candara" w:hAnsi="Times New Roman" w:cs="Times New Roman"/>
          <w:lang w:val="pt-PT"/>
        </w:rPr>
        <w:t>produtos</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49"/>
          <w:lang w:val="pt-PT"/>
        </w:rPr>
        <w:t xml:space="preserve"> </w:t>
      </w:r>
      <w:r w:rsidRPr="007A1133">
        <w:rPr>
          <w:rFonts w:ascii="Times New Roman" w:eastAsia="Candara" w:hAnsi="Times New Roman" w:cs="Times New Roman"/>
          <w:lang w:val="pt-PT"/>
        </w:rPr>
        <w:t>outro</w:t>
      </w:r>
      <w:r w:rsidRPr="007A1133">
        <w:rPr>
          <w:rFonts w:ascii="Times New Roman" w:eastAsia="Candara" w:hAnsi="Times New Roman" w:cs="Times New Roman"/>
          <w:spacing w:val="-4"/>
          <w:lang w:val="pt-PT"/>
        </w:rPr>
        <w:t xml:space="preserve"> </w:t>
      </w:r>
      <w:r w:rsidRPr="007A1133">
        <w:rPr>
          <w:rFonts w:ascii="Times New Roman" w:eastAsia="Candara" w:hAnsi="Times New Roman" w:cs="Times New Roman"/>
          <w:lang w:val="pt-PT"/>
        </w:rPr>
        <w:t>licitante;</w:t>
      </w:r>
    </w:p>
    <w:p w14:paraId="66FC3945" w14:textId="339BF429" w:rsidR="007A1133" w:rsidRPr="007A1133" w:rsidRDefault="007A1133" w:rsidP="00801135">
      <w:pPr>
        <w:widowControl w:val="0"/>
        <w:tabs>
          <w:tab w:val="left" w:pos="2373"/>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10.1.5.</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declaração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inidoneidade</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para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licitar 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contratar com</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Administração</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Pública,</w:t>
      </w:r>
      <w:r w:rsidRPr="007A1133">
        <w:rPr>
          <w:rFonts w:ascii="Times New Roman" w:eastAsia="Candara" w:hAnsi="Times New Roman" w:cs="Times New Roman"/>
          <w:spacing w:val="-49"/>
          <w:lang w:val="pt-PT"/>
        </w:rPr>
        <w:t xml:space="preserve"> </w:t>
      </w:r>
      <w:r w:rsidRPr="007A1133">
        <w:rPr>
          <w:rFonts w:ascii="Times New Roman" w:eastAsia="Candara" w:hAnsi="Times New Roman" w:cs="Times New Roman"/>
          <w:lang w:val="pt-PT"/>
        </w:rPr>
        <w:t>no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prazo não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superior a</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cinco</w:t>
      </w:r>
      <w:r w:rsidRPr="007A1133">
        <w:rPr>
          <w:rFonts w:ascii="Times New Roman" w:eastAsia="Candara" w:hAnsi="Times New Roman" w:cs="Times New Roman"/>
          <w:spacing w:val="-6"/>
          <w:lang w:val="pt-PT"/>
        </w:rPr>
        <w:t xml:space="preserve"> </w:t>
      </w:r>
      <w:r w:rsidRPr="007A1133">
        <w:rPr>
          <w:rFonts w:ascii="Times New Roman" w:eastAsia="Candara" w:hAnsi="Times New Roman" w:cs="Times New Roman"/>
          <w:lang w:val="pt-PT"/>
        </w:rPr>
        <w:t>anos.</w:t>
      </w:r>
    </w:p>
    <w:p w14:paraId="752E0C1E" w14:textId="57CECD04" w:rsidR="007A1133" w:rsidRPr="007A1133" w:rsidRDefault="007A1133" w:rsidP="00801135">
      <w:pPr>
        <w:widowControl w:val="0"/>
        <w:tabs>
          <w:tab w:val="left" w:pos="1702"/>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10.2.</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Será aplicada multa a razão de 0,3% (três décimos por cento) sobre o valor total do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fornecimento,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por</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dia de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atraso na</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inexecução do</w:t>
      </w:r>
      <w:r w:rsidRPr="007A1133">
        <w:rPr>
          <w:rFonts w:ascii="Times New Roman" w:eastAsia="Candara" w:hAnsi="Times New Roman" w:cs="Times New Roman"/>
          <w:spacing w:val="-5"/>
          <w:lang w:val="pt-PT"/>
        </w:rPr>
        <w:t xml:space="preserve"> </w:t>
      </w:r>
      <w:r w:rsidRPr="007A1133">
        <w:rPr>
          <w:rFonts w:ascii="Times New Roman" w:eastAsia="Candara" w:hAnsi="Times New Roman" w:cs="Times New Roman"/>
          <w:lang w:val="pt-PT"/>
        </w:rPr>
        <w:t>contrato;</w:t>
      </w:r>
    </w:p>
    <w:p w14:paraId="0293C500" w14:textId="272C3D02" w:rsidR="007A1133" w:rsidRPr="007A1133" w:rsidRDefault="007A1133" w:rsidP="00801135">
      <w:pPr>
        <w:widowControl w:val="0"/>
        <w:tabs>
          <w:tab w:val="left" w:pos="1834"/>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spacing w:val="-1"/>
          <w:lang w:val="pt-PT"/>
        </w:rPr>
        <w:t>10.3.</w:t>
      </w:r>
      <w:r w:rsidR="00801135">
        <w:rPr>
          <w:rFonts w:ascii="Times New Roman" w:eastAsia="Candara" w:hAnsi="Times New Roman" w:cs="Times New Roman"/>
          <w:b/>
          <w:spacing w:val="-1"/>
          <w:lang w:val="pt-PT"/>
        </w:rPr>
        <w:t xml:space="preserve"> </w:t>
      </w:r>
      <w:r w:rsidRPr="007A1133">
        <w:rPr>
          <w:rFonts w:ascii="Times New Roman" w:eastAsia="Candara" w:hAnsi="Times New Roman" w:cs="Times New Roman"/>
          <w:spacing w:val="-1"/>
          <w:lang w:val="pt-PT"/>
        </w:rPr>
        <w:t>Será</w:t>
      </w:r>
      <w:r w:rsidRPr="007A1133">
        <w:rPr>
          <w:rFonts w:ascii="Times New Roman" w:eastAsia="Candara" w:hAnsi="Times New Roman" w:cs="Times New Roman"/>
          <w:spacing w:val="-17"/>
          <w:lang w:val="pt-PT"/>
        </w:rPr>
        <w:t xml:space="preserve"> </w:t>
      </w:r>
      <w:r w:rsidRPr="007A1133">
        <w:rPr>
          <w:rFonts w:ascii="Times New Roman" w:eastAsia="Candara" w:hAnsi="Times New Roman" w:cs="Times New Roman"/>
          <w:spacing w:val="-1"/>
          <w:lang w:val="pt-PT"/>
        </w:rPr>
        <w:t>aplicada</w:t>
      </w:r>
      <w:r w:rsidRPr="007A1133">
        <w:rPr>
          <w:rFonts w:ascii="Times New Roman" w:eastAsia="Candara" w:hAnsi="Times New Roman" w:cs="Times New Roman"/>
          <w:spacing w:val="-14"/>
          <w:lang w:val="pt-PT"/>
        </w:rPr>
        <w:t xml:space="preserve"> </w:t>
      </w:r>
      <w:r w:rsidRPr="007A1133">
        <w:rPr>
          <w:rFonts w:ascii="Times New Roman" w:eastAsia="Candara" w:hAnsi="Times New Roman" w:cs="Times New Roman"/>
          <w:spacing w:val="-1"/>
          <w:lang w:val="pt-PT"/>
        </w:rPr>
        <w:t>multa</w:t>
      </w:r>
      <w:r w:rsidRPr="007A1133">
        <w:rPr>
          <w:rFonts w:ascii="Times New Roman" w:eastAsia="Candara" w:hAnsi="Times New Roman" w:cs="Times New Roman"/>
          <w:spacing w:val="-13"/>
          <w:lang w:val="pt-PT"/>
        </w:rPr>
        <w:t xml:space="preserve"> </w:t>
      </w:r>
      <w:r w:rsidRPr="007A1133">
        <w:rPr>
          <w:rFonts w:ascii="Times New Roman" w:eastAsia="Candara" w:hAnsi="Times New Roman" w:cs="Times New Roman"/>
          <w:spacing w:val="-1"/>
          <w:lang w:val="pt-PT"/>
        </w:rPr>
        <w:t>a</w:t>
      </w:r>
      <w:r w:rsidRPr="007A1133">
        <w:rPr>
          <w:rFonts w:ascii="Times New Roman" w:eastAsia="Candara" w:hAnsi="Times New Roman" w:cs="Times New Roman"/>
          <w:spacing w:val="-17"/>
          <w:lang w:val="pt-PT"/>
        </w:rPr>
        <w:t xml:space="preserve"> </w:t>
      </w:r>
      <w:r w:rsidRPr="007A1133">
        <w:rPr>
          <w:rFonts w:ascii="Times New Roman" w:eastAsia="Candara" w:hAnsi="Times New Roman" w:cs="Times New Roman"/>
          <w:spacing w:val="-1"/>
          <w:lang w:val="pt-PT"/>
        </w:rPr>
        <w:t>razão</w:t>
      </w:r>
      <w:r w:rsidRPr="007A1133">
        <w:rPr>
          <w:rFonts w:ascii="Times New Roman" w:eastAsia="Candara" w:hAnsi="Times New Roman" w:cs="Times New Roman"/>
          <w:spacing w:val="-16"/>
          <w:lang w:val="pt-PT"/>
        </w:rPr>
        <w:t xml:space="preserve"> </w:t>
      </w:r>
      <w:r w:rsidRPr="007A1133">
        <w:rPr>
          <w:rFonts w:ascii="Times New Roman" w:eastAsia="Candara" w:hAnsi="Times New Roman" w:cs="Times New Roman"/>
          <w:spacing w:val="-1"/>
          <w:lang w:val="pt-PT"/>
        </w:rPr>
        <w:t>de</w:t>
      </w:r>
      <w:r w:rsidRPr="007A1133">
        <w:rPr>
          <w:rFonts w:ascii="Times New Roman" w:eastAsia="Candara" w:hAnsi="Times New Roman" w:cs="Times New Roman"/>
          <w:spacing w:val="-14"/>
          <w:lang w:val="pt-PT"/>
        </w:rPr>
        <w:t xml:space="preserve"> </w:t>
      </w:r>
      <w:r w:rsidRPr="007A1133">
        <w:rPr>
          <w:rFonts w:ascii="Times New Roman" w:eastAsia="Candara" w:hAnsi="Times New Roman" w:cs="Times New Roman"/>
          <w:spacing w:val="-1"/>
          <w:lang w:val="pt-PT"/>
        </w:rPr>
        <w:t>3,0%</w:t>
      </w:r>
      <w:r w:rsidRPr="007A1133">
        <w:rPr>
          <w:rFonts w:ascii="Times New Roman" w:eastAsia="Candara" w:hAnsi="Times New Roman" w:cs="Times New Roman"/>
          <w:spacing w:val="-15"/>
          <w:lang w:val="pt-PT"/>
        </w:rPr>
        <w:t xml:space="preserve"> </w:t>
      </w:r>
      <w:r w:rsidRPr="007A1133">
        <w:rPr>
          <w:rFonts w:ascii="Times New Roman" w:eastAsia="Candara" w:hAnsi="Times New Roman" w:cs="Times New Roman"/>
          <w:lang w:val="pt-PT"/>
        </w:rPr>
        <w:t>(três</w:t>
      </w:r>
      <w:r w:rsidRPr="007A1133">
        <w:rPr>
          <w:rFonts w:ascii="Times New Roman" w:eastAsia="Candara" w:hAnsi="Times New Roman" w:cs="Times New Roman"/>
          <w:spacing w:val="-13"/>
          <w:lang w:val="pt-PT"/>
        </w:rPr>
        <w:t xml:space="preserve"> </w:t>
      </w:r>
      <w:r w:rsidRPr="007A1133">
        <w:rPr>
          <w:rFonts w:ascii="Times New Roman" w:eastAsia="Candara" w:hAnsi="Times New Roman" w:cs="Times New Roman"/>
          <w:lang w:val="pt-PT"/>
        </w:rPr>
        <w:t>por</w:t>
      </w:r>
      <w:r w:rsidRPr="007A1133">
        <w:rPr>
          <w:rFonts w:ascii="Times New Roman" w:eastAsia="Candara" w:hAnsi="Times New Roman" w:cs="Times New Roman"/>
          <w:spacing w:val="-15"/>
          <w:lang w:val="pt-PT"/>
        </w:rPr>
        <w:t xml:space="preserve"> </w:t>
      </w:r>
      <w:r w:rsidRPr="007A1133">
        <w:rPr>
          <w:rFonts w:ascii="Times New Roman" w:eastAsia="Candara" w:hAnsi="Times New Roman" w:cs="Times New Roman"/>
          <w:lang w:val="pt-PT"/>
        </w:rPr>
        <w:t>cento)</w:t>
      </w:r>
      <w:r w:rsidRPr="007A1133">
        <w:rPr>
          <w:rFonts w:ascii="Times New Roman" w:eastAsia="Candara" w:hAnsi="Times New Roman" w:cs="Times New Roman"/>
          <w:spacing w:val="-15"/>
          <w:lang w:val="pt-PT"/>
        </w:rPr>
        <w:t xml:space="preserve"> </w:t>
      </w:r>
      <w:r w:rsidRPr="007A1133">
        <w:rPr>
          <w:rFonts w:ascii="Times New Roman" w:eastAsia="Candara" w:hAnsi="Times New Roman" w:cs="Times New Roman"/>
          <w:lang w:val="pt-PT"/>
        </w:rPr>
        <w:t>sobre</w:t>
      </w:r>
      <w:r w:rsidRPr="007A1133">
        <w:rPr>
          <w:rFonts w:ascii="Times New Roman" w:eastAsia="Candara" w:hAnsi="Times New Roman" w:cs="Times New Roman"/>
          <w:spacing w:val="-13"/>
          <w:lang w:val="pt-PT"/>
        </w:rPr>
        <w:t xml:space="preserve"> </w:t>
      </w:r>
      <w:r w:rsidRPr="007A1133">
        <w:rPr>
          <w:rFonts w:ascii="Times New Roman" w:eastAsia="Candara" w:hAnsi="Times New Roman" w:cs="Times New Roman"/>
          <w:lang w:val="pt-PT"/>
        </w:rPr>
        <w:t>o</w:t>
      </w:r>
      <w:r w:rsidRPr="007A1133">
        <w:rPr>
          <w:rFonts w:ascii="Times New Roman" w:eastAsia="Candara" w:hAnsi="Times New Roman" w:cs="Times New Roman"/>
          <w:spacing w:val="-16"/>
          <w:lang w:val="pt-PT"/>
        </w:rPr>
        <w:t xml:space="preserve"> </w:t>
      </w:r>
      <w:r w:rsidRPr="007A1133">
        <w:rPr>
          <w:rFonts w:ascii="Times New Roman" w:eastAsia="Candara" w:hAnsi="Times New Roman" w:cs="Times New Roman"/>
          <w:lang w:val="pt-PT"/>
        </w:rPr>
        <w:t>valor</w:t>
      </w:r>
      <w:r w:rsidRPr="007A1133">
        <w:rPr>
          <w:rFonts w:ascii="Times New Roman" w:eastAsia="Candara" w:hAnsi="Times New Roman" w:cs="Times New Roman"/>
          <w:spacing w:val="-14"/>
          <w:lang w:val="pt-PT"/>
        </w:rPr>
        <w:t xml:space="preserve"> </w:t>
      </w:r>
      <w:r w:rsidRPr="007A1133">
        <w:rPr>
          <w:rFonts w:ascii="Times New Roman" w:eastAsia="Candara" w:hAnsi="Times New Roman" w:cs="Times New Roman"/>
          <w:lang w:val="pt-PT"/>
        </w:rPr>
        <w:t>total</w:t>
      </w:r>
      <w:r w:rsidRPr="007A1133">
        <w:rPr>
          <w:rFonts w:ascii="Times New Roman" w:eastAsia="Candara" w:hAnsi="Times New Roman" w:cs="Times New Roman"/>
          <w:spacing w:val="-14"/>
          <w:lang w:val="pt-PT"/>
        </w:rPr>
        <w:t xml:space="preserve"> </w:t>
      </w:r>
      <w:r w:rsidRPr="007A1133">
        <w:rPr>
          <w:rFonts w:ascii="Times New Roman" w:eastAsia="Candara" w:hAnsi="Times New Roman" w:cs="Times New Roman"/>
          <w:lang w:val="pt-PT"/>
        </w:rPr>
        <w:t>do</w:t>
      </w:r>
      <w:r w:rsidRPr="007A1133">
        <w:rPr>
          <w:rFonts w:ascii="Times New Roman" w:eastAsia="Candara" w:hAnsi="Times New Roman" w:cs="Times New Roman"/>
          <w:spacing w:val="-16"/>
          <w:lang w:val="pt-PT"/>
        </w:rPr>
        <w:t xml:space="preserve"> </w:t>
      </w:r>
      <w:r w:rsidRPr="007A1133">
        <w:rPr>
          <w:rFonts w:ascii="Times New Roman" w:eastAsia="Candara" w:hAnsi="Times New Roman" w:cs="Times New Roman"/>
          <w:lang w:val="pt-PT"/>
        </w:rPr>
        <w:t>fornecimento,</w:t>
      </w:r>
      <w:r w:rsidRPr="007A1133">
        <w:rPr>
          <w:rFonts w:ascii="Times New Roman" w:eastAsia="Candara" w:hAnsi="Times New Roman" w:cs="Times New Roman"/>
          <w:spacing w:val="-49"/>
          <w:lang w:val="pt-PT"/>
        </w:rPr>
        <w:t xml:space="preserve"> </w:t>
      </w:r>
      <w:r w:rsidRPr="007A1133">
        <w:rPr>
          <w:rFonts w:ascii="Times New Roman" w:eastAsia="Candara" w:hAnsi="Times New Roman" w:cs="Times New Roman"/>
          <w:lang w:val="pt-PT"/>
        </w:rPr>
        <w:t>por</w:t>
      </w:r>
      <w:r w:rsidRPr="007A1133">
        <w:rPr>
          <w:rFonts w:ascii="Times New Roman" w:eastAsia="Candara" w:hAnsi="Times New Roman" w:cs="Times New Roman"/>
          <w:spacing w:val="-9"/>
          <w:lang w:val="pt-PT"/>
        </w:rPr>
        <w:t xml:space="preserve"> </w:t>
      </w:r>
      <w:r w:rsidRPr="007A1133">
        <w:rPr>
          <w:rFonts w:ascii="Times New Roman" w:eastAsia="Candara" w:hAnsi="Times New Roman" w:cs="Times New Roman"/>
          <w:lang w:val="pt-PT"/>
        </w:rPr>
        <w:t>inexecução parcial das obrigações</w:t>
      </w:r>
      <w:r w:rsidRPr="007A1133">
        <w:rPr>
          <w:rFonts w:ascii="Times New Roman" w:eastAsia="Candara" w:hAnsi="Times New Roman" w:cs="Times New Roman"/>
          <w:spacing w:val="-4"/>
          <w:lang w:val="pt-PT"/>
        </w:rPr>
        <w:t xml:space="preserve"> </w:t>
      </w:r>
      <w:r w:rsidRPr="007A1133">
        <w:rPr>
          <w:rFonts w:ascii="Times New Roman" w:eastAsia="Candara" w:hAnsi="Times New Roman" w:cs="Times New Roman"/>
          <w:lang w:val="pt-PT"/>
        </w:rPr>
        <w:t>contratuais;</w:t>
      </w:r>
    </w:p>
    <w:p w14:paraId="79F94C44" w14:textId="15EFAF7E" w:rsidR="007A1133" w:rsidRPr="007A1133" w:rsidRDefault="007A1133" w:rsidP="00801135">
      <w:pPr>
        <w:widowControl w:val="0"/>
        <w:tabs>
          <w:tab w:val="left" w:pos="1834"/>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10.4.</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O valor máximo das multas não poderá exceder, cumulativamente, a 10% (dez por</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cento)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do valor</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da aquisição;</w:t>
      </w:r>
    </w:p>
    <w:p w14:paraId="6BEFC08B" w14:textId="0BAA0E35" w:rsidR="007A1133" w:rsidRPr="007A1133" w:rsidRDefault="007A1133" w:rsidP="00801135">
      <w:pPr>
        <w:widowControl w:val="0"/>
        <w:tabs>
          <w:tab w:val="left" w:pos="1707"/>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10.4.</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As sanções previstas neste capítulo poderão ser aplicadas cumulativamente, ou não, de</w:t>
      </w:r>
      <w:r w:rsidRPr="007A1133">
        <w:rPr>
          <w:rFonts w:ascii="Times New Roman" w:eastAsia="Candara" w:hAnsi="Times New Roman" w:cs="Times New Roman"/>
          <w:spacing w:val="-50"/>
          <w:lang w:val="pt-PT"/>
        </w:rPr>
        <w:t xml:space="preserve"> </w:t>
      </w:r>
      <w:r w:rsidRPr="007A1133">
        <w:rPr>
          <w:rFonts w:ascii="Times New Roman" w:eastAsia="Candara" w:hAnsi="Times New Roman" w:cs="Times New Roman"/>
          <w:lang w:val="pt-PT"/>
        </w:rPr>
        <w:t>acordo com a gravidade da infração, facultada ampla defesa ao LICITANTE, no prazo de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cinco</w:t>
      </w:r>
      <w:r w:rsidRPr="007A1133">
        <w:rPr>
          <w:rFonts w:ascii="Times New Roman" w:eastAsia="Candara" w:hAnsi="Times New Roman" w:cs="Times New Roman"/>
          <w:spacing w:val="38"/>
          <w:lang w:val="pt-PT"/>
        </w:rPr>
        <w:t xml:space="preserve"> </w:t>
      </w:r>
      <w:r w:rsidRPr="007A1133">
        <w:rPr>
          <w:rFonts w:ascii="Times New Roman" w:eastAsia="Candara" w:hAnsi="Times New Roman" w:cs="Times New Roman"/>
          <w:lang w:val="pt-PT"/>
        </w:rPr>
        <w:t>dias</w:t>
      </w:r>
      <w:r w:rsidRPr="007A1133">
        <w:rPr>
          <w:rFonts w:ascii="Times New Roman" w:eastAsia="Candara" w:hAnsi="Times New Roman" w:cs="Times New Roman"/>
          <w:spacing w:val="39"/>
          <w:lang w:val="pt-PT"/>
        </w:rPr>
        <w:t xml:space="preserve"> </w:t>
      </w:r>
      <w:r w:rsidRPr="007A1133">
        <w:rPr>
          <w:rFonts w:ascii="Times New Roman" w:eastAsia="Candara" w:hAnsi="Times New Roman" w:cs="Times New Roman"/>
          <w:lang w:val="pt-PT"/>
        </w:rPr>
        <w:t>úteis</w:t>
      </w:r>
      <w:r w:rsidRPr="007A1133">
        <w:rPr>
          <w:rFonts w:ascii="Times New Roman" w:eastAsia="Candara" w:hAnsi="Times New Roman" w:cs="Times New Roman"/>
          <w:spacing w:val="39"/>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38"/>
          <w:lang w:val="pt-PT"/>
        </w:rPr>
        <w:t xml:space="preserve"> </w:t>
      </w:r>
      <w:r w:rsidRPr="007A1133">
        <w:rPr>
          <w:rFonts w:ascii="Times New Roman" w:eastAsia="Candara" w:hAnsi="Times New Roman" w:cs="Times New Roman"/>
          <w:lang w:val="pt-PT"/>
        </w:rPr>
        <w:t>contar</w:t>
      </w:r>
      <w:r w:rsidRPr="007A1133">
        <w:rPr>
          <w:rFonts w:ascii="Times New Roman" w:eastAsia="Candara" w:hAnsi="Times New Roman" w:cs="Times New Roman"/>
          <w:spacing w:val="40"/>
          <w:lang w:val="pt-PT"/>
        </w:rPr>
        <w:t xml:space="preserve"> </w:t>
      </w:r>
      <w:r w:rsidRPr="007A1133">
        <w:rPr>
          <w:rFonts w:ascii="Times New Roman" w:eastAsia="Candara" w:hAnsi="Times New Roman" w:cs="Times New Roman"/>
          <w:lang w:val="pt-PT"/>
        </w:rPr>
        <w:t>da</w:t>
      </w:r>
    </w:p>
    <w:p w14:paraId="67BA7E5E" w14:textId="26901055" w:rsidR="007A1133" w:rsidRPr="007A1133" w:rsidRDefault="007A1133" w:rsidP="00801135">
      <w:pPr>
        <w:widowControl w:val="0"/>
        <w:tabs>
          <w:tab w:val="right" w:pos="10427"/>
        </w:tabs>
        <w:autoSpaceDE w:val="0"/>
        <w:autoSpaceDN w:val="0"/>
        <w:spacing w:after="0" w:line="309" w:lineRule="exact"/>
        <w:ind w:right="-1"/>
        <w:jc w:val="both"/>
        <w:rPr>
          <w:rFonts w:ascii="Times New Roman" w:eastAsia="Candara" w:hAnsi="Times New Roman" w:cs="Times New Roman"/>
          <w:position w:val="-2"/>
          <w:lang w:val="pt-PT"/>
        </w:rPr>
      </w:pPr>
      <w:r w:rsidRPr="007A1133">
        <w:rPr>
          <w:rFonts w:ascii="Times New Roman" w:eastAsia="Candara" w:hAnsi="Times New Roman" w:cs="Times New Roman"/>
          <w:lang w:val="pt-PT"/>
        </w:rPr>
        <w:t>intimação</w:t>
      </w:r>
      <w:r w:rsidRPr="007A1133">
        <w:rPr>
          <w:rFonts w:ascii="Times New Roman" w:eastAsia="Candara" w:hAnsi="Times New Roman" w:cs="Times New Roman"/>
          <w:spacing w:val="-5"/>
          <w:lang w:val="pt-PT"/>
        </w:rPr>
        <w:t xml:space="preserve"> </w:t>
      </w:r>
      <w:r w:rsidRPr="007A1133">
        <w:rPr>
          <w:rFonts w:ascii="Times New Roman" w:eastAsia="Candara" w:hAnsi="Times New Roman" w:cs="Times New Roman"/>
          <w:lang w:val="pt-PT"/>
        </w:rPr>
        <w:t>do</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ato;</w:t>
      </w:r>
      <w:r w:rsidRPr="007A1133">
        <w:rPr>
          <w:rFonts w:ascii="Times New Roman" w:eastAsia="Candara" w:hAnsi="Times New Roman" w:cs="Times New Roman"/>
          <w:lang w:val="pt-PT"/>
        </w:rPr>
        <w:tab/>
      </w:r>
    </w:p>
    <w:p w14:paraId="788ECF4F" w14:textId="2D9D5403" w:rsidR="007A1133" w:rsidRPr="007A1133" w:rsidRDefault="007A1133" w:rsidP="00801135">
      <w:pPr>
        <w:widowControl w:val="0"/>
        <w:tabs>
          <w:tab w:val="right" w:pos="10427"/>
        </w:tabs>
        <w:autoSpaceDE w:val="0"/>
        <w:autoSpaceDN w:val="0"/>
        <w:spacing w:after="0" w:line="309" w:lineRule="exact"/>
        <w:ind w:right="-1"/>
        <w:jc w:val="both"/>
        <w:rPr>
          <w:rFonts w:ascii="Times New Roman" w:eastAsia="Candara" w:hAnsi="Times New Roman" w:cs="Times New Roman"/>
          <w:lang w:val="pt-PT"/>
        </w:rPr>
      </w:pPr>
      <w:r w:rsidRPr="007A1133">
        <w:rPr>
          <w:rFonts w:ascii="Times New Roman" w:eastAsia="Candara" w:hAnsi="Times New Roman" w:cs="Times New Roman"/>
          <w:b/>
          <w:position w:val="-2"/>
          <w:lang w:val="pt-PT"/>
        </w:rPr>
        <w:t>10.5.</w:t>
      </w:r>
      <w:r w:rsidR="00801135">
        <w:rPr>
          <w:rFonts w:ascii="Times New Roman" w:eastAsia="Candara" w:hAnsi="Times New Roman" w:cs="Times New Roman"/>
          <w:b/>
          <w:position w:val="-2"/>
          <w:lang w:val="pt-PT"/>
        </w:rPr>
        <w:t xml:space="preserve"> </w:t>
      </w:r>
      <w:r w:rsidRPr="007A1133">
        <w:rPr>
          <w:rFonts w:ascii="Times New Roman" w:eastAsia="Candara" w:hAnsi="Times New Roman" w:cs="Times New Roman"/>
          <w:lang w:val="pt-PT"/>
        </w:rPr>
        <w:t>Extensão</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das</w:t>
      </w:r>
      <w:r w:rsidRPr="007A1133">
        <w:rPr>
          <w:rFonts w:ascii="Times New Roman" w:eastAsia="Candara" w:hAnsi="Times New Roman" w:cs="Times New Roman"/>
          <w:spacing w:val="-4"/>
          <w:lang w:val="pt-PT"/>
        </w:rPr>
        <w:t xml:space="preserve"> </w:t>
      </w:r>
      <w:r w:rsidRPr="007A1133">
        <w:rPr>
          <w:rFonts w:ascii="Times New Roman" w:eastAsia="Candara" w:hAnsi="Times New Roman" w:cs="Times New Roman"/>
          <w:lang w:val="pt-PT"/>
        </w:rPr>
        <w:t>penalidades:</w:t>
      </w:r>
    </w:p>
    <w:p w14:paraId="19B410DF" w14:textId="07ACCFBC" w:rsidR="007A1133" w:rsidRPr="007A1133" w:rsidRDefault="007A1133" w:rsidP="00801135">
      <w:pPr>
        <w:widowControl w:val="0"/>
        <w:tabs>
          <w:tab w:val="left" w:pos="2465"/>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10.5.1.</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sanção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suspensão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participar</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em</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licitação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contratar</w:t>
      </w:r>
      <w:r w:rsidRPr="007A1133">
        <w:rPr>
          <w:rFonts w:ascii="Times New Roman" w:eastAsia="Candara" w:hAnsi="Times New Roman" w:cs="Times New Roman"/>
          <w:spacing w:val="53"/>
          <w:lang w:val="pt-PT"/>
        </w:rPr>
        <w:t xml:space="preserve"> </w:t>
      </w:r>
      <w:r w:rsidRPr="007A1133">
        <w:rPr>
          <w:rFonts w:ascii="Times New Roman" w:eastAsia="Candara" w:hAnsi="Times New Roman" w:cs="Times New Roman"/>
          <w:lang w:val="pt-PT"/>
        </w:rPr>
        <w:t>com</w:t>
      </w:r>
      <w:r w:rsidRPr="007A1133">
        <w:rPr>
          <w:rFonts w:ascii="Times New Roman" w:eastAsia="Candara" w:hAnsi="Times New Roman" w:cs="Times New Roman"/>
          <w:spacing w:val="53"/>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Administração</w:t>
      </w:r>
      <w:r w:rsidRPr="007A1133">
        <w:rPr>
          <w:rFonts w:ascii="Times New Roman" w:eastAsia="Candara" w:hAnsi="Times New Roman" w:cs="Times New Roman"/>
          <w:spacing w:val="29"/>
          <w:lang w:val="pt-PT"/>
        </w:rPr>
        <w:t xml:space="preserve"> </w:t>
      </w:r>
      <w:r w:rsidRPr="007A1133">
        <w:rPr>
          <w:rFonts w:ascii="Times New Roman" w:eastAsia="Candara" w:hAnsi="Times New Roman" w:cs="Times New Roman"/>
          <w:lang w:val="pt-PT"/>
        </w:rPr>
        <w:t>Pública</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poderá ser</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também aplicada àqueles que:</w:t>
      </w:r>
    </w:p>
    <w:p w14:paraId="2BF80890" w14:textId="77777777" w:rsidR="007A1133" w:rsidRPr="007A1133" w:rsidRDefault="007A1133" w:rsidP="00801135">
      <w:pPr>
        <w:widowControl w:val="0"/>
        <w:tabs>
          <w:tab w:val="left" w:pos="2662"/>
        </w:tabs>
        <w:autoSpaceDE w:val="0"/>
        <w:autoSpaceDN w:val="0"/>
        <w:spacing w:after="0" w:line="293" w:lineRule="exact"/>
        <w:ind w:right="-1"/>
        <w:jc w:val="both"/>
        <w:rPr>
          <w:rFonts w:ascii="Times New Roman" w:eastAsia="Candara" w:hAnsi="Times New Roman" w:cs="Times New Roman"/>
          <w:lang w:val="pt-PT"/>
        </w:rPr>
      </w:pPr>
      <w:r w:rsidRPr="007A1133">
        <w:rPr>
          <w:rFonts w:ascii="Times New Roman" w:eastAsia="Candara" w:hAnsi="Times New Roman" w:cs="Times New Roman"/>
          <w:b/>
          <w:bCs/>
          <w:lang w:val="pt-PT"/>
        </w:rPr>
        <w:t>a)</w:t>
      </w:r>
      <w:r w:rsidRPr="007A1133">
        <w:rPr>
          <w:rFonts w:ascii="Times New Roman" w:eastAsia="Candara" w:hAnsi="Times New Roman" w:cs="Times New Roman"/>
          <w:lang w:val="pt-PT"/>
        </w:rPr>
        <w:t xml:space="preserve"> retardarem</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execução</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do</w:t>
      </w:r>
      <w:r w:rsidRPr="007A1133">
        <w:rPr>
          <w:rFonts w:ascii="Times New Roman" w:eastAsia="Candara" w:hAnsi="Times New Roman" w:cs="Times New Roman"/>
          <w:spacing w:val="-8"/>
          <w:lang w:val="pt-PT"/>
        </w:rPr>
        <w:t xml:space="preserve"> </w:t>
      </w:r>
      <w:r w:rsidRPr="007A1133">
        <w:rPr>
          <w:rFonts w:ascii="Times New Roman" w:eastAsia="Candara" w:hAnsi="Times New Roman" w:cs="Times New Roman"/>
          <w:lang w:val="pt-PT"/>
        </w:rPr>
        <w:t>pregão;</w:t>
      </w:r>
    </w:p>
    <w:p w14:paraId="29A9E0FB" w14:textId="0F77122A" w:rsidR="004C70F4" w:rsidRDefault="007A1133" w:rsidP="007A1133">
      <w:pPr>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bCs/>
          <w:spacing w:val="-1"/>
          <w:lang w:val="pt-PT"/>
        </w:rPr>
        <w:t xml:space="preserve">b) </w:t>
      </w:r>
      <w:r w:rsidRPr="007A1133">
        <w:rPr>
          <w:rFonts w:ascii="Times New Roman" w:eastAsia="Candara" w:hAnsi="Times New Roman" w:cs="Times New Roman"/>
          <w:spacing w:val="-1"/>
          <w:lang w:val="pt-PT"/>
        </w:rPr>
        <w:t>demonstrarem</w:t>
      </w:r>
      <w:r w:rsidRPr="007A1133">
        <w:rPr>
          <w:rFonts w:ascii="Times New Roman" w:eastAsia="Candara" w:hAnsi="Times New Roman" w:cs="Times New Roman"/>
          <w:lang w:val="pt-PT"/>
        </w:rPr>
        <w:t xml:space="preserve"> </w:t>
      </w:r>
      <w:r w:rsidRPr="007A1133">
        <w:rPr>
          <w:rFonts w:ascii="Times New Roman" w:eastAsia="Candara" w:hAnsi="Times New Roman" w:cs="Times New Roman"/>
          <w:spacing w:val="-1"/>
          <w:lang w:val="pt-PT"/>
        </w:rPr>
        <w:t>não</w:t>
      </w:r>
      <w:r w:rsidRPr="007A1133">
        <w:rPr>
          <w:rFonts w:ascii="Times New Roman" w:eastAsia="Candara" w:hAnsi="Times New Roman" w:cs="Times New Roman"/>
          <w:lang w:val="pt-PT"/>
        </w:rPr>
        <w:t xml:space="preserve"> </w:t>
      </w:r>
      <w:r w:rsidRPr="007A1133">
        <w:rPr>
          <w:rFonts w:ascii="Times New Roman" w:eastAsia="Candara" w:hAnsi="Times New Roman" w:cs="Times New Roman"/>
          <w:spacing w:val="-1"/>
          <w:lang w:val="pt-PT"/>
        </w:rPr>
        <w:t>possuir</w:t>
      </w:r>
      <w:r w:rsidRPr="007A1133">
        <w:rPr>
          <w:rFonts w:ascii="Times New Roman" w:eastAsia="Candara" w:hAnsi="Times New Roman" w:cs="Times New Roman"/>
          <w:lang w:val="pt-PT"/>
        </w:rPr>
        <w:t xml:space="preserve"> idoneidade para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contratar</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com a</w:t>
      </w:r>
      <w:r w:rsidRPr="007A1133">
        <w:rPr>
          <w:rFonts w:ascii="Times New Roman" w:eastAsia="Candara" w:hAnsi="Times New Roman" w:cs="Times New Roman"/>
          <w:spacing w:val="-16"/>
          <w:lang w:val="pt-PT"/>
        </w:rPr>
        <w:t xml:space="preserve"> </w:t>
      </w:r>
      <w:r w:rsidRPr="007A1133">
        <w:rPr>
          <w:rFonts w:ascii="Times New Roman" w:eastAsia="Candara" w:hAnsi="Times New Roman" w:cs="Times New Roman"/>
          <w:lang w:val="pt-PT"/>
        </w:rPr>
        <w:t>Administração;</w:t>
      </w:r>
    </w:p>
    <w:p w14:paraId="66007E2B" w14:textId="15781502" w:rsidR="007A1133" w:rsidRDefault="007A1133" w:rsidP="007A1133">
      <w:pPr>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bCs/>
          <w:spacing w:val="-1"/>
          <w:lang w:val="pt-PT"/>
        </w:rPr>
        <w:t xml:space="preserve">c) </w:t>
      </w:r>
      <w:r w:rsidRPr="007A1133">
        <w:rPr>
          <w:rFonts w:ascii="Times New Roman" w:eastAsia="Candara" w:hAnsi="Times New Roman" w:cs="Times New Roman"/>
          <w:spacing w:val="-1"/>
          <w:lang w:val="pt-PT"/>
        </w:rPr>
        <w:t>fizerem</w:t>
      </w:r>
      <w:r w:rsidRPr="007A1133">
        <w:rPr>
          <w:rFonts w:ascii="Times New Roman" w:eastAsia="Candara" w:hAnsi="Times New Roman" w:cs="Times New Roman"/>
          <w:lang w:val="pt-PT"/>
        </w:rPr>
        <w:t xml:space="preserve"> </w:t>
      </w:r>
      <w:r w:rsidRPr="007A1133">
        <w:rPr>
          <w:rFonts w:ascii="Times New Roman" w:eastAsia="Candara" w:hAnsi="Times New Roman" w:cs="Times New Roman"/>
          <w:spacing w:val="-1"/>
          <w:lang w:val="pt-PT"/>
        </w:rPr>
        <w:t>declaração</w:t>
      </w:r>
      <w:r w:rsidRPr="007A1133">
        <w:rPr>
          <w:rFonts w:ascii="Times New Roman" w:eastAsia="Candara" w:hAnsi="Times New Roman" w:cs="Times New Roman"/>
          <w:lang w:val="pt-PT"/>
        </w:rPr>
        <w:t xml:space="preserve"> falsa</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ou cometerem fraude</w:t>
      </w:r>
      <w:r w:rsidRPr="007A1133">
        <w:rPr>
          <w:rFonts w:ascii="Times New Roman" w:eastAsia="Candara" w:hAnsi="Times New Roman" w:cs="Times New Roman"/>
          <w:spacing w:val="-12"/>
          <w:lang w:val="pt-PT"/>
        </w:rPr>
        <w:t xml:space="preserve"> </w:t>
      </w:r>
      <w:r w:rsidRPr="007A1133">
        <w:rPr>
          <w:rFonts w:ascii="Times New Roman" w:eastAsia="Candara" w:hAnsi="Times New Roman" w:cs="Times New Roman"/>
          <w:lang w:val="pt-PT"/>
        </w:rPr>
        <w:t>fiscal</w:t>
      </w:r>
      <w:r>
        <w:rPr>
          <w:rFonts w:ascii="Times New Roman" w:eastAsia="Candara" w:hAnsi="Times New Roman" w:cs="Times New Roman"/>
          <w:lang w:val="pt-PT"/>
        </w:rPr>
        <w:t>.</w:t>
      </w:r>
    </w:p>
    <w:p w14:paraId="3ACAB74F" w14:textId="77777777" w:rsidR="00801135" w:rsidRDefault="00801135" w:rsidP="007A1133">
      <w:pPr>
        <w:spacing w:after="0" w:line="240" w:lineRule="auto"/>
        <w:ind w:right="-1"/>
        <w:jc w:val="both"/>
        <w:rPr>
          <w:rFonts w:ascii="Times New Roman" w:eastAsia="Candara" w:hAnsi="Times New Roman" w:cs="Times New Roman"/>
          <w:lang w:val="pt-PT"/>
        </w:rPr>
      </w:pPr>
    </w:p>
    <w:p w14:paraId="03BE1E25" w14:textId="3865DF42" w:rsidR="007A1133" w:rsidRPr="004C70F4" w:rsidRDefault="007A1133" w:rsidP="007A1133">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 </w:t>
      </w:r>
      <w:r w:rsidRPr="004C70F4">
        <w:rPr>
          <w:rFonts w:ascii="Times New Roman" w:eastAsia="Calibri" w:hAnsi="Times New Roman" w:cs="Times New Roman"/>
          <w:b/>
          <w:color w:val="FFFFFF" w:themeColor="background1"/>
          <w:lang w:val="pt-PT" w:eastAsia="pt-PT" w:bidi="pt-PT"/>
        </w:rPr>
        <w:t xml:space="preserve">- DO </w:t>
      </w:r>
      <w:r>
        <w:rPr>
          <w:rFonts w:ascii="Times New Roman" w:eastAsia="Calibri" w:hAnsi="Times New Roman" w:cs="Times New Roman"/>
          <w:b/>
          <w:color w:val="FFFFFF" w:themeColor="background1"/>
          <w:lang w:val="pt-PT" w:eastAsia="pt-PT" w:bidi="pt-PT"/>
        </w:rPr>
        <w:t>REGISTRO DE PREÇOS</w:t>
      </w:r>
    </w:p>
    <w:p w14:paraId="7AFE0773" w14:textId="49201B8A" w:rsidR="007A1133" w:rsidRPr="007A1133" w:rsidRDefault="007A1133" w:rsidP="00801135">
      <w:pPr>
        <w:widowControl w:val="0"/>
        <w:tabs>
          <w:tab w:val="left" w:pos="1807"/>
        </w:tabs>
        <w:autoSpaceDE w:val="0"/>
        <w:autoSpaceDN w:val="0"/>
        <w:spacing w:after="0" w:line="240" w:lineRule="auto"/>
        <w:jc w:val="both"/>
        <w:rPr>
          <w:rFonts w:ascii="Times New Roman" w:eastAsia="Candara" w:hAnsi="Times New Roman" w:cs="Times New Roman"/>
          <w:lang w:val="pt-PT"/>
        </w:rPr>
      </w:pPr>
      <w:r w:rsidRPr="007A1133">
        <w:rPr>
          <w:rFonts w:ascii="Times New Roman" w:eastAsia="Candara" w:hAnsi="Times New Roman" w:cs="Times New Roman"/>
          <w:b/>
          <w:lang w:val="pt-PT"/>
        </w:rPr>
        <w:t>11.1.</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O registro do fornecedor será cancelado quando:</w:t>
      </w:r>
    </w:p>
    <w:p w14:paraId="7E70B046" w14:textId="6FCD5B2A" w:rsidR="007A1133" w:rsidRPr="007A1133" w:rsidRDefault="007A1133" w:rsidP="00801135">
      <w:pPr>
        <w:widowControl w:val="0"/>
        <w:tabs>
          <w:tab w:val="left" w:pos="2258"/>
        </w:tabs>
        <w:autoSpaceDE w:val="0"/>
        <w:autoSpaceDN w:val="0"/>
        <w:spacing w:after="0" w:line="240" w:lineRule="auto"/>
        <w:jc w:val="both"/>
        <w:rPr>
          <w:rFonts w:ascii="Times New Roman" w:eastAsia="Candara" w:hAnsi="Times New Roman" w:cs="Times New Roman"/>
          <w:lang w:val="pt-PT"/>
        </w:rPr>
      </w:pPr>
      <w:r w:rsidRPr="007A1133">
        <w:rPr>
          <w:rFonts w:ascii="Times New Roman" w:eastAsia="Candara" w:hAnsi="Times New Roman" w:cs="Times New Roman"/>
          <w:b/>
          <w:lang w:val="pt-PT"/>
        </w:rPr>
        <w:t>11.1.1.</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Descumprir</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as</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condições</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da</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ata</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registro</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1"/>
          <w:lang w:val="pt-PT"/>
        </w:rPr>
        <w:t xml:space="preserve"> </w:t>
      </w:r>
      <w:r w:rsidRPr="007A1133">
        <w:rPr>
          <w:rFonts w:ascii="Times New Roman" w:eastAsia="Candara" w:hAnsi="Times New Roman" w:cs="Times New Roman"/>
          <w:lang w:val="pt-PT"/>
        </w:rPr>
        <w:t>preços.</w:t>
      </w:r>
    </w:p>
    <w:p w14:paraId="4427640B" w14:textId="342F58E3" w:rsidR="007A1133" w:rsidRPr="007A1133" w:rsidRDefault="007A1133" w:rsidP="00801135">
      <w:pPr>
        <w:widowControl w:val="0"/>
        <w:tabs>
          <w:tab w:val="left" w:pos="2330"/>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spacing w:val="-1"/>
          <w:lang w:val="pt-PT"/>
        </w:rPr>
        <w:t>11.1.2.</w:t>
      </w:r>
      <w:r w:rsidR="00801135">
        <w:rPr>
          <w:rFonts w:ascii="Times New Roman" w:eastAsia="Candara" w:hAnsi="Times New Roman" w:cs="Times New Roman"/>
          <w:b/>
          <w:spacing w:val="-1"/>
          <w:lang w:val="pt-PT"/>
        </w:rPr>
        <w:t xml:space="preserve"> </w:t>
      </w:r>
      <w:r w:rsidRPr="007A1133">
        <w:rPr>
          <w:rFonts w:ascii="Times New Roman" w:eastAsia="Candara" w:hAnsi="Times New Roman" w:cs="Times New Roman"/>
          <w:spacing w:val="-1"/>
          <w:lang w:val="pt-PT"/>
        </w:rPr>
        <w:t>Não</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spacing w:val="-1"/>
          <w:lang w:val="pt-PT"/>
        </w:rPr>
        <w:t>retirar</w:t>
      </w:r>
      <w:r w:rsidRPr="007A1133">
        <w:rPr>
          <w:rFonts w:ascii="Times New Roman" w:eastAsia="Candara" w:hAnsi="Times New Roman" w:cs="Times New Roman"/>
          <w:spacing w:val="-11"/>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lang w:val="pt-PT"/>
        </w:rPr>
        <w:t>nota</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1"/>
          <w:lang w:val="pt-PT"/>
        </w:rPr>
        <w:t xml:space="preserve"> </w:t>
      </w:r>
      <w:r w:rsidRPr="007A1133">
        <w:rPr>
          <w:rFonts w:ascii="Times New Roman" w:eastAsia="Candara" w:hAnsi="Times New Roman" w:cs="Times New Roman"/>
          <w:lang w:val="pt-PT"/>
        </w:rPr>
        <w:t>empenho</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lang w:val="pt-PT"/>
        </w:rPr>
        <w:t>ou</w:t>
      </w:r>
      <w:r w:rsidRPr="007A1133">
        <w:rPr>
          <w:rFonts w:ascii="Times New Roman" w:eastAsia="Candara" w:hAnsi="Times New Roman" w:cs="Times New Roman"/>
          <w:spacing w:val="-11"/>
          <w:lang w:val="pt-PT"/>
        </w:rPr>
        <w:t xml:space="preserve"> </w:t>
      </w:r>
      <w:r w:rsidRPr="007A1133">
        <w:rPr>
          <w:rFonts w:ascii="Times New Roman" w:eastAsia="Candara" w:hAnsi="Times New Roman" w:cs="Times New Roman"/>
          <w:lang w:val="pt-PT"/>
        </w:rPr>
        <w:t>instrumento</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lang w:val="pt-PT"/>
        </w:rPr>
        <w:t>equivalente</w:t>
      </w:r>
      <w:r w:rsidRPr="007A1133">
        <w:rPr>
          <w:rFonts w:ascii="Times New Roman" w:eastAsia="Candara" w:hAnsi="Times New Roman" w:cs="Times New Roman"/>
          <w:spacing w:val="-11"/>
          <w:lang w:val="pt-PT"/>
        </w:rPr>
        <w:t xml:space="preserve"> </w:t>
      </w:r>
      <w:r w:rsidRPr="007A1133">
        <w:rPr>
          <w:rFonts w:ascii="Times New Roman" w:eastAsia="Candara" w:hAnsi="Times New Roman" w:cs="Times New Roman"/>
          <w:lang w:val="pt-PT"/>
        </w:rPr>
        <w:t>no</w:t>
      </w:r>
      <w:r w:rsidRPr="007A1133">
        <w:rPr>
          <w:rFonts w:ascii="Times New Roman" w:eastAsia="Candara" w:hAnsi="Times New Roman" w:cs="Times New Roman"/>
          <w:spacing w:val="-13"/>
          <w:lang w:val="pt-PT"/>
        </w:rPr>
        <w:t xml:space="preserve"> </w:t>
      </w:r>
      <w:r w:rsidRPr="007A1133">
        <w:rPr>
          <w:rFonts w:ascii="Times New Roman" w:eastAsia="Candara" w:hAnsi="Times New Roman" w:cs="Times New Roman"/>
          <w:lang w:val="pt-PT"/>
        </w:rPr>
        <w:t>prazo</w:t>
      </w:r>
      <w:r w:rsidRPr="007A1133">
        <w:rPr>
          <w:rFonts w:ascii="Times New Roman" w:eastAsia="Candara" w:hAnsi="Times New Roman" w:cs="Times New Roman"/>
          <w:spacing w:val="-10"/>
          <w:lang w:val="pt-PT"/>
        </w:rPr>
        <w:t xml:space="preserve"> </w:t>
      </w:r>
      <w:r w:rsidRPr="007A1133">
        <w:rPr>
          <w:rFonts w:ascii="Times New Roman" w:eastAsia="Candara" w:hAnsi="Times New Roman" w:cs="Times New Roman"/>
          <w:lang w:val="pt-PT"/>
        </w:rPr>
        <w:t>estabelecido</w:t>
      </w:r>
      <w:r w:rsidRPr="007A1133">
        <w:rPr>
          <w:rFonts w:ascii="Times New Roman" w:eastAsia="Candara" w:hAnsi="Times New Roman" w:cs="Times New Roman"/>
          <w:spacing w:val="-49"/>
          <w:lang w:val="pt-PT"/>
        </w:rPr>
        <w:t xml:space="preserve"> </w:t>
      </w:r>
      <w:r w:rsidRPr="007A1133">
        <w:rPr>
          <w:rFonts w:ascii="Times New Roman" w:eastAsia="Candara" w:hAnsi="Times New Roman" w:cs="Times New Roman"/>
          <w:lang w:val="pt-PT"/>
        </w:rPr>
        <w:t>pela</w:t>
      </w:r>
      <w:r>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Administração, sem justificativa</w:t>
      </w:r>
      <w:r w:rsidRPr="007A1133">
        <w:rPr>
          <w:rFonts w:ascii="Times New Roman" w:eastAsia="Candara" w:hAnsi="Times New Roman" w:cs="Times New Roman"/>
          <w:spacing w:val="-4"/>
          <w:lang w:val="pt-PT"/>
        </w:rPr>
        <w:t xml:space="preserve"> </w:t>
      </w:r>
      <w:r w:rsidRPr="007A1133">
        <w:rPr>
          <w:rFonts w:ascii="Times New Roman" w:eastAsia="Candara" w:hAnsi="Times New Roman" w:cs="Times New Roman"/>
          <w:lang w:val="pt-PT"/>
        </w:rPr>
        <w:t>aceitável.</w:t>
      </w:r>
    </w:p>
    <w:p w14:paraId="3635C227" w14:textId="1771D568" w:rsidR="007A1133" w:rsidRPr="007A1133" w:rsidRDefault="007A1133" w:rsidP="00801135">
      <w:pPr>
        <w:widowControl w:val="0"/>
        <w:tabs>
          <w:tab w:val="left" w:pos="2249"/>
        </w:tabs>
        <w:autoSpaceDE w:val="0"/>
        <w:autoSpaceDN w:val="0"/>
        <w:spacing w:before="2"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t>11.1.3.</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Não</w:t>
      </w:r>
      <w:r w:rsidRPr="007A1133">
        <w:rPr>
          <w:rFonts w:ascii="Times New Roman" w:eastAsia="Candara" w:hAnsi="Times New Roman" w:cs="Times New Roman"/>
          <w:spacing w:val="13"/>
          <w:lang w:val="pt-PT"/>
        </w:rPr>
        <w:t xml:space="preserve"> </w:t>
      </w:r>
      <w:r w:rsidRPr="007A1133">
        <w:rPr>
          <w:rFonts w:ascii="Times New Roman" w:eastAsia="Candara" w:hAnsi="Times New Roman" w:cs="Times New Roman"/>
          <w:lang w:val="pt-PT"/>
        </w:rPr>
        <w:t>aceitar</w:t>
      </w:r>
      <w:r w:rsidRPr="007A1133">
        <w:rPr>
          <w:rFonts w:ascii="Times New Roman" w:eastAsia="Candara" w:hAnsi="Times New Roman" w:cs="Times New Roman"/>
          <w:spacing w:val="15"/>
          <w:lang w:val="pt-PT"/>
        </w:rPr>
        <w:t xml:space="preserve"> </w:t>
      </w:r>
      <w:r w:rsidRPr="007A1133">
        <w:rPr>
          <w:rFonts w:ascii="Times New Roman" w:eastAsia="Candara" w:hAnsi="Times New Roman" w:cs="Times New Roman"/>
          <w:lang w:val="pt-PT"/>
        </w:rPr>
        <w:t>reduzir</w:t>
      </w:r>
      <w:r w:rsidRPr="007A1133">
        <w:rPr>
          <w:rFonts w:ascii="Times New Roman" w:eastAsia="Candara" w:hAnsi="Times New Roman" w:cs="Times New Roman"/>
          <w:spacing w:val="16"/>
          <w:lang w:val="pt-PT"/>
        </w:rPr>
        <w:t xml:space="preserve"> </w:t>
      </w:r>
      <w:r w:rsidRPr="007A1133">
        <w:rPr>
          <w:rFonts w:ascii="Times New Roman" w:eastAsia="Candara" w:hAnsi="Times New Roman" w:cs="Times New Roman"/>
          <w:lang w:val="pt-PT"/>
        </w:rPr>
        <w:t>o</w:t>
      </w:r>
      <w:r w:rsidRPr="007A1133">
        <w:rPr>
          <w:rFonts w:ascii="Times New Roman" w:eastAsia="Candara" w:hAnsi="Times New Roman" w:cs="Times New Roman"/>
          <w:spacing w:val="13"/>
          <w:lang w:val="pt-PT"/>
        </w:rPr>
        <w:t xml:space="preserve"> </w:t>
      </w:r>
      <w:r w:rsidRPr="007A1133">
        <w:rPr>
          <w:rFonts w:ascii="Times New Roman" w:eastAsia="Candara" w:hAnsi="Times New Roman" w:cs="Times New Roman"/>
          <w:lang w:val="pt-PT"/>
        </w:rPr>
        <w:t>seu</w:t>
      </w:r>
      <w:r w:rsidRPr="007A1133">
        <w:rPr>
          <w:rFonts w:ascii="Times New Roman" w:eastAsia="Candara" w:hAnsi="Times New Roman" w:cs="Times New Roman"/>
          <w:spacing w:val="17"/>
          <w:lang w:val="pt-PT"/>
        </w:rPr>
        <w:t xml:space="preserve"> </w:t>
      </w:r>
      <w:r w:rsidRPr="007A1133">
        <w:rPr>
          <w:rFonts w:ascii="Times New Roman" w:eastAsia="Candara" w:hAnsi="Times New Roman" w:cs="Times New Roman"/>
          <w:lang w:val="pt-PT"/>
        </w:rPr>
        <w:t>preço</w:t>
      </w:r>
      <w:r w:rsidRPr="007A1133">
        <w:rPr>
          <w:rFonts w:ascii="Times New Roman" w:eastAsia="Candara" w:hAnsi="Times New Roman" w:cs="Times New Roman"/>
          <w:spacing w:val="13"/>
          <w:lang w:val="pt-PT"/>
        </w:rPr>
        <w:t xml:space="preserve"> </w:t>
      </w:r>
      <w:r w:rsidRPr="007A1133">
        <w:rPr>
          <w:rFonts w:ascii="Times New Roman" w:eastAsia="Candara" w:hAnsi="Times New Roman" w:cs="Times New Roman"/>
          <w:lang w:val="pt-PT"/>
        </w:rPr>
        <w:t>registrado,</w:t>
      </w:r>
      <w:r w:rsidRPr="007A1133">
        <w:rPr>
          <w:rFonts w:ascii="Times New Roman" w:eastAsia="Candara" w:hAnsi="Times New Roman" w:cs="Times New Roman"/>
          <w:spacing w:val="20"/>
          <w:lang w:val="pt-PT"/>
        </w:rPr>
        <w:t xml:space="preserve"> </w:t>
      </w:r>
      <w:r w:rsidRPr="007A1133">
        <w:rPr>
          <w:rFonts w:ascii="Times New Roman" w:eastAsia="Candara" w:hAnsi="Times New Roman" w:cs="Times New Roman"/>
          <w:lang w:val="pt-PT"/>
        </w:rPr>
        <w:t>na</w:t>
      </w:r>
      <w:r w:rsidRPr="007A1133">
        <w:rPr>
          <w:rFonts w:ascii="Times New Roman" w:eastAsia="Candara" w:hAnsi="Times New Roman" w:cs="Times New Roman"/>
          <w:spacing w:val="16"/>
          <w:lang w:val="pt-PT"/>
        </w:rPr>
        <w:t xml:space="preserve"> </w:t>
      </w:r>
      <w:r w:rsidRPr="007A1133">
        <w:rPr>
          <w:rFonts w:ascii="Times New Roman" w:eastAsia="Candara" w:hAnsi="Times New Roman" w:cs="Times New Roman"/>
          <w:lang w:val="pt-PT"/>
        </w:rPr>
        <w:t>hipótese</w:t>
      </w:r>
      <w:r w:rsidRPr="007A1133">
        <w:rPr>
          <w:rFonts w:ascii="Times New Roman" w:eastAsia="Candara" w:hAnsi="Times New Roman" w:cs="Times New Roman"/>
          <w:spacing w:val="17"/>
          <w:lang w:val="pt-PT"/>
        </w:rPr>
        <w:t xml:space="preserve"> </w:t>
      </w:r>
      <w:r w:rsidRPr="007A1133">
        <w:rPr>
          <w:rFonts w:ascii="Times New Roman" w:eastAsia="Candara" w:hAnsi="Times New Roman" w:cs="Times New Roman"/>
          <w:lang w:val="pt-PT"/>
        </w:rPr>
        <w:t>deste</w:t>
      </w:r>
      <w:r w:rsidRPr="007A1133">
        <w:rPr>
          <w:rFonts w:ascii="Times New Roman" w:eastAsia="Candara" w:hAnsi="Times New Roman" w:cs="Times New Roman"/>
          <w:spacing w:val="18"/>
          <w:lang w:val="pt-PT"/>
        </w:rPr>
        <w:t xml:space="preserve"> </w:t>
      </w:r>
      <w:r w:rsidRPr="007A1133">
        <w:rPr>
          <w:rFonts w:ascii="Times New Roman" w:eastAsia="Candara" w:hAnsi="Times New Roman" w:cs="Times New Roman"/>
          <w:lang w:val="pt-PT"/>
        </w:rPr>
        <w:t>se</w:t>
      </w:r>
      <w:r w:rsidRPr="007A1133">
        <w:rPr>
          <w:rFonts w:ascii="Times New Roman" w:eastAsia="Candara" w:hAnsi="Times New Roman" w:cs="Times New Roman"/>
          <w:spacing w:val="17"/>
          <w:lang w:val="pt-PT"/>
        </w:rPr>
        <w:t xml:space="preserve"> </w:t>
      </w:r>
      <w:r w:rsidRPr="007A1133">
        <w:rPr>
          <w:rFonts w:ascii="Times New Roman" w:eastAsia="Candara" w:hAnsi="Times New Roman" w:cs="Times New Roman"/>
          <w:lang w:val="pt-PT"/>
        </w:rPr>
        <w:t>tornar</w:t>
      </w:r>
      <w:r w:rsidRPr="007A1133">
        <w:rPr>
          <w:rFonts w:ascii="Times New Roman" w:eastAsia="Candara" w:hAnsi="Times New Roman" w:cs="Times New Roman"/>
          <w:spacing w:val="14"/>
          <w:lang w:val="pt-PT"/>
        </w:rPr>
        <w:t xml:space="preserve"> </w:t>
      </w:r>
      <w:r w:rsidRPr="007A1133">
        <w:rPr>
          <w:rFonts w:ascii="Times New Roman" w:eastAsia="Candara" w:hAnsi="Times New Roman" w:cs="Times New Roman"/>
          <w:lang w:val="pt-PT"/>
        </w:rPr>
        <w:t>superior</w:t>
      </w:r>
      <w:r w:rsidRPr="007A1133">
        <w:rPr>
          <w:rFonts w:ascii="Times New Roman" w:eastAsia="Candara" w:hAnsi="Times New Roman" w:cs="Times New Roman"/>
          <w:spacing w:val="-49"/>
          <w:lang w:val="pt-PT"/>
        </w:rPr>
        <w:t xml:space="preserve"> </w:t>
      </w:r>
      <w:r w:rsidRPr="007A1133">
        <w:rPr>
          <w:rFonts w:ascii="Times New Roman" w:eastAsia="Candara" w:hAnsi="Times New Roman" w:cs="Times New Roman"/>
          <w:lang w:val="pt-PT"/>
        </w:rPr>
        <w:t>àqueles</w:t>
      </w:r>
      <w:r w:rsidRPr="007A1133">
        <w:rPr>
          <w:rFonts w:ascii="Times New Roman" w:eastAsia="Candara" w:hAnsi="Times New Roman" w:cs="Times New Roman"/>
          <w:spacing w:val="-13"/>
          <w:lang w:val="pt-PT"/>
        </w:rPr>
        <w:t xml:space="preserve"> </w:t>
      </w:r>
      <w:r w:rsidRPr="007A1133">
        <w:rPr>
          <w:rFonts w:ascii="Times New Roman" w:eastAsia="Candara" w:hAnsi="Times New Roman" w:cs="Times New Roman"/>
          <w:lang w:val="pt-PT"/>
        </w:rPr>
        <w:t>praticados no</w:t>
      </w:r>
      <w:r w:rsidRPr="007A1133">
        <w:rPr>
          <w:rFonts w:ascii="Times New Roman" w:eastAsia="Candara" w:hAnsi="Times New Roman" w:cs="Times New Roman"/>
          <w:spacing w:val="-4"/>
          <w:lang w:val="pt-PT"/>
        </w:rPr>
        <w:t xml:space="preserve"> </w:t>
      </w:r>
      <w:r w:rsidRPr="007A1133">
        <w:rPr>
          <w:rFonts w:ascii="Times New Roman" w:eastAsia="Candara" w:hAnsi="Times New Roman" w:cs="Times New Roman"/>
          <w:lang w:val="pt-PT"/>
        </w:rPr>
        <w:t>mercado.</w:t>
      </w:r>
    </w:p>
    <w:p w14:paraId="476628EF" w14:textId="5D8998B0" w:rsidR="007A1133" w:rsidRPr="007A1133" w:rsidRDefault="007A1133" w:rsidP="00801135">
      <w:pPr>
        <w:widowControl w:val="0"/>
        <w:tabs>
          <w:tab w:val="left" w:pos="2258"/>
        </w:tabs>
        <w:autoSpaceDE w:val="0"/>
        <w:autoSpaceDN w:val="0"/>
        <w:spacing w:after="0" w:line="242" w:lineRule="auto"/>
        <w:ind w:right="-1"/>
        <w:jc w:val="both"/>
        <w:rPr>
          <w:rFonts w:ascii="Times New Roman" w:eastAsia="Candara" w:hAnsi="Times New Roman" w:cs="Times New Roman"/>
          <w:lang w:val="pt-PT"/>
        </w:rPr>
      </w:pPr>
      <w:r w:rsidRPr="007A1133">
        <w:rPr>
          <w:rFonts w:ascii="Times New Roman" w:eastAsia="Candara" w:hAnsi="Times New Roman" w:cs="Times New Roman"/>
          <w:b/>
          <w:noProof/>
          <w:lang w:eastAsia="pt-BR"/>
        </w:rPr>
        <mc:AlternateContent>
          <mc:Choice Requires="wps">
            <w:drawing>
              <wp:anchor distT="0" distB="0" distL="114300" distR="114300" simplePos="0" relativeHeight="251662336" behindDoc="1" locked="0" layoutInCell="1" allowOverlap="1" wp14:anchorId="63FACF53" wp14:editId="27F08C34">
                <wp:simplePos x="0" y="0"/>
                <wp:positionH relativeFrom="page">
                  <wp:posOffset>2115820</wp:posOffset>
                </wp:positionH>
                <wp:positionV relativeFrom="paragraph">
                  <wp:posOffset>292735</wp:posOffset>
                </wp:positionV>
                <wp:extent cx="45720" cy="7620"/>
                <wp:effectExtent l="0" t="0" r="0" b="0"/>
                <wp:wrapNone/>
                <wp:docPr id="5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C6234" id="Rectangle 17" o:spid="_x0000_s1026" style="position:absolute;margin-left:166.6pt;margin-top:23.05pt;width:3.6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" fillcolor="blue" stroked="f">
                <w10:wrap anchorx="page"/>
              </v:rect>
            </w:pict>
          </mc:Fallback>
        </mc:AlternateContent>
      </w:r>
      <w:r w:rsidRPr="007A1133">
        <w:rPr>
          <w:rFonts w:ascii="Times New Roman" w:eastAsia="Candara" w:hAnsi="Times New Roman" w:cs="Times New Roman"/>
          <w:b/>
          <w:noProof/>
          <w:lang w:eastAsia="pt-BR"/>
        </w:rPr>
        <mc:AlternateContent>
          <mc:Choice Requires="wps">
            <w:drawing>
              <wp:anchor distT="0" distB="0" distL="114300" distR="114300" simplePos="0" relativeHeight="251663360" behindDoc="1" locked="0" layoutInCell="1" allowOverlap="1" wp14:anchorId="523F73B1" wp14:editId="67462E1B">
                <wp:simplePos x="0" y="0"/>
                <wp:positionH relativeFrom="page">
                  <wp:posOffset>2687320</wp:posOffset>
                </wp:positionH>
                <wp:positionV relativeFrom="paragraph">
                  <wp:posOffset>292735</wp:posOffset>
                </wp:positionV>
                <wp:extent cx="45720" cy="7620"/>
                <wp:effectExtent l="0" t="0" r="0" b="0"/>
                <wp:wrapNone/>
                <wp:docPr id="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3CC19" id="Rectangle 16" o:spid="_x0000_s1026" style="position:absolute;margin-left:211.6pt;margin-top:23.05pt;width:3.6pt;height:.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" fillcolor="blue" stroked="f">
                <w10:wrap anchorx="page"/>
              </v:rect>
            </w:pict>
          </mc:Fallback>
        </mc:AlternateContent>
      </w:r>
      <w:r w:rsidRPr="007A1133">
        <w:rPr>
          <w:rFonts w:ascii="Times New Roman" w:eastAsia="Candara" w:hAnsi="Times New Roman" w:cs="Times New Roman"/>
          <w:b/>
          <w:lang w:val="pt-PT"/>
        </w:rPr>
        <w:t>11.1.4.</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Sofrer</w:t>
      </w:r>
      <w:r w:rsidRPr="007A1133">
        <w:rPr>
          <w:rFonts w:ascii="Times New Roman" w:eastAsia="Candara" w:hAnsi="Times New Roman" w:cs="Times New Roman"/>
          <w:spacing w:val="4"/>
          <w:lang w:val="pt-PT"/>
        </w:rPr>
        <w:t xml:space="preserve"> </w:t>
      </w:r>
      <w:r w:rsidRPr="007A1133">
        <w:rPr>
          <w:rFonts w:ascii="Times New Roman" w:eastAsia="Candara" w:hAnsi="Times New Roman" w:cs="Times New Roman"/>
          <w:lang w:val="pt-PT"/>
        </w:rPr>
        <w:t>sanção</w:t>
      </w:r>
      <w:r w:rsidRPr="007A1133">
        <w:rPr>
          <w:rFonts w:ascii="Times New Roman" w:eastAsia="Candara" w:hAnsi="Times New Roman" w:cs="Times New Roman"/>
          <w:spacing w:val="5"/>
          <w:lang w:val="pt-PT"/>
        </w:rPr>
        <w:t xml:space="preserve"> </w:t>
      </w:r>
      <w:r w:rsidRPr="007A1133">
        <w:rPr>
          <w:rFonts w:ascii="Times New Roman" w:eastAsia="Candara" w:hAnsi="Times New Roman" w:cs="Times New Roman"/>
          <w:lang w:val="pt-PT"/>
        </w:rPr>
        <w:t>prevista</w:t>
      </w:r>
      <w:r w:rsidRPr="007A1133">
        <w:rPr>
          <w:rFonts w:ascii="Times New Roman" w:eastAsia="Candara" w:hAnsi="Times New Roman" w:cs="Times New Roman"/>
          <w:spacing w:val="8"/>
          <w:lang w:val="pt-PT"/>
        </w:rPr>
        <w:t xml:space="preserve"> </w:t>
      </w:r>
      <w:r w:rsidRPr="007A1133">
        <w:rPr>
          <w:rFonts w:ascii="Times New Roman" w:eastAsia="Candara" w:hAnsi="Times New Roman" w:cs="Times New Roman"/>
          <w:lang w:val="pt-PT"/>
        </w:rPr>
        <w:t>nos</w:t>
      </w:r>
      <w:r w:rsidRPr="007A1133">
        <w:rPr>
          <w:rFonts w:ascii="Times New Roman" w:eastAsia="Candara" w:hAnsi="Times New Roman" w:cs="Times New Roman"/>
          <w:color w:val="0000FF"/>
          <w:spacing w:val="8"/>
          <w:lang w:val="pt-PT"/>
        </w:rPr>
        <w:t xml:space="preserve"> </w:t>
      </w:r>
      <w:hyperlink r:id="rId9" w:anchor="art87iii">
        <w:r w:rsidRPr="007A1133">
          <w:rPr>
            <w:rFonts w:ascii="Times New Roman" w:eastAsia="Candara" w:hAnsi="Times New Roman" w:cs="Times New Roman"/>
            <w:color w:val="0000FF"/>
            <w:u w:val="single" w:color="0000FF"/>
            <w:lang w:val="pt-PT"/>
          </w:rPr>
          <w:t>incisos</w:t>
        </w:r>
        <w:r w:rsidRPr="007A1133">
          <w:rPr>
            <w:rFonts w:ascii="Times New Roman" w:eastAsia="Candara" w:hAnsi="Times New Roman" w:cs="Times New Roman"/>
            <w:color w:val="0000FF"/>
            <w:spacing w:val="7"/>
            <w:u w:val="single" w:color="0000FF"/>
            <w:lang w:val="pt-PT"/>
          </w:rPr>
          <w:t xml:space="preserve"> </w:t>
        </w:r>
        <w:r w:rsidRPr="007A1133">
          <w:rPr>
            <w:rFonts w:ascii="Times New Roman" w:eastAsia="Candara" w:hAnsi="Times New Roman" w:cs="Times New Roman"/>
            <w:color w:val="0000FF"/>
            <w:u w:val="single" w:color="0000FF"/>
            <w:lang w:val="pt-PT"/>
          </w:rPr>
          <w:t>III</w:t>
        </w:r>
        <w:r w:rsidRPr="007A1133">
          <w:rPr>
            <w:rFonts w:ascii="Times New Roman" w:eastAsia="Candara" w:hAnsi="Times New Roman" w:cs="Times New Roman"/>
            <w:color w:val="0000FF"/>
            <w:spacing w:val="6"/>
            <w:u w:val="single" w:color="0000FF"/>
            <w:lang w:val="pt-PT"/>
          </w:rPr>
          <w:t xml:space="preserve"> </w:t>
        </w:r>
        <w:r w:rsidRPr="007A1133">
          <w:rPr>
            <w:rFonts w:ascii="Times New Roman" w:eastAsia="Candara" w:hAnsi="Times New Roman" w:cs="Times New Roman"/>
            <w:color w:val="0000FF"/>
            <w:u w:val="single" w:color="0000FF"/>
            <w:lang w:val="pt-PT"/>
          </w:rPr>
          <w:t>ou</w:t>
        </w:r>
        <w:r w:rsidRPr="007A1133">
          <w:rPr>
            <w:rFonts w:ascii="Times New Roman" w:eastAsia="Candara" w:hAnsi="Times New Roman" w:cs="Times New Roman"/>
            <w:color w:val="0000FF"/>
            <w:spacing w:val="6"/>
            <w:u w:val="single" w:color="0000FF"/>
            <w:lang w:val="pt-PT"/>
          </w:rPr>
          <w:t xml:space="preserve"> </w:t>
        </w:r>
        <w:r w:rsidRPr="007A1133">
          <w:rPr>
            <w:rFonts w:ascii="Times New Roman" w:eastAsia="Candara" w:hAnsi="Times New Roman" w:cs="Times New Roman"/>
            <w:color w:val="0000FF"/>
            <w:u w:val="single" w:color="0000FF"/>
            <w:lang w:val="pt-PT"/>
          </w:rPr>
          <w:t>IV</w:t>
        </w:r>
        <w:r w:rsidRPr="007A1133">
          <w:rPr>
            <w:rFonts w:ascii="Times New Roman" w:eastAsia="Candara" w:hAnsi="Times New Roman" w:cs="Times New Roman"/>
            <w:color w:val="0000FF"/>
            <w:spacing w:val="4"/>
            <w:u w:val="single" w:color="0000FF"/>
            <w:lang w:val="pt-PT"/>
          </w:rPr>
          <w:t xml:space="preserve"> </w:t>
        </w:r>
        <w:r w:rsidRPr="007A1133">
          <w:rPr>
            <w:rFonts w:ascii="Times New Roman" w:eastAsia="Candara" w:hAnsi="Times New Roman" w:cs="Times New Roman"/>
            <w:color w:val="0000FF"/>
            <w:u w:val="single" w:color="0000FF"/>
            <w:lang w:val="pt-PT"/>
          </w:rPr>
          <w:t>do</w:t>
        </w:r>
        <w:r w:rsidRPr="007A1133">
          <w:rPr>
            <w:rFonts w:ascii="Times New Roman" w:eastAsia="Candara" w:hAnsi="Times New Roman" w:cs="Times New Roman"/>
            <w:color w:val="0000FF"/>
            <w:spacing w:val="5"/>
            <w:u w:val="single" w:color="0000FF"/>
            <w:lang w:val="pt-PT"/>
          </w:rPr>
          <w:t xml:space="preserve"> </w:t>
        </w:r>
        <w:r w:rsidRPr="007A1133">
          <w:rPr>
            <w:rFonts w:ascii="Times New Roman" w:eastAsia="Candara" w:hAnsi="Times New Roman" w:cs="Times New Roman"/>
            <w:color w:val="0000FF"/>
            <w:u w:val="single" w:color="0000FF"/>
            <w:lang w:val="pt-PT"/>
          </w:rPr>
          <w:t>caput</w:t>
        </w:r>
        <w:r w:rsidRPr="007A1133">
          <w:rPr>
            <w:rFonts w:ascii="Times New Roman" w:eastAsia="Candara" w:hAnsi="Times New Roman" w:cs="Times New Roman"/>
            <w:color w:val="0000FF"/>
            <w:spacing w:val="6"/>
            <w:u w:val="single" w:color="0000FF"/>
            <w:lang w:val="pt-PT"/>
          </w:rPr>
          <w:t xml:space="preserve"> </w:t>
        </w:r>
        <w:r w:rsidRPr="007A1133">
          <w:rPr>
            <w:rFonts w:ascii="Times New Roman" w:eastAsia="Candara" w:hAnsi="Times New Roman" w:cs="Times New Roman"/>
            <w:color w:val="0000FF"/>
            <w:u w:val="single" w:color="0000FF"/>
            <w:lang w:val="pt-PT"/>
          </w:rPr>
          <w:t>do</w:t>
        </w:r>
        <w:r w:rsidRPr="007A1133">
          <w:rPr>
            <w:rFonts w:ascii="Times New Roman" w:eastAsia="Candara" w:hAnsi="Times New Roman" w:cs="Times New Roman"/>
            <w:color w:val="0000FF"/>
            <w:spacing w:val="5"/>
            <w:u w:val="single" w:color="0000FF"/>
            <w:lang w:val="pt-PT"/>
          </w:rPr>
          <w:t xml:space="preserve"> </w:t>
        </w:r>
        <w:r w:rsidRPr="007A1133">
          <w:rPr>
            <w:rFonts w:ascii="Times New Roman" w:eastAsia="Candara" w:hAnsi="Times New Roman" w:cs="Times New Roman"/>
            <w:color w:val="0000FF"/>
            <w:u w:val="single" w:color="0000FF"/>
            <w:lang w:val="pt-PT"/>
          </w:rPr>
          <w:t>art.</w:t>
        </w:r>
        <w:r w:rsidRPr="007A1133">
          <w:rPr>
            <w:rFonts w:ascii="Times New Roman" w:eastAsia="Candara" w:hAnsi="Times New Roman" w:cs="Times New Roman"/>
            <w:color w:val="0000FF"/>
            <w:spacing w:val="5"/>
            <w:u w:val="single" w:color="0000FF"/>
            <w:lang w:val="pt-PT"/>
          </w:rPr>
          <w:t xml:space="preserve"> </w:t>
        </w:r>
        <w:r w:rsidRPr="007A1133">
          <w:rPr>
            <w:rFonts w:ascii="Times New Roman" w:eastAsia="Candara" w:hAnsi="Times New Roman" w:cs="Times New Roman"/>
            <w:color w:val="0000FF"/>
            <w:u w:val="single" w:color="0000FF"/>
            <w:lang w:val="pt-PT"/>
          </w:rPr>
          <w:t>87</w:t>
        </w:r>
        <w:r w:rsidRPr="007A1133">
          <w:rPr>
            <w:rFonts w:ascii="Times New Roman" w:eastAsia="Candara" w:hAnsi="Times New Roman" w:cs="Times New Roman"/>
            <w:color w:val="0000FF"/>
            <w:spacing w:val="5"/>
            <w:u w:val="single" w:color="0000FF"/>
            <w:lang w:val="pt-PT"/>
          </w:rPr>
          <w:t xml:space="preserve"> </w:t>
        </w:r>
        <w:r w:rsidRPr="007A1133">
          <w:rPr>
            <w:rFonts w:ascii="Times New Roman" w:eastAsia="Candara" w:hAnsi="Times New Roman" w:cs="Times New Roman"/>
            <w:color w:val="0000FF"/>
            <w:u w:val="single" w:color="0000FF"/>
            <w:lang w:val="pt-PT"/>
          </w:rPr>
          <w:t>da</w:t>
        </w:r>
        <w:r w:rsidRPr="007A1133">
          <w:rPr>
            <w:rFonts w:ascii="Times New Roman" w:eastAsia="Candara" w:hAnsi="Times New Roman" w:cs="Times New Roman"/>
            <w:color w:val="0000FF"/>
            <w:spacing w:val="5"/>
            <w:u w:val="single" w:color="0000FF"/>
            <w:lang w:val="pt-PT"/>
          </w:rPr>
          <w:t xml:space="preserve"> </w:t>
        </w:r>
        <w:r w:rsidRPr="007A1133">
          <w:rPr>
            <w:rFonts w:ascii="Times New Roman" w:eastAsia="Candara" w:hAnsi="Times New Roman" w:cs="Times New Roman"/>
            <w:color w:val="0000FF"/>
            <w:u w:val="single" w:color="0000FF"/>
            <w:lang w:val="pt-PT"/>
          </w:rPr>
          <w:t>Lei</w:t>
        </w:r>
        <w:r w:rsidRPr="007A1133">
          <w:rPr>
            <w:rFonts w:ascii="Times New Roman" w:eastAsia="Candara" w:hAnsi="Times New Roman" w:cs="Times New Roman"/>
            <w:color w:val="0000FF"/>
            <w:spacing w:val="6"/>
            <w:u w:val="single" w:color="0000FF"/>
            <w:lang w:val="pt-PT"/>
          </w:rPr>
          <w:t xml:space="preserve"> </w:t>
        </w:r>
        <w:r w:rsidRPr="007A1133">
          <w:rPr>
            <w:rFonts w:ascii="Times New Roman" w:eastAsia="Candara" w:hAnsi="Times New Roman" w:cs="Times New Roman"/>
            <w:color w:val="0000FF"/>
            <w:u w:val="single" w:color="0000FF"/>
            <w:lang w:val="pt-PT"/>
          </w:rPr>
          <w:t>nº</w:t>
        </w:r>
        <w:r w:rsidRPr="007A1133">
          <w:rPr>
            <w:rFonts w:ascii="Times New Roman" w:eastAsia="Candara" w:hAnsi="Times New Roman" w:cs="Times New Roman"/>
            <w:color w:val="0000FF"/>
            <w:spacing w:val="5"/>
            <w:u w:val="single" w:color="0000FF"/>
            <w:lang w:val="pt-PT"/>
          </w:rPr>
          <w:t xml:space="preserve"> </w:t>
        </w:r>
        <w:r w:rsidRPr="007A1133">
          <w:rPr>
            <w:rFonts w:ascii="Times New Roman" w:eastAsia="Candara" w:hAnsi="Times New Roman" w:cs="Times New Roman"/>
            <w:color w:val="0000FF"/>
            <w:u w:val="single" w:color="0000FF"/>
            <w:lang w:val="pt-PT"/>
          </w:rPr>
          <w:t>8.666,</w:t>
        </w:r>
        <w:r w:rsidRPr="007A1133">
          <w:rPr>
            <w:rFonts w:ascii="Times New Roman" w:eastAsia="Candara" w:hAnsi="Times New Roman" w:cs="Times New Roman"/>
            <w:color w:val="0000FF"/>
            <w:spacing w:val="5"/>
            <w:u w:val="single" w:color="0000FF"/>
            <w:lang w:val="pt-PT"/>
          </w:rPr>
          <w:t xml:space="preserve"> </w:t>
        </w:r>
        <w:r w:rsidRPr="007A1133">
          <w:rPr>
            <w:rFonts w:ascii="Times New Roman" w:eastAsia="Candara" w:hAnsi="Times New Roman" w:cs="Times New Roman"/>
            <w:color w:val="0000FF"/>
            <w:u w:val="single" w:color="0000FF"/>
            <w:lang w:val="pt-PT"/>
          </w:rPr>
          <w:t>de</w:t>
        </w:r>
      </w:hyperlink>
      <w:r w:rsidRPr="007A1133">
        <w:rPr>
          <w:rFonts w:ascii="Times New Roman" w:eastAsia="Candara" w:hAnsi="Times New Roman" w:cs="Times New Roman"/>
          <w:color w:val="0000FF"/>
          <w:spacing w:val="-49"/>
          <w:lang w:val="pt-PT"/>
        </w:rPr>
        <w:t xml:space="preserve"> </w:t>
      </w:r>
      <w:hyperlink r:id="rId10" w:anchor="art87iii">
        <w:r w:rsidRPr="007A1133">
          <w:rPr>
            <w:rFonts w:ascii="Times New Roman" w:eastAsia="Candara" w:hAnsi="Times New Roman" w:cs="Times New Roman"/>
            <w:color w:val="0000FF"/>
            <w:u w:val="single" w:color="0000FF"/>
            <w:lang w:val="pt-PT"/>
          </w:rPr>
          <w:t>1993</w:t>
        </w:r>
        <w:r w:rsidRPr="007A1133">
          <w:rPr>
            <w:rFonts w:ascii="Times New Roman" w:eastAsia="Candara" w:hAnsi="Times New Roman" w:cs="Times New Roman"/>
            <w:lang w:val="pt-PT"/>
          </w:rPr>
          <w:t>,</w:t>
        </w:r>
        <w:r w:rsidRPr="007A1133">
          <w:rPr>
            <w:rFonts w:ascii="Times New Roman" w:eastAsia="Candara" w:hAnsi="Times New Roman" w:cs="Times New Roman"/>
            <w:spacing w:val="-1"/>
            <w:lang w:val="pt-PT"/>
          </w:rPr>
          <w:t xml:space="preserve"> </w:t>
        </w:r>
      </w:hyperlink>
      <w:r w:rsidRPr="007A1133">
        <w:rPr>
          <w:rFonts w:ascii="Times New Roman" w:eastAsia="Candara" w:hAnsi="Times New Roman" w:cs="Times New Roman"/>
          <w:lang w:val="pt-PT"/>
        </w:rPr>
        <w:t>ou</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lang w:val="pt-PT"/>
        </w:rPr>
        <w:t>no</w:t>
      </w:r>
      <w:r w:rsidRPr="007A1133">
        <w:rPr>
          <w:rFonts w:ascii="Times New Roman" w:eastAsia="Candara" w:hAnsi="Times New Roman" w:cs="Times New Roman"/>
          <w:color w:val="0000FF"/>
          <w:spacing w:val="1"/>
          <w:lang w:val="pt-PT"/>
        </w:rPr>
        <w:t xml:space="preserve"> </w:t>
      </w:r>
      <w:hyperlink r:id="rId11" w:anchor="art7">
        <w:r w:rsidRPr="007A1133">
          <w:rPr>
            <w:rFonts w:ascii="Times New Roman" w:eastAsia="Candara" w:hAnsi="Times New Roman" w:cs="Times New Roman"/>
            <w:color w:val="0000FF"/>
            <w:u w:val="single" w:color="0000FF"/>
            <w:lang w:val="pt-PT"/>
          </w:rPr>
          <w:t>art</w:t>
        </w:r>
      </w:hyperlink>
      <w:hyperlink r:id="rId12" w:anchor="art7">
        <w:r w:rsidRPr="007A1133">
          <w:rPr>
            <w:rFonts w:ascii="Times New Roman" w:eastAsia="Candara" w:hAnsi="Times New Roman" w:cs="Times New Roman"/>
            <w:color w:val="0000FF"/>
            <w:u w:val="single" w:color="0000FF"/>
            <w:lang w:val="pt-PT"/>
          </w:rPr>
          <w:t>. 7º da</w:t>
        </w:r>
        <w:r w:rsidRPr="007A1133">
          <w:rPr>
            <w:rFonts w:ascii="Times New Roman" w:eastAsia="Candara" w:hAnsi="Times New Roman" w:cs="Times New Roman"/>
            <w:color w:val="0000FF"/>
            <w:spacing w:val="-1"/>
            <w:u w:val="single" w:color="0000FF"/>
            <w:lang w:val="pt-PT"/>
          </w:rPr>
          <w:t xml:space="preserve"> </w:t>
        </w:r>
        <w:r w:rsidRPr="007A1133">
          <w:rPr>
            <w:rFonts w:ascii="Times New Roman" w:eastAsia="Candara" w:hAnsi="Times New Roman" w:cs="Times New Roman"/>
            <w:color w:val="0000FF"/>
            <w:u w:val="single" w:color="0000FF"/>
            <w:lang w:val="pt-PT"/>
          </w:rPr>
          <w:t>Lei</w:t>
        </w:r>
        <w:r w:rsidRPr="007A1133">
          <w:rPr>
            <w:rFonts w:ascii="Times New Roman" w:eastAsia="Candara" w:hAnsi="Times New Roman" w:cs="Times New Roman"/>
            <w:color w:val="0000FF"/>
            <w:spacing w:val="-3"/>
            <w:u w:val="single" w:color="0000FF"/>
            <w:lang w:val="pt-PT"/>
          </w:rPr>
          <w:t xml:space="preserve"> </w:t>
        </w:r>
        <w:r w:rsidRPr="007A1133">
          <w:rPr>
            <w:rFonts w:ascii="Times New Roman" w:eastAsia="Candara" w:hAnsi="Times New Roman" w:cs="Times New Roman"/>
            <w:color w:val="0000FF"/>
            <w:u w:val="single" w:color="0000FF"/>
            <w:lang w:val="pt-PT"/>
          </w:rPr>
          <w:t>nº 10.520,</w:t>
        </w:r>
        <w:r w:rsidRPr="007A1133">
          <w:rPr>
            <w:rFonts w:ascii="Times New Roman" w:eastAsia="Candara" w:hAnsi="Times New Roman" w:cs="Times New Roman"/>
            <w:color w:val="0000FF"/>
            <w:spacing w:val="-1"/>
            <w:u w:val="single" w:color="0000FF"/>
            <w:lang w:val="pt-PT"/>
          </w:rPr>
          <w:t xml:space="preserve"> </w:t>
        </w:r>
        <w:r w:rsidRPr="007A1133">
          <w:rPr>
            <w:rFonts w:ascii="Times New Roman" w:eastAsia="Candara" w:hAnsi="Times New Roman" w:cs="Times New Roman"/>
            <w:color w:val="0000FF"/>
            <w:u w:val="single" w:color="0000FF"/>
            <w:lang w:val="pt-PT"/>
          </w:rPr>
          <w:t>de</w:t>
        </w:r>
        <w:r w:rsidRPr="007A1133">
          <w:rPr>
            <w:rFonts w:ascii="Times New Roman" w:eastAsia="Candara" w:hAnsi="Times New Roman" w:cs="Times New Roman"/>
            <w:color w:val="0000FF"/>
            <w:spacing w:val="-10"/>
            <w:u w:val="single" w:color="0000FF"/>
            <w:lang w:val="pt-PT"/>
          </w:rPr>
          <w:t xml:space="preserve"> </w:t>
        </w:r>
        <w:r w:rsidRPr="007A1133">
          <w:rPr>
            <w:rFonts w:ascii="Times New Roman" w:eastAsia="Candara" w:hAnsi="Times New Roman" w:cs="Times New Roman"/>
            <w:color w:val="0000FF"/>
            <w:u w:val="single" w:color="0000FF"/>
            <w:lang w:val="pt-PT"/>
          </w:rPr>
          <w:t>2002</w:t>
        </w:r>
        <w:r w:rsidRPr="007A1133">
          <w:rPr>
            <w:rFonts w:ascii="Times New Roman" w:eastAsia="Candara" w:hAnsi="Times New Roman" w:cs="Times New Roman"/>
            <w:lang w:val="pt-PT"/>
          </w:rPr>
          <w:t>.</w:t>
        </w:r>
      </w:hyperlink>
    </w:p>
    <w:p w14:paraId="353D3FB4" w14:textId="02B38DF4" w:rsidR="007A1133" w:rsidRPr="007A1133" w:rsidRDefault="007A1133" w:rsidP="00801135">
      <w:pPr>
        <w:widowControl w:val="0"/>
        <w:tabs>
          <w:tab w:val="left" w:pos="1769"/>
        </w:tabs>
        <w:autoSpaceDE w:val="0"/>
        <w:autoSpaceDN w:val="0"/>
        <w:spacing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lang w:val="pt-PT"/>
        </w:rPr>
        <w:lastRenderedPageBreak/>
        <w:t>11.2.</w:t>
      </w:r>
      <w:r w:rsidR="00801135">
        <w:rPr>
          <w:rFonts w:ascii="Times New Roman" w:eastAsia="Candara" w:hAnsi="Times New Roman" w:cs="Times New Roman"/>
          <w:b/>
          <w:lang w:val="pt-PT"/>
        </w:rPr>
        <w:t xml:space="preserve"> </w:t>
      </w:r>
      <w:r w:rsidRPr="007A1133">
        <w:rPr>
          <w:rFonts w:ascii="Times New Roman" w:eastAsia="Candara" w:hAnsi="Times New Roman" w:cs="Times New Roman"/>
          <w:lang w:val="pt-PT"/>
        </w:rPr>
        <w: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cancelamento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registro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preços</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poderá</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ocorrer</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por</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fato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superveniente,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decorrente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caso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fortuito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ou</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força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maior,</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que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prejudique</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cumprimento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ata,</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devidamente</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comprovados</w:t>
      </w:r>
      <w:r w:rsidRPr="007A1133">
        <w:rPr>
          <w:rFonts w:ascii="Times New Roman" w:eastAsia="Candara" w:hAnsi="Times New Roman" w:cs="Times New Roman"/>
          <w:spacing w:val="-4"/>
          <w:lang w:val="pt-PT"/>
        </w:rPr>
        <w:t xml:space="preserve"> </w:t>
      </w:r>
      <w:r w:rsidRPr="007A1133">
        <w:rPr>
          <w:rFonts w:ascii="Times New Roman" w:eastAsia="Candara" w:hAnsi="Times New Roman" w:cs="Times New Roman"/>
          <w:lang w:val="pt-PT"/>
        </w:rPr>
        <w:t>e</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justificados:</w:t>
      </w:r>
    </w:p>
    <w:p w14:paraId="09C19EEE" w14:textId="3D598057" w:rsidR="007A1133" w:rsidRPr="007A1133" w:rsidRDefault="007A1133" w:rsidP="00801135">
      <w:pPr>
        <w:widowControl w:val="0"/>
        <w:tabs>
          <w:tab w:val="left" w:pos="2201"/>
        </w:tabs>
        <w:autoSpaceDE w:val="0"/>
        <w:autoSpaceDN w:val="0"/>
        <w:spacing w:before="102" w:after="0" w:line="240" w:lineRule="auto"/>
        <w:ind w:right="-1"/>
        <w:jc w:val="both"/>
        <w:rPr>
          <w:rFonts w:ascii="Times New Roman" w:eastAsia="Candara" w:hAnsi="Times New Roman" w:cs="Times New Roman"/>
          <w:lang w:val="pt-PT"/>
        </w:rPr>
      </w:pPr>
      <w:r w:rsidRPr="007A1133">
        <w:rPr>
          <w:rFonts w:ascii="Times New Roman" w:eastAsia="Candara" w:hAnsi="Times New Roman" w:cs="Times New Roman"/>
          <w:b/>
          <w:spacing w:val="-1"/>
          <w:lang w:val="pt-PT"/>
        </w:rPr>
        <w:t>11.2.1.</w:t>
      </w:r>
      <w:r w:rsidR="00801135">
        <w:rPr>
          <w:rFonts w:ascii="Times New Roman" w:eastAsia="Candara" w:hAnsi="Times New Roman" w:cs="Times New Roman"/>
          <w:b/>
          <w:spacing w:val="-1"/>
          <w:lang w:val="pt-PT"/>
        </w:rPr>
        <w:t xml:space="preserve"> </w:t>
      </w:r>
      <w:r w:rsidRPr="007A1133">
        <w:rPr>
          <w:rFonts w:ascii="Times New Roman" w:eastAsia="Candara" w:hAnsi="Times New Roman" w:cs="Times New Roman"/>
          <w:spacing w:val="-1"/>
          <w:lang w:val="pt-PT"/>
        </w:rPr>
        <w:t>Por</w:t>
      </w:r>
      <w:r w:rsidRPr="007A1133">
        <w:rPr>
          <w:rFonts w:ascii="Times New Roman" w:eastAsia="Candara" w:hAnsi="Times New Roman" w:cs="Times New Roman"/>
          <w:spacing w:val="-2"/>
          <w:lang w:val="pt-PT"/>
        </w:rPr>
        <w:t xml:space="preserve"> </w:t>
      </w:r>
      <w:r w:rsidRPr="007A1133">
        <w:rPr>
          <w:rFonts w:ascii="Times New Roman" w:eastAsia="Candara" w:hAnsi="Times New Roman" w:cs="Times New Roman"/>
          <w:spacing w:val="-1"/>
          <w:lang w:val="pt-PT"/>
        </w:rPr>
        <w:t>razão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spacing w:val="-1"/>
          <w:lang w:val="pt-PT"/>
        </w:rPr>
        <w:t>de interesse</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spacing w:val="-1"/>
          <w:lang w:val="pt-PT"/>
        </w:rPr>
        <w:t>público</w:t>
      </w:r>
      <w:r w:rsidRPr="007A1133">
        <w:rPr>
          <w:rFonts w:ascii="Times New Roman" w:eastAsia="Candara" w:hAnsi="Times New Roman" w:cs="Times New Roman"/>
          <w:lang w:val="pt-PT"/>
        </w:rPr>
        <w:t xml:space="preserve"> ou</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a</w:t>
      </w:r>
      <w:r w:rsidRPr="007A1133">
        <w:rPr>
          <w:rFonts w:ascii="Times New Roman" w:eastAsia="Candara" w:hAnsi="Times New Roman" w:cs="Times New Roman"/>
          <w:spacing w:val="3"/>
          <w:lang w:val="pt-PT"/>
        </w:rPr>
        <w:t xml:space="preserve"> </w:t>
      </w:r>
      <w:r w:rsidRPr="007A1133">
        <w:rPr>
          <w:rFonts w:ascii="Times New Roman" w:eastAsia="Candara" w:hAnsi="Times New Roman" w:cs="Times New Roman"/>
          <w:lang w:val="pt-PT"/>
        </w:rPr>
        <w:t>pedido</w:t>
      </w:r>
      <w:r w:rsidRPr="007A1133">
        <w:rPr>
          <w:rFonts w:ascii="Times New Roman" w:eastAsia="Candara" w:hAnsi="Times New Roman" w:cs="Times New Roman"/>
          <w:spacing w:val="-1"/>
          <w:lang w:val="pt-PT"/>
        </w:rPr>
        <w:t xml:space="preserve"> </w:t>
      </w:r>
      <w:r w:rsidRPr="007A1133">
        <w:rPr>
          <w:rFonts w:ascii="Times New Roman" w:eastAsia="Candara" w:hAnsi="Times New Roman" w:cs="Times New Roman"/>
          <w:lang w:val="pt-PT"/>
        </w:rPr>
        <w:t>do</w:t>
      </w:r>
      <w:r w:rsidRPr="007A1133">
        <w:rPr>
          <w:rFonts w:ascii="Times New Roman" w:eastAsia="Candara" w:hAnsi="Times New Roman" w:cs="Times New Roman"/>
          <w:spacing w:val="-15"/>
          <w:lang w:val="pt-PT"/>
        </w:rPr>
        <w:t xml:space="preserve"> </w:t>
      </w:r>
      <w:r w:rsidRPr="007A1133">
        <w:rPr>
          <w:rFonts w:ascii="Times New Roman" w:eastAsia="Candara" w:hAnsi="Times New Roman" w:cs="Times New Roman"/>
          <w:lang w:val="pt-PT"/>
        </w:rPr>
        <w:t>fornecedor.</w:t>
      </w:r>
    </w:p>
    <w:p w14:paraId="756CCC3B" w14:textId="77777777" w:rsidR="007A1133" w:rsidRDefault="007A1133" w:rsidP="007A1133">
      <w:pPr>
        <w:spacing w:after="0" w:line="240" w:lineRule="auto"/>
        <w:jc w:val="both"/>
        <w:rPr>
          <w:rFonts w:ascii="Times New Roman" w:hAnsi="Times New Roman" w:cs="Times New Roman"/>
        </w:rPr>
      </w:pPr>
    </w:p>
    <w:p w14:paraId="7528BF58" w14:textId="0AE5A24D"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bookmarkStart w:id="1" w:name="_Hlk91053370"/>
      <w:r w:rsidRPr="004C70F4">
        <w:rPr>
          <w:rFonts w:ascii="Times New Roman" w:eastAsia="Calibri" w:hAnsi="Times New Roman" w:cs="Times New Roman"/>
          <w:b/>
          <w:color w:val="FFFFFF" w:themeColor="background1"/>
          <w:lang w:val="pt-PT" w:eastAsia="pt-PT" w:bidi="pt-PT"/>
        </w:rPr>
        <w:t>1</w:t>
      </w:r>
      <w:r w:rsidR="007A1133">
        <w:rPr>
          <w:rFonts w:ascii="Times New Roman" w:eastAsia="Calibri" w:hAnsi="Times New Roman" w:cs="Times New Roman"/>
          <w:b/>
          <w:color w:val="FFFFFF" w:themeColor="background1"/>
          <w:lang w:val="pt-PT" w:eastAsia="pt-PT" w:bidi="pt-PT"/>
        </w:rPr>
        <w:t>2</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w:t>
      </w:r>
      <w:r w:rsidR="007A1133">
        <w:rPr>
          <w:rFonts w:ascii="Times New Roman" w:eastAsia="Calibri" w:hAnsi="Times New Roman" w:cs="Times New Roman"/>
          <w:b/>
          <w:color w:val="FFFFFF" w:themeColor="background1"/>
          <w:lang w:val="pt-PT" w:eastAsia="pt-PT" w:bidi="pt-PT"/>
        </w:rPr>
        <w:t>SEGUNDA</w:t>
      </w:r>
      <w:r w:rsidRPr="004C70F4">
        <w:rPr>
          <w:rFonts w:ascii="Times New Roman" w:eastAsia="Calibri" w:hAnsi="Times New Roman" w:cs="Times New Roman"/>
          <w:b/>
          <w:color w:val="FFFFFF" w:themeColor="background1"/>
          <w:lang w:val="pt-PT" w:eastAsia="pt-PT" w:bidi="pt-PT"/>
        </w:rPr>
        <w:t xml:space="preserve">- DO </w:t>
      </w:r>
      <w:r w:rsidR="007A1133">
        <w:rPr>
          <w:rFonts w:ascii="Times New Roman" w:eastAsia="Calibri" w:hAnsi="Times New Roman" w:cs="Times New Roman"/>
          <w:b/>
          <w:color w:val="FFFFFF" w:themeColor="background1"/>
          <w:lang w:val="pt-PT" w:eastAsia="pt-PT" w:bidi="pt-PT"/>
        </w:rPr>
        <w:t>FORO</w:t>
      </w:r>
    </w:p>
    <w:bookmarkEnd w:id="1"/>
    <w:p w14:paraId="37417BB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r w:rsidRPr="002D1D3D">
        <w:rPr>
          <w:rFonts w:ascii="Times New Roman" w:hAnsi="Times New Roman" w:cs="Times New Roman"/>
        </w:rPr>
        <w:t>E por estarem assim ajustadas, as partes, com as testemunhas abaixo, assinam o presente instrumento em 03 (três) vias de igual teor e forma.</w:t>
      </w:r>
    </w:p>
    <w:p w14:paraId="66341948" w14:textId="7B7388A6" w:rsidR="00996E5A" w:rsidRPr="00801135"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A762D3" w:rsidRPr="00801135">
        <w:rPr>
          <w:rFonts w:ascii="Times New Roman" w:hAnsi="Times New Roman" w:cs="Times New Roman"/>
        </w:rPr>
        <w:t>21</w:t>
      </w:r>
      <w:r w:rsidR="006B236C" w:rsidRPr="00801135">
        <w:rPr>
          <w:rFonts w:ascii="Times New Roman" w:hAnsi="Times New Roman" w:cs="Times New Roman"/>
        </w:rPr>
        <w:t xml:space="preserve"> </w:t>
      </w:r>
      <w:r w:rsidRPr="00801135">
        <w:rPr>
          <w:rFonts w:ascii="Times New Roman" w:hAnsi="Times New Roman" w:cs="Times New Roman"/>
        </w:rPr>
        <w:t xml:space="preserve">de </w:t>
      </w:r>
      <w:r w:rsidR="00A762D3" w:rsidRPr="00801135">
        <w:rPr>
          <w:rFonts w:ascii="Times New Roman" w:hAnsi="Times New Roman" w:cs="Times New Roman"/>
        </w:rPr>
        <w:t xml:space="preserve">dezembro </w:t>
      </w:r>
      <w:r w:rsidRPr="00801135">
        <w:rPr>
          <w:rFonts w:ascii="Times New Roman" w:hAnsi="Times New Roman" w:cs="Times New Roman"/>
        </w:rPr>
        <w:t>de 2021.</w:t>
      </w:r>
    </w:p>
    <w:p w14:paraId="2685779B" w14:textId="77777777" w:rsidR="002D1D3D" w:rsidRDefault="002D1D3D" w:rsidP="00F85CBE">
      <w:pPr>
        <w:spacing w:after="0" w:line="240" w:lineRule="auto"/>
        <w:rPr>
          <w:rFonts w:ascii="Times New Roman" w:hAnsi="Times New Roman" w:cs="Times New Roman"/>
        </w:rPr>
      </w:pPr>
    </w:p>
    <w:p w14:paraId="694A45A1" w14:textId="4E924937" w:rsidR="002D1D3D" w:rsidRDefault="002D1D3D" w:rsidP="00996E5A">
      <w:pPr>
        <w:spacing w:after="0" w:line="240" w:lineRule="auto"/>
        <w:jc w:val="right"/>
        <w:rPr>
          <w:rFonts w:ascii="Times New Roman" w:hAnsi="Times New Roman" w:cs="Times New Roman"/>
        </w:rPr>
      </w:pPr>
    </w:p>
    <w:p w14:paraId="5D0FA19D" w14:textId="77777777" w:rsidR="00A762D3" w:rsidRPr="002D1D3D" w:rsidRDefault="00A762D3"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49B6BC00" w14:textId="77777777" w:rsidTr="00AF5AE5">
        <w:trPr>
          <w:gridAfter w:val="1"/>
          <w:wAfter w:w="594" w:type="dxa"/>
        </w:trPr>
        <w:tc>
          <w:tcPr>
            <w:tcW w:w="4500" w:type="dxa"/>
            <w:shd w:val="clear" w:color="auto" w:fill="auto"/>
          </w:tcPr>
          <w:p w14:paraId="615E26E6"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53ECAD97" w14:textId="2709278D" w:rsidR="00F85CBE" w:rsidRPr="00F85CBE" w:rsidRDefault="004A4C09" w:rsidP="00F85CBE">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tc>
        <w:tc>
          <w:tcPr>
            <w:tcW w:w="4516" w:type="dxa"/>
            <w:gridSpan w:val="2"/>
            <w:shd w:val="clear" w:color="auto" w:fill="auto"/>
          </w:tcPr>
          <w:p w14:paraId="39CC5EEF"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7062D1EF"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1A1CB93C"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5AFAEC91" w14:textId="77777777" w:rsidR="004A4C09" w:rsidRDefault="004A4C09" w:rsidP="002D1D3D">
            <w:pPr>
              <w:pStyle w:val="Corpodetexto"/>
              <w:jc w:val="center"/>
              <w:rPr>
                <w:rFonts w:ascii="Times New Roman" w:hAnsi="Times New Roman" w:cs="Times New Roman"/>
                <w:b/>
              </w:rPr>
            </w:pPr>
          </w:p>
          <w:p w14:paraId="6752523C" w14:textId="77777777" w:rsidR="002D1D3D" w:rsidRDefault="002D1D3D" w:rsidP="002D1D3D">
            <w:pPr>
              <w:pStyle w:val="Corpodetexto"/>
              <w:jc w:val="center"/>
              <w:rPr>
                <w:rFonts w:ascii="Times New Roman" w:hAnsi="Times New Roman" w:cs="Times New Roman"/>
                <w:b/>
              </w:rPr>
            </w:pPr>
          </w:p>
          <w:p w14:paraId="5C29C6A6" w14:textId="77777777" w:rsidR="002D1D3D" w:rsidRPr="002D1D3D" w:rsidRDefault="002D1D3D" w:rsidP="002D1D3D">
            <w:pPr>
              <w:pStyle w:val="Corpodetexto"/>
              <w:jc w:val="center"/>
              <w:rPr>
                <w:rFonts w:ascii="Times New Roman" w:hAnsi="Times New Roman" w:cs="Times New Roman"/>
                <w:b/>
              </w:rPr>
            </w:pPr>
          </w:p>
        </w:tc>
      </w:tr>
      <w:tr w:rsidR="004A4C09" w:rsidRPr="002D1D3D" w14:paraId="23A44D15" w14:textId="77777777" w:rsidTr="00AF5AE5">
        <w:trPr>
          <w:gridAfter w:val="1"/>
          <w:wAfter w:w="594" w:type="dxa"/>
          <w:trHeight w:val="990"/>
        </w:trPr>
        <w:tc>
          <w:tcPr>
            <w:tcW w:w="4500" w:type="dxa"/>
            <w:shd w:val="clear" w:color="auto" w:fill="auto"/>
          </w:tcPr>
          <w:p w14:paraId="025722D9"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63E07FF3"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3699720F"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37B97FB1"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626485C3"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456C6939" w14:textId="77777777" w:rsidR="004A4C09" w:rsidRDefault="004A4C09" w:rsidP="002D1D3D">
            <w:pPr>
              <w:pStyle w:val="Corpodetexto"/>
              <w:jc w:val="center"/>
              <w:rPr>
                <w:rFonts w:ascii="Times New Roman" w:hAnsi="Times New Roman" w:cs="Times New Roman"/>
                <w:b/>
                <w:lang w:val="x-none"/>
              </w:rPr>
            </w:pPr>
          </w:p>
          <w:p w14:paraId="6B0D924F" w14:textId="77777777" w:rsidR="002D1D3D" w:rsidRDefault="002D1D3D" w:rsidP="002D1D3D">
            <w:pPr>
              <w:pStyle w:val="Corpodetexto"/>
              <w:jc w:val="center"/>
              <w:rPr>
                <w:rFonts w:ascii="Times New Roman" w:hAnsi="Times New Roman" w:cs="Times New Roman"/>
                <w:b/>
                <w:lang w:val="x-none"/>
              </w:rPr>
            </w:pPr>
          </w:p>
          <w:p w14:paraId="02B2E267"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0680511A" w14:textId="77777777" w:rsidTr="00AF5AE5">
        <w:trPr>
          <w:gridAfter w:val="1"/>
          <w:wAfter w:w="594" w:type="dxa"/>
        </w:trPr>
        <w:tc>
          <w:tcPr>
            <w:tcW w:w="4500" w:type="dxa"/>
            <w:shd w:val="clear" w:color="auto" w:fill="auto"/>
          </w:tcPr>
          <w:p w14:paraId="712DD2EE"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0601DD11"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108A782C"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2B30DCCB" w14:textId="77777777" w:rsidR="004A4C09" w:rsidRDefault="004A4C09" w:rsidP="002D1D3D">
            <w:pPr>
              <w:pStyle w:val="Corpodetexto"/>
              <w:jc w:val="center"/>
              <w:rPr>
                <w:rFonts w:ascii="Times New Roman" w:hAnsi="Times New Roman" w:cs="Times New Roman"/>
                <w:b/>
              </w:rPr>
            </w:pPr>
          </w:p>
          <w:p w14:paraId="0C93230D" w14:textId="77777777" w:rsidR="002D1D3D" w:rsidRDefault="002D1D3D" w:rsidP="002D1D3D">
            <w:pPr>
              <w:pStyle w:val="Corpodetexto"/>
              <w:jc w:val="center"/>
              <w:rPr>
                <w:rFonts w:ascii="Times New Roman" w:hAnsi="Times New Roman" w:cs="Times New Roman"/>
                <w:b/>
              </w:rPr>
            </w:pPr>
          </w:p>
          <w:p w14:paraId="03B47242"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3C8FFADC"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7A979C31"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254FEE93" w14:textId="77777777" w:rsidR="004A4C09" w:rsidRPr="002D1D3D" w:rsidRDefault="004A4C09" w:rsidP="002D1D3D">
            <w:pPr>
              <w:pStyle w:val="Corpodetexto"/>
              <w:jc w:val="center"/>
              <w:rPr>
                <w:rFonts w:ascii="Times New Roman" w:hAnsi="Times New Roman" w:cs="Times New Roman"/>
                <w:b/>
              </w:rPr>
            </w:pPr>
          </w:p>
        </w:tc>
      </w:tr>
      <w:tr w:rsidR="004A4C09" w:rsidRPr="002D1D3D" w14:paraId="66D2313B" w14:textId="77777777" w:rsidTr="00AF5AE5">
        <w:trPr>
          <w:gridAfter w:val="1"/>
          <w:wAfter w:w="594" w:type="dxa"/>
          <w:trHeight w:val="486"/>
        </w:trPr>
        <w:tc>
          <w:tcPr>
            <w:tcW w:w="4507" w:type="dxa"/>
            <w:gridSpan w:val="2"/>
            <w:shd w:val="clear" w:color="auto" w:fill="auto"/>
          </w:tcPr>
          <w:p w14:paraId="03B401CE"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2BB5E785"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7BA0D326" w14:textId="77777777" w:rsidR="002D1D3D" w:rsidRDefault="002D1D3D" w:rsidP="00F85CBE">
            <w:pPr>
              <w:spacing w:after="0" w:line="240" w:lineRule="auto"/>
              <w:rPr>
                <w:rFonts w:ascii="Times New Roman" w:hAnsi="Times New Roman" w:cs="Times New Roman"/>
              </w:rPr>
            </w:pPr>
          </w:p>
          <w:p w14:paraId="63D14081"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6DA47DAF"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5A76A732"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14F9167D"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1A2630C3" w14:textId="0C87E807" w:rsidR="004A4C09" w:rsidRDefault="004A4C09" w:rsidP="002D1D3D">
            <w:pPr>
              <w:pStyle w:val="Corpodetexto"/>
              <w:jc w:val="center"/>
              <w:rPr>
                <w:rFonts w:ascii="Times New Roman" w:hAnsi="Times New Roman" w:cs="Times New Roman"/>
                <w:b/>
                <w:lang w:val="pt-BR"/>
              </w:rPr>
            </w:pPr>
          </w:p>
          <w:p w14:paraId="54DD02EC" w14:textId="77777777" w:rsidR="00921CF1" w:rsidRDefault="00921CF1" w:rsidP="002D1D3D">
            <w:pPr>
              <w:pStyle w:val="Corpodetexto"/>
              <w:jc w:val="center"/>
              <w:rPr>
                <w:rFonts w:ascii="Times New Roman" w:hAnsi="Times New Roman" w:cs="Times New Roman"/>
                <w:b/>
                <w:lang w:val="pt-BR"/>
              </w:rPr>
            </w:pPr>
          </w:p>
          <w:p w14:paraId="32E06D69" w14:textId="3BB7EDAF" w:rsidR="00A762D3" w:rsidRPr="002D1D3D" w:rsidRDefault="00A762D3" w:rsidP="002D1D3D">
            <w:pPr>
              <w:pStyle w:val="Corpodetexto"/>
              <w:jc w:val="center"/>
              <w:rPr>
                <w:rFonts w:ascii="Times New Roman" w:hAnsi="Times New Roman" w:cs="Times New Roman"/>
                <w:b/>
                <w:lang w:val="pt-BR"/>
              </w:rPr>
            </w:pPr>
          </w:p>
        </w:tc>
      </w:tr>
      <w:tr w:rsidR="004A4C09" w:rsidRPr="002D1D3D" w14:paraId="4FB65B92" w14:textId="77777777" w:rsidTr="00AF5AE5">
        <w:trPr>
          <w:trHeight w:val="669"/>
        </w:trPr>
        <w:tc>
          <w:tcPr>
            <w:tcW w:w="9610" w:type="dxa"/>
            <w:gridSpan w:val="4"/>
          </w:tcPr>
          <w:p w14:paraId="25ED8C9A" w14:textId="77777777" w:rsidR="00801135" w:rsidRDefault="00801135" w:rsidP="002D1D3D">
            <w:pPr>
              <w:spacing w:after="0" w:line="240" w:lineRule="auto"/>
              <w:jc w:val="center"/>
              <w:rPr>
                <w:rFonts w:ascii="Times New Roman" w:hAnsi="Times New Roman" w:cs="Times New Roman"/>
                <w:color w:val="FF0000"/>
              </w:rPr>
            </w:pPr>
            <w:r w:rsidRPr="00801135">
              <w:rPr>
                <w:rFonts w:ascii="Times New Roman" w:hAnsi="Times New Roman" w:cs="Times New Roman"/>
                <w:b/>
                <w:bCs/>
              </w:rPr>
              <w:t>ANTONIO DE PADUA ALVES &amp; CIA LTDA</w:t>
            </w:r>
            <w:r w:rsidRPr="007A1133">
              <w:rPr>
                <w:rFonts w:ascii="Times New Roman" w:hAnsi="Times New Roman" w:cs="Times New Roman"/>
                <w:color w:val="FF0000"/>
              </w:rPr>
              <w:t xml:space="preserve"> </w:t>
            </w:r>
          </w:p>
          <w:p w14:paraId="7052693B" w14:textId="77777777" w:rsidR="00AF5AE5" w:rsidRDefault="00801135" w:rsidP="002D1D3D">
            <w:pPr>
              <w:spacing w:after="0" w:line="240" w:lineRule="auto"/>
              <w:jc w:val="center"/>
              <w:rPr>
                <w:rFonts w:ascii="Times New Roman" w:hAnsi="Times New Roman" w:cs="Times New Roman"/>
              </w:rPr>
            </w:pPr>
            <w:r w:rsidRPr="00801135">
              <w:rPr>
                <w:rFonts w:ascii="Times New Roman" w:hAnsi="Times New Roman" w:cs="Times New Roman"/>
              </w:rPr>
              <w:t>Antônio De Pádua Alves</w:t>
            </w:r>
          </w:p>
          <w:p w14:paraId="0F68A8B1" w14:textId="77777777" w:rsidR="00921CF1" w:rsidRDefault="00921CF1" w:rsidP="002D1D3D">
            <w:pPr>
              <w:spacing w:after="0" w:line="240" w:lineRule="auto"/>
              <w:jc w:val="center"/>
              <w:rPr>
                <w:rFonts w:ascii="Times New Roman" w:hAnsi="Times New Roman" w:cs="Times New Roman"/>
                <w:u w:val="single"/>
              </w:rPr>
            </w:pPr>
          </w:p>
          <w:p w14:paraId="672D4B80" w14:textId="249BFDE9" w:rsidR="00921CF1" w:rsidRPr="002D1D3D" w:rsidRDefault="00921CF1" w:rsidP="002D1D3D">
            <w:pPr>
              <w:spacing w:after="0" w:line="240" w:lineRule="auto"/>
              <w:jc w:val="center"/>
              <w:rPr>
                <w:rFonts w:ascii="Times New Roman" w:hAnsi="Times New Roman" w:cs="Times New Roman"/>
                <w:b/>
                <w:u w:val="single"/>
              </w:rPr>
            </w:pPr>
          </w:p>
        </w:tc>
      </w:tr>
    </w:tbl>
    <w:p w14:paraId="21E3C35D"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39CA79AA"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27AA2F0C" w14:textId="3D1C47FF" w:rsidR="00AF5AE5" w:rsidRDefault="00AF5AE5" w:rsidP="00AF5AE5">
      <w:pPr>
        <w:spacing w:after="0" w:line="240" w:lineRule="auto"/>
        <w:jc w:val="center"/>
        <w:rPr>
          <w:rFonts w:ascii="Times New Roman" w:hAnsi="Times New Roman" w:cs="Times New Roman"/>
        </w:rPr>
      </w:pPr>
    </w:p>
    <w:p w14:paraId="0102D63C" w14:textId="77777777" w:rsidR="00921CF1" w:rsidRPr="00AF5AE5" w:rsidRDefault="00921CF1" w:rsidP="00AF5AE5">
      <w:pPr>
        <w:spacing w:after="0" w:line="240" w:lineRule="auto"/>
        <w:jc w:val="center"/>
        <w:rPr>
          <w:rFonts w:ascii="Times New Roman" w:hAnsi="Times New Roman" w:cs="Times New Roman"/>
        </w:rPr>
      </w:pPr>
      <w:bookmarkStart w:id="2" w:name="_GoBack"/>
      <w:bookmarkEnd w:id="2"/>
    </w:p>
    <w:p w14:paraId="46DBB35B"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757C7549"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sectPr w:rsidR="00AF5AE5" w:rsidRPr="00AF5AE5" w:rsidSect="00530D67">
      <w:headerReference w:type="default" r:id="rId13"/>
      <w:footerReference w:type="default" r:id="rId14"/>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6A217" w14:textId="77777777" w:rsidR="00EB41E7" w:rsidRDefault="00EB41E7" w:rsidP="00AB0644">
      <w:pPr>
        <w:spacing w:after="0" w:line="240" w:lineRule="auto"/>
      </w:pPr>
      <w:r>
        <w:separator/>
      </w:r>
    </w:p>
  </w:endnote>
  <w:endnote w:type="continuationSeparator" w:id="0">
    <w:p w14:paraId="37A89F93" w14:textId="77777777" w:rsidR="00EB41E7" w:rsidRDefault="00EB41E7"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98633" w14:textId="77777777" w:rsidR="00EB41E7" w:rsidRPr="00AB0644" w:rsidRDefault="00EB41E7"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A5261" w14:textId="77777777" w:rsidR="00EB41E7" w:rsidRDefault="00EB41E7" w:rsidP="00AB0644">
      <w:pPr>
        <w:spacing w:after="0" w:line="240" w:lineRule="auto"/>
      </w:pPr>
      <w:r>
        <w:separator/>
      </w:r>
    </w:p>
  </w:footnote>
  <w:footnote w:type="continuationSeparator" w:id="0">
    <w:p w14:paraId="4E508440" w14:textId="77777777" w:rsidR="00EB41E7" w:rsidRDefault="00EB41E7"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7062E" w14:textId="77777777" w:rsidR="00EB41E7" w:rsidRPr="002D1D3D" w:rsidRDefault="00EB41E7"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274E7296" wp14:editId="078E9E7E">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0562EB85" wp14:editId="3EF1F315">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498275" w14:textId="77777777" w:rsidR="00EB41E7" w:rsidRDefault="00EB41E7"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2EB85" id="_x0000_t202" coordsize="21600,21600" o:spt="202" path="m,l,21600r21600,l21600,xe">
              <v:stroke joinstyle="miter"/>
              <v:path gradientshapeok="t" o:connecttype="rect"/>
            </v:shapetype>
            <v:shape id="Caixa de Texto 58" o:spid="_x0000_s1027"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71498275" w14:textId="77777777" w:rsidR="00EB41E7" w:rsidRDefault="00EB41E7"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63073515" wp14:editId="268C5945">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4C84F624" w14:textId="77777777" w:rsidR="00EB41E7" w:rsidRPr="002D1D3D" w:rsidRDefault="00EB41E7"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23E39E6B" w14:textId="77777777" w:rsidR="00EB41E7" w:rsidRPr="002D1D3D" w:rsidRDefault="00EB41E7"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BF0246"/>
    <w:multiLevelType w:val="multilevel"/>
    <w:tmpl w:val="33629B4C"/>
    <w:lvl w:ilvl="0">
      <w:start w:val="4"/>
      <w:numFmt w:val="decimal"/>
      <w:lvlText w:val="%1"/>
      <w:lvlJc w:val="left"/>
      <w:pPr>
        <w:ind w:left="1341" w:hanging="404"/>
      </w:pPr>
      <w:rPr>
        <w:rFonts w:hint="default"/>
        <w:lang w:val="pt-PT" w:eastAsia="en-US" w:bidi="ar-SA"/>
      </w:rPr>
    </w:lvl>
    <w:lvl w:ilvl="1">
      <w:start w:val="1"/>
      <w:numFmt w:val="decimal"/>
      <w:lvlText w:val="%1.%2."/>
      <w:lvlJc w:val="left"/>
      <w:pPr>
        <w:ind w:left="2956" w:hanging="404"/>
      </w:pPr>
      <w:rPr>
        <w:rFonts w:hint="default"/>
        <w:b/>
        <w:bCs/>
        <w:i w:val="0"/>
        <w:iCs w:val="0"/>
        <w:spacing w:val="-4"/>
        <w:w w:val="100"/>
        <w:lang w:val="pt-PT" w:eastAsia="en-US" w:bidi="ar-SA"/>
      </w:rPr>
    </w:lvl>
    <w:lvl w:ilvl="2">
      <w:numFmt w:val="bullet"/>
      <w:lvlText w:val="•"/>
      <w:lvlJc w:val="left"/>
      <w:pPr>
        <w:ind w:left="3290" w:hanging="404"/>
      </w:pPr>
      <w:rPr>
        <w:rFonts w:hint="default"/>
        <w:lang w:val="pt-PT" w:eastAsia="en-US" w:bidi="ar-SA"/>
      </w:rPr>
    </w:lvl>
    <w:lvl w:ilvl="3">
      <w:numFmt w:val="bullet"/>
      <w:lvlText w:val="•"/>
      <w:lvlJc w:val="left"/>
      <w:pPr>
        <w:ind w:left="4265" w:hanging="404"/>
      </w:pPr>
      <w:rPr>
        <w:rFonts w:hint="default"/>
        <w:lang w:val="pt-PT" w:eastAsia="en-US" w:bidi="ar-SA"/>
      </w:rPr>
    </w:lvl>
    <w:lvl w:ilvl="4">
      <w:numFmt w:val="bullet"/>
      <w:lvlText w:val="•"/>
      <w:lvlJc w:val="left"/>
      <w:pPr>
        <w:ind w:left="5240" w:hanging="404"/>
      </w:pPr>
      <w:rPr>
        <w:rFonts w:hint="default"/>
        <w:lang w:val="pt-PT" w:eastAsia="en-US" w:bidi="ar-SA"/>
      </w:rPr>
    </w:lvl>
    <w:lvl w:ilvl="5">
      <w:numFmt w:val="bullet"/>
      <w:lvlText w:val="•"/>
      <w:lvlJc w:val="left"/>
      <w:pPr>
        <w:ind w:left="6215" w:hanging="404"/>
      </w:pPr>
      <w:rPr>
        <w:rFonts w:hint="default"/>
        <w:lang w:val="pt-PT" w:eastAsia="en-US" w:bidi="ar-SA"/>
      </w:rPr>
    </w:lvl>
    <w:lvl w:ilvl="6">
      <w:numFmt w:val="bullet"/>
      <w:lvlText w:val="•"/>
      <w:lvlJc w:val="left"/>
      <w:pPr>
        <w:ind w:left="7190" w:hanging="404"/>
      </w:pPr>
      <w:rPr>
        <w:rFonts w:hint="default"/>
        <w:lang w:val="pt-PT" w:eastAsia="en-US" w:bidi="ar-SA"/>
      </w:rPr>
    </w:lvl>
    <w:lvl w:ilvl="7">
      <w:numFmt w:val="bullet"/>
      <w:lvlText w:val="•"/>
      <w:lvlJc w:val="left"/>
      <w:pPr>
        <w:ind w:left="8165" w:hanging="404"/>
      </w:pPr>
      <w:rPr>
        <w:rFonts w:hint="default"/>
        <w:lang w:val="pt-PT" w:eastAsia="en-US" w:bidi="ar-SA"/>
      </w:rPr>
    </w:lvl>
    <w:lvl w:ilvl="8">
      <w:numFmt w:val="bullet"/>
      <w:lvlText w:val="•"/>
      <w:lvlJc w:val="left"/>
      <w:pPr>
        <w:ind w:left="9140" w:hanging="404"/>
      </w:pPr>
      <w:rPr>
        <w:rFonts w:hint="default"/>
        <w:lang w:val="pt-PT" w:eastAsia="en-US" w:bidi="ar-SA"/>
      </w:rPr>
    </w:lvl>
  </w:abstractNum>
  <w:abstractNum w:abstractNumId="7"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8"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10"/>
  </w:num>
  <w:num w:numId="4">
    <w:abstractNumId w:val="9"/>
  </w:num>
  <w:num w:numId="5">
    <w:abstractNumId w:val="11"/>
  </w:num>
  <w:num w:numId="6">
    <w:abstractNumId w:val="15"/>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E5AE9"/>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C70F4"/>
    <w:rsid w:val="004D5164"/>
    <w:rsid w:val="004E47A5"/>
    <w:rsid w:val="00500818"/>
    <w:rsid w:val="005167EA"/>
    <w:rsid w:val="00530D67"/>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07743"/>
    <w:rsid w:val="00720BB6"/>
    <w:rsid w:val="00720DED"/>
    <w:rsid w:val="00721E6E"/>
    <w:rsid w:val="00731D96"/>
    <w:rsid w:val="0073657F"/>
    <w:rsid w:val="00741F9C"/>
    <w:rsid w:val="00753260"/>
    <w:rsid w:val="0078218F"/>
    <w:rsid w:val="007837B9"/>
    <w:rsid w:val="007A1133"/>
    <w:rsid w:val="007A6255"/>
    <w:rsid w:val="007B2FF0"/>
    <w:rsid w:val="007D07B1"/>
    <w:rsid w:val="007F10E9"/>
    <w:rsid w:val="007F4B1F"/>
    <w:rsid w:val="00800ED1"/>
    <w:rsid w:val="00801135"/>
    <w:rsid w:val="0080421F"/>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1CF1"/>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762D3"/>
    <w:rsid w:val="00A8487B"/>
    <w:rsid w:val="00A87FE3"/>
    <w:rsid w:val="00A93E0C"/>
    <w:rsid w:val="00AA04F8"/>
    <w:rsid w:val="00AB0644"/>
    <w:rsid w:val="00AB07AE"/>
    <w:rsid w:val="00AB647C"/>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CD4F74"/>
    <w:rsid w:val="00D10702"/>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DF428C"/>
    <w:rsid w:val="00E05134"/>
    <w:rsid w:val="00E10B11"/>
    <w:rsid w:val="00E3786E"/>
    <w:rsid w:val="00E53303"/>
    <w:rsid w:val="00E65689"/>
    <w:rsid w:val="00E70A32"/>
    <w:rsid w:val="00E944A9"/>
    <w:rsid w:val="00E95BF2"/>
    <w:rsid w:val="00EA4A92"/>
    <w:rsid w:val="00EA659A"/>
    <w:rsid w:val="00EB162C"/>
    <w:rsid w:val="00EB41E7"/>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85CBE"/>
    <w:rsid w:val="00F86EF9"/>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254462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character" w:styleId="MenoPendente">
    <w:name w:val="Unresolved Mention"/>
    <w:basedOn w:val="Fontepargpadro"/>
    <w:uiPriority w:val="99"/>
    <w:semiHidden/>
    <w:unhideWhenUsed/>
    <w:rsid w:val="00AB647C"/>
    <w:rPr>
      <w:color w:val="605E5C"/>
      <w:shd w:val="clear" w:color="auto" w:fill="E1DFDD"/>
    </w:rPr>
  </w:style>
  <w:style w:type="paragraph" w:customStyle="1" w:styleId="msonormal0">
    <w:name w:val="msonormal"/>
    <w:basedOn w:val="Normal"/>
    <w:rsid w:val="00530D6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530D67"/>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530D67"/>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530D67"/>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530D67"/>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921CF1"/>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3706179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59206684">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EB1A-8951-4D44-BD32-C0938883E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2587</Words>
  <Characters>13975</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8</cp:revision>
  <cp:lastPrinted>2021-08-10T13:42:00Z</cp:lastPrinted>
  <dcterms:created xsi:type="dcterms:W3CDTF">2021-10-15T12:23:00Z</dcterms:created>
  <dcterms:modified xsi:type="dcterms:W3CDTF">2021-12-22T11:36:00Z</dcterms:modified>
</cp:coreProperties>
</file>