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44C54" w14:textId="2DB6793C"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693757">
        <w:rPr>
          <w:b/>
          <w:sz w:val="20"/>
          <w:szCs w:val="20"/>
        </w:rPr>
        <w:t xml:space="preserve">CONTRATO DE </w:t>
      </w:r>
      <w:r w:rsidR="00693757" w:rsidRPr="00693757">
        <w:rPr>
          <w:b/>
          <w:sz w:val="20"/>
          <w:szCs w:val="20"/>
        </w:rPr>
        <w:t xml:space="preserve">PRESTAÇÃO DE SERVIÇO </w:t>
      </w:r>
      <w:r w:rsidR="009C7D87" w:rsidRPr="0098241F">
        <w:rPr>
          <w:b/>
          <w:color w:val="000000" w:themeColor="text1"/>
          <w:sz w:val="20"/>
          <w:szCs w:val="20"/>
        </w:rPr>
        <w:t xml:space="preserve">Nº </w:t>
      </w:r>
      <w:r>
        <w:rPr>
          <w:b/>
          <w:color w:val="000000" w:themeColor="text1"/>
          <w:sz w:val="20"/>
          <w:szCs w:val="20"/>
        </w:rPr>
        <w:t>0</w:t>
      </w:r>
      <w:r w:rsidR="000E2A11">
        <w:rPr>
          <w:b/>
          <w:color w:val="000000" w:themeColor="text1"/>
          <w:sz w:val="20"/>
          <w:szCs w:val="20"/>
        </w:rPr>
        <w:t>2</w:t>
      </w:r>
      <w:r w:rsidR="00F82CF5">
        <w:rPr>
          <w:b/>
          <w:color w:val="000000" w:themeColor="text1"/>
          <w:sz w:val="20"/>
          <w:szCs w:val="20"/>
        </w:rPr>
        <w:t>5</w:t>
      </w:r>
      <w:r>
        <w:rPr>
          <w:b/>
          <w:color w:val="000000" w:themeColor="text1"/>
          <w:sz w:val="20"/>
          <w:szCs w:val="20"/>
        </w:rPr>
        <w:t>/2021</w:t>
      </w:r>
    </w:p>
    <w:p w14:paraId="20D0E41F" w14:textId="4AABAC4F"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w:t>
      </w:r>
      <w:r w:rsidR="000E2A11">
        <w:rPr>
          <w:rFonts w:ascii="Times New Roman" w:hAnsi="Times New Roman"/>
          <w:sz w:val="20"/>
          <w:szCs w:val="20"/>
          <w:u w:val="none"/>
        </w:rPr>
        <w:t>12</w:t>
      </w:r>
      <w:r w:rsidRPr="00431CD4">
        <w:rPr>
          <w:rFonts w:ascii="Times New Roman" w:hAnsi="Times New Roman"/>
          <w:sz w:val="20"/>
          <w:szCs w:val="20"/>
          <w:u w:val="none"/>
        </w:rPr>
        <w:t>/202</w:t>
      </w:r>
      <w:r w:rsidR="000E2A11">
        <w:rPr>
          <w:rFonts w:ascii="Times New Roman" w:hAnsi="Times New Roman"/>
          <w:sz w:val="20"/>
          <w:szCs w:val="20"/>
          <w:u w:val="none"/>
        </w:rPr>
        <w:t>1</w:t>
      </w:r>
    </w:p>
    <w:p w14:paraId="08CC362F" w14:textId="159D6509" w:rsidR="009C7D87" w:rsidRPr="000E2A11" w:rsidRDefault="009C7D87" w:rsidP="009C7D87">
      <w:pPr>
        <w:pStyle w:val="Ttulo7"/>
        <w:rPr>
          <w:rFonts w:ascii="Times New Roman" w:hAnsi="Times New Roman"/>
          <w:b w:val="0"/>
          <w:color w:val="FF0000"/>
          <w:sz w:val="20"/>
          <w:szCs w:val="20"/>
          <w:u w:val="none"/>
        </w:rPr>
      </w:pPr>
      <w:r w:rsidRPr="00431CD4">
        <w:rPr>
          <w:rFonts w:ascii="Times New Roman" w:hAnsi="Times New Roman"/>
          <w:b w:val="0"/>
          <w:sz w:val="20"/>
          <w:szCs w:val="20"/>
          <w:u w:val="none"/>
        </w:rPr>
        <w:t xml:space="preserve">Modalidade: Pregão Presencial </w:t>
      </w:r>
      <w:r w:rsidRPr="00357BAB">
        <w:rPr>
          <w:rFonts w:ascii="Times New Roman" w:hAnsi="Times New Roman"/>
          <w:b w:val="0"/>
          <w:color w:val="000000" w:themeColor="text1"/>
          <w:sz w:val="20"/>
          <w:szCs w:val="20"/>
          <w:u w:val="none"/>
        </w:rPr>
        <w:t xml:space="preserve">nº.: </w:t>
      </w:r>
      <w:r w:rsidRPr="00357BAB">
        <w:rPr>
          <w:rFonts w:ascii="Times New Roman" w:hAnsi="Times New Roman"/>
          <w:color w:val="000000" w:themeColor="text1"/>
          <w:sz w:val="20"/>
          <w:szCs w:val="20"/>
          <w:u w:val="none"/>
        </w:rPr>
        <w:t>00</w:t>
      </w:r>
      <w:r w:rsidR="00357BAB" w:rsidRPr="00357BAB">
        <w:rPr>
          <w:rFonts w:ascii="Times New Roman" w:hAnsi="Times New Roman"/>
          <w:color w:val="000000" w:themeColor="text1"/>
          <w:sz w:val="20"/>
          <w:szCs w:val="20"/>
          <w:u w:val="none"/>
        </w:rPr>
        <w:t>1</w:t>
      </w:r>
      <w:r w:rsidRPr="00357BAB">
        <w:rPr>
          <w:rFonts w:ascii="Times New Roman" w:hAnsi="Times New Roman"/>
          <w:color w:val="000000" w:themeColor="text1"/>
          <w:sz w:val="20"/>
          <w:szCs w:val="20"/>
          <w:u w:val="none"/>
        </w:rPr>
        <w:t>/202</w:t>
      </w:r>
      <w:r w:rsidR="00357BAB" w:rsidRPr="00357BAB">
        <w:rPr>
          <w:rFonts w:ascii="Times New Roman" w:hAnsi="Times New Roman"/>
          <w:color w:val="000000" w:themeColor="text1"/>
          <w:sz w:val="20"/>
          <w:szCs w:val="20"/>
          <w:u w:val="none"/>
        </w:rPr>
        <w:t>1</w:t>
      </w:r>
      <w:r w:rsidRPr="000E2A11">
        <w:rPr>
          <w:rFonts w:ascii="Times New Roman" w:hAnsi="Times New Roman"/>
          <w:color w:val="FF0000"/>
          <w:sz w:val="20"/>
          <w:szCs w:val="20"/>
          <w:u w:val="none"/>
        </w:rPr>
        <w:tab/>
      </w:r>
    </w:p>
    <w:p w14:paraId="53D6547E" w14:textId="77777777" w:rsidR="009C7D87" w:rsidRPr="000E2A11" w:rsidRDefault="009C7D87" w:rsidP="009C7D87">
      <w:pPr>
        <w:rPr>
          <w:color w:val="FF0000"/>
          <w:sz w:val="20"/>
          <w:szCs w:val="20"/>
        </w:rPr>
      </w:pPr>
      <w:r w:rsidRPr="00431CD4">
        <w:rPr>
          <w:sz w:val="20"/>
          <w:szCs w:val="20"/>
        </w:rPr>
        <w:t xml:space="preserve">Fiscal do Contrato: </w:t>
      </w:r>
      <w:r w:rsidRPr="0084636E">
        <w:rPr>
          <w:b/>
          <w:sz w:val="20"/>
          <w:szCs w:val="20"/>
        </w:rPr>
        <w:t>Correspondente a cada setor</w:t>
      </w:r>
    </w:p>
    <w:p w14:paraId="60743CD7" w14:textId="0706D7C3" w:rsidR="009C7D87" w:rsidRPr="000E2A11" w:rsidRDefault="009C7D87" w:rsidP="009C7D87">
      <w:pPr>
        <w:rPr>
          <w:color w:val="FF0000"/>
          <w:sz w:val="20"/>
          <w:szCs w:val="20"/>
        </w:rPr>
      </w:pPr>
      <w:r w:rsidRPr="00357BAB">
        <w:rPr>
          <w:color w:val="000000" w:themeColor="text1"/>
          <w:sz w:val="20"/>
          <w:szCs w:val="20"/>
        </w:rPr>
        <w:t xml:space="preserve">Gestor do Contrato: </w:t>
      </w:r>
      <w:r w:rsidR="0084636E" w:rsidRPr="0084636E">
        <w:rPr>
          <w:b/>
          <w:bCs/>
          <w:color w:val="000000" w:themeColor="text1"/>
          <w:sz w:val="20"/>
          <w:szCs w:val="20"/>
        </w:rPr>
        <w:t>Hélio Rosa Maria da Natividade</w:t>
      </w:r>
    </w:p>
    <w:p w14:paraId="664EE07D" w14:textId="77777777" w:rsidR="009C7D87" w:rsidRPr="000E2A11" w:rsidRDefault="009C7D87" w:rsidP="009C7D87">
      <w:pPr>
        <w:ind w:left="3402"/>
        <w:jc w:val="both"/>
        <w:rPr>
          <w:color w:val="FF0000"/>
          <w:sz w:val="20"/>
          <w:szCs w:val="20"/>
        </w:rPr>
      </w:pPr>
    </w:p>
    <w:p w14:paraId="7B071A2F" w14:textId="2BEA68BB"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w:t>
      </w:r>
      <w:r w:rsidR="00693757" w:rsidRPr="00693757">
        <w:rPr>
          <w:sz w:val="20"/>
          <w:szCs w:val="20"/>
        </w:rPr>
        <w:t xml:space="preserve">serviço, </w:t>
      </w:r>
      <w:r w:rsidRPr="00431CD4">
        <w:rPr>
          <w:sz w:val="20"/>
          <w:szCs w:val="20"/>
        </w:rPr>
        <w:t xml:space="preserve">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0E2A11">
        <w:rPr>
          <w:b/>
          <w:bCs/>
          <w:sz w:val="20"/>
          <w:szCs w:val="20"/>
        </w:rPr>
        <w:t xml:space="preserve"> ANTONIO DE SOUSA E CIA LTDA-ME</w:t>
      </w:r>
      <w:r w:rsidRPr="00431CD4">
        <w:rPr>
          <w:i/>
          <w:sz w:val="20"/>
          <w:szCs w:val="20"/>
        </w:rPr>
        <w:t>,</w:t>
      </w:r>
      <w:r w:rsidRPr="00431CD4">
        <w:rPr>
          <w:sz w:val="20"/>
          <w:szCs w:val="20"/>
        </w:rPr>
        <w:t xml:space="preserve"> 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0E2A11" w:rsidRPr="000E2A11">
        <w:rPr>
          <w:b/>
          <w:bCs/>
          <w:sz w:val="20"/>
          <w:szCs w:val="20"/>
        </w:rPr>
        <w:t>07.490.332/0001-40</w:t>
      </w:r>
      <w:r w:rsidR="00397CCE">
        <w:rPr>
          <w:b/>
          <w:bCs/>
          <w:sz w:val="20"/>
          <w:szCs w:val="20"/>
        </w:rPr>
        <w:t xml:space="preserve"> </w:t>
      </w:r>
      <w:r w:rsidR="00E21902">
        <w:rPr>
          <w:sz w:val="20"/>
          <w:szCs w:val="20"/>
        </w:rPr>
        <w:t>situada</w:t>
      </w:r>
      <w:r w:rsidR="00FA7A83">
        <w:rPr>
          <w:sz w:val="20"/>
          <w:szCs w:val="20"/>
        </w:rPr>
        <w:t xml:space="preserve"> </w:t>
      </w:r>
      <w:r w:rsidR="00397CCE" w:rsidRPr="000E2A11">
        <w:rPr>
          <w:sz w:val="20"/>
          <w:szCs w:val="20"/>
        </w:rPr>
        <w:t xml:space="preserve">RUA </w:t>
      </w:r>
      <w:r w:rsidR="000E2A11" w:rsidRPr="000E2A11">
        <w:rPr>
          <w:sz w:val="20"/>
          <w:szCs w:val="20"/>
        </w:rPr>
        <w:t xml:space="preserve">PROFESSOR ALFREDO BATISTA </w:t>
      </w:r>
      <w:r w:rsidR="00EC653A" w:rsidRPr="000E2A11">
        <w:rPr>
          <w:sz w:val="20"/>
          <w:szCs w:val="20"/>
        </w:rPr>
        <w:t>n</w:t>
      </w:r>
      <w:r w:rsidR="00EC653A" w:rsidRPr="000E2A11">
        <w:rPr>
          <w:sz w:val="22"/>
          <w:szCs w:val="22"/>
        </w:rPr>
        <w:t xml:space="preserve">º </w:t>
      </w:r>
      <w:proofErr w:type="gramStart"/>
      <w:r w:rsidR="000E2A11" w:rsidRPr="000E2A11">
        <w:rPr>
          <w:sz w:val="22"/>
          <w:szCs w:val="22"/>
        </w:rPr>
        <w:t>792</w:t>
      </w:r>
      <w:r w:rsidR="0098241F" w:rsidRPr="000E2A11">
        <w:rPr>
          <w:sz w:val="20"/>
          <w:szCs w:val="20"/>
        </w:rPr>
        <w:t>,</w:t>
      </w:r>
      <w:r w:rsidR="00397CCE" w:rsidRPr="000E2A11">
        <w:rPr>
          <w:sz w:val="20"/>
          <w:szCs w:val="20"/>
        </w:rPr>
        <w:t xml:space="preserve"> </w:t>
      </w:r>
      <w:r w:rsidR="00EC653A" w:rsidRPr="000E2A11">
        <w:rPr>
          <w:sz w:val="20"/>
          <w:szCs w:val="20"/>
        </w:rPr>
        <w:t xml:space="preserve"> BAIRRO</w:t>
      </w:r>
      <w:proofErr w:type="gramEnd"/>
      <w:r w:rsidR="000E2A11" w:rsidRPr="000E2A11">
        <w:rPr>
          <w:sz w:val="20"/>
          <w:szCs w:val="20"/>
        </w:rPr>
        <w:t xml:space="preserve"> ALEIXO ARAUJO</w:t>
      </w:r>
      <w:r w:rsidR="001F65D2" w:rsidRPr="000E2A11">
        <w:rPr>
          <w:sz w:val="20"/>
          <w:szCs w:val="20"/>
        </w:rPr>
        <w:t>,</w:t>
      </w:r>
      <w:r w:rsidR="001F65D2">
        <w:rPr>
          <w:b/>
          <w:sz w:val="20"/>
          <w:szCs w:val="20"/>
        </w:rPr>
        <w:t xml:space="preserve"> </w:t>
      </w:r>
      <w:r w:rsidR="00482E71">
        <w:rPr>
          <w:b/>
          <w:sz w:val="20"/>
          <w:szCs w:val="20"/>
        </w:rPr>
        <w:t xml:space="preserve"> </w:t>
      </w:r>
      <w:r w:rsidR="000E2A11" w:rsidRPr="000E2A11">
        <w:rPr>
          <w:b/>
          <w:sz w:val="20"/>
          <w:szCs w:val="20"/>
        </w:rPr>
        <w:t>PRESIDENTE OLEGÁRIO</w:t>
      </w:r>
      <w:r w:rsidR="00397CCE">
        <w:rPr>
          <w:b/>
          <w:sz w:val="20"/>
          <w:szCs w:val="20"/>
        </w:rPr>
        <w:t>/MG</w:t>
      </w:r>
      <w:r w:rsidR="0098241F">
        <w:rPr>
          <w:sz w:val="20"/>
          <w:szCs w:val="20"/>
        </w:rPr>
        <w:t>, CEP</w:t>
      </w:r>
      <w:r w:rsidR="000E2A11">
        <w:rPr>
          <w:sz w:val="20"/>
          <w:szCs w:val="20"/>
        </w:rPr>
        <w:t xml:space="preserve"> </w:t>
      </w:r>
      <w:r w:rsidR="000E2A11" w:rsidRPr="000E2A11">
        <w:rPr>
          <w:sz w:val="20"/>
          <w:szCs w:val="20"/>
        </w:rPr>
        <w:t>38750-000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0E2A11" w:rsidRPr="000E2A11">
        <w:t xml:space="preserve"> </w:t>
      </w:r>
      <w:r w:rsidR="000E2A11" w:rsidRPr="000E2A11">
        <w:rPr>
          <w:b/>
          <w:bCs/>
          <w:sz w:val="20"/>
          <w:szCs w:val="20"/>
        </w:rPr>
        <w:t>ANTONIO DE SOUSA</w:t>
      </w:r>
      <w:r w:rsidRPr="00431CD4">
        <w:rPr>
          <w:sz w:val="20"/>
          <w:szCs w:val="20"/>
        </w:rPr>
        <w:t>, i</w:t>
      </w:r>
      <w:r w:rsidR="0098241F">
        <w:rPr>
          <w:sz w:val="20"/>
          <w:szCs w:val="20"/>
        </w:rPr>
        <w:t>nscrito no CPF nº</w:t>
      </w:r>
      <w:r w:rsidR="0098241F" w:rsidRPr="004B1288">
        <w:rPr>
          <w:b/>
          <w:bCs/>
          <w:sz w:val="20"/>
          <w:szCs w:val="20"/>
        </w:rPr>
        <w:t>.</w:t>
      </w:r>
      <w:r w:rsidR="00482E71" w:rsidRPr="004B1288">
        <w:rPr>
          <w:b/>
          <w:bCs/>
          <w:sz w:val="20"/>
          <w:szCs w:val="20"/>
        </w:rPr>
        <w:t xml:space="preserve"> </w:t>
      </w:r>
      <w:r w:rsidR="000E2A11" w:rsidRPr="000E2A11">
        <w:rPr>
          <w:b/>
          <w:bCs/>
          <w:sz w:val="20"/>
          <w:szCs w:val="20"/>
        </w:rPr>
        <w:t>899.371.126-</w:t>
      </w:r>
      <w:r w:rsidR="000E2A11">
        <w:rPr>
          <w:b/>
          <w:bCs/>
          <w:sz w:val="20"/>
          <w:szCs w:val="20"/>
        </w:rPr>
        <w:t>72</w:t>
      </w:r>
      <w:r w:rsidR="00C976DA" w:rsidRPr="00397CCE">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57B472C1" w14:textId="12B3322F" w:rsidR="009C7D87" w:rsidRDefault="009C7D87" w:rsidP="00C22DE3">
      <w:pPr>
        <w:pStyle w:val="Ttulo2"/>
        <w:jc w:val="both"/>
        <w:rPr>
          <w:rFonts w:ascii="Times New Roman" w:hAnsi="Times New Roman"/>
          <w:b w:val="0"/>
          <w:sz w:val="20"/>
          <w:szCs w:val="20"/>
        </w:rPr>
      </w:pPr>
      <w:r w:rsidRPr="00431CD4">
        <w:rPr>
          <w:rFonts w:ascii="Times New Roman" w:hAnsi="Times New Roman"/>
          <w:sz w:val="20"/>
          <w:szCs w:val="20"/>
        </w:rPr>
        <w:t>1.1.</w:t>
      </w:r>
      <w:r w:rsidR="00C22DE3" w:rsidRPr="00C22DE3">
        <w:rPr>
          <w:rFonts w:ascii="Times New Roman" w:hAnsi="Times New Roman"/>
          <w:b w:val="0"/>
          <w:sz w:val="20"/>
          <w:szCs w:val="20"/>
        </w:rPr>
        <w:t xml:space="preserve"> O presente contrato decorre do processo licitatório nº. 012/2021 por meio do Pregão Presencial nº. 001/2021 regido pelo disposto na Lei nº 10.520 de 17/07/2002, e demais normas pertinentes.</w:t>
      </w:r>
    </w:p>
    <w:p w14:paraId="7F98E16E" w14:textId="77777777" w:rsidR="00C22DE3" w:rsidRPr="00C22DE3" w:rsidRDefault="00C22DE3" w:rsidP="00C22DE3"/>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117BE8D6"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w:t>
      </w:r>
      <w:r w:rsidR="00C22DE3" w:rsidRPr="00C22DE3">
        <w:rPr>
          <w:rFonts w:ascii="Times New Roman" w:hAnsi="Times New Roman"/>
          <w:b w:val="0"/>
          <w:sz w:val="20"/>
          <w:szCs w:val="20"/>
        </w:rPr>
        <w:t>O presente contrato tem como objeto a prestação de serviços de borracharia, torno e solda visando o atendimento das necessidades das Secretarias Municipais, que decorre do Processo Licitatório nº. 012/2021 por meio do Pregão Presencial nº. 001/2021 regido pelo disposto na Lei nº 10.520 de 17/07/2002, e demais normas pertinentes.</w:t>
      </w:r>
    </w:p>
    <w:p w14:paraId="4CC751A7" w14:textId="685C659C"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w:t>
      </w:r>
      <w:r w:rsidR="00C22DE3" w:rsidRPr="00C22DE3">
        <w:rPr>
          <w:rFonts w:ascii="Times New Roman" w:hAnsi="Times New Roman"/>
          <w:sz w:val="20"/>
          <w:szCs w:val="20"/>
        </w:rPr>
        <w:t>Integram este contrato, como se nele estivessem transcritos, o Termo de Referência do Edital de licitação e a Proposta Comercial apresentada pela CONTRATADA no Processo Licitatório nº 012/2021, Pregão Eletrônico nº 001/2021.</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4C644382" w14:textId="77777777" w:rsidR="00584DFB" w:rsidRPr="00584DFB" w:rsidRDefault="009C7D87" w:rsidP="00584DFB">
      <w:pPr>
        <w:autoSpaceDE w:val="0"/>
        <w:autoSpaceDN w:val="0"/>
        <w:adjustRightInd w:val="0"/>
        <w:ind w:left="142" w:hanging="142"/>
        <w:jc w:val="both"/>
        <w:rPr>
          <w:b/>
          <w:color w:val="000000"/>
          <w:sz w:val="20"/>
          <w:szCs w:val="20"/>
        </w:rPr>
      </w:pPr>
      <w:proofErr w:type="gramStart"/>
      <w:r w:rsidRPr="00431CD4">
        <w:rPr>
          <w:b/>
          <w:color w:val="000000"/>
          <w:sz w:val="20"/>
          <w:szCs w:val="20"/>
        </w:rPr>
        <w:t xml:space="preserve">3.1. </w:t>
      </w:r>
      <w:r w:rsidR="00584DFB" w:rsidRPr="00584DFB">
        <w:rPr>
          <w:b/>
          <w:color w:val="000000"/>
          <w:sz w:val="20"/>
          <w:szCs w:val="20"/>
        </w:rPr>
        <w:t>.</w:t>
      </w:r>
      <w:proofErr w:type="gramEnd"/>
      <w:r w:rsidR="00584DFB" w:rsidRPr="00584DFB">
        <w:rPr>
          <w:b/>
          <w:color w:val="000000"/>
          <w:sz w:val="20"/>
          <w:szCs w:val="20"/>
        </w:rPr>
        <w:t xml:space="preserve"> SÃO OBRIGAÇÕES DA CONTRATANTE:</w:t>
      </w:r>
    </w:p>
    <w:p w14:paraId="3D7E9E94"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3.1.1.</w:t>
      </w:r>
      <w:r w:rsidRPr="00584DFB">
        <w:rPr>
          <w:bCs/>
          <w:color w:val="000000"/>
          <w:sz w:val="20"/>
          <w:szCs w:val="20"/>
        </w:rPr>
        <w:tab/>
        <w:t xml:space="preserve">Efetuar os pagamentos nas condições e preços pactuados; </w:t>
      </w:r>
    </w:p>
    <w:p w14:paraId="3D967120"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3.1.2. Fiscalizar a execução do objeto;</w:t>
      </w:r>
    </w:p>
    <w:p w14:paraId="4F7EBEE7"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3.1.3.</w:t>
      </w:r>
      <w:r w:rsidRPr="00584DFB">
        <w:rPr>
          <w:bCs/>
          <w:color w:val="000000"/>
          <w:sz w:val="20"/>
          <w:szCs w:val="20"/>
        </w:rPr>
        <w:tab/>
        <w:t>Notificar a CONTRATADA, fixando-lhe prazo para corrigir irregularidades observadas na execução do objeto;</w:t>
      </w:r>
    </w:p>
    <w:p w14:paraId="4C6E7B6F"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3.1.4.</w:t>
      </w:r>
      <w:r w:rsidRPr="00584DFB">
        <w:rPr>
          <w:bCs/>
          <w:color w:val="000000"/>
          <w:sz w:val="20"/>
          <w:szCs w:val="20"/>
        </w:rPr>
        <w:tab/>
        <w:t>Prestar os esclarecimentos que venham a ser solicitados com relação ao objeto deste contrato.</w:t>
      </w:r>
    </w:p>
    <w:p w14:paraId="45823128"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 SÃO OBRIGAÇÕES DA CONTRATADA</w:t>
      </w:r>
    </w:p>
    <w:p w14:paraId="2EA4B196"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3.2.1. Executar os serviços conforme estabelecido no Edital e solicitações da secretaria requisitante;</w:t>
      </w:r>
    </w:p>
    <w:p w14:paraId="7F3D8A1A"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3.2.2. Cumprir fielmente as regras deste termo;</w:t>
      </w:r>
    </w:p>
    <w:p w14:paraId="76E7F3A4"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3.2.3. Relatar ao Contratante toda e qualquer irregularidade verificada no decorrer da execução do contrato;</w:t>
      </w:r>
    </w:p>
    <w:p w14:paraId="3B7ABF82"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ab/>
      </w:r>
      <w:r w:rsidRPr="00584DFB">
        <w:rPr>
          <w:b/>
          <w:color w:val="000000"/>
          <w:sz w:val="20"/>
          <w:szCs w:val="20"/>
        </w:rPr>
        <w:t>3.2.4.</w:t>
      </w:r>
      <w:r w:rsidRPr="00584DFB">
        <w:rPr>
          <w:bCs/>
          <w:color w:val="000000"/>
          <w:sz w:val="20"/>
          <w:szCs w:val="20"/>
        </w:rPr>
        <w:t xml:space="preserve"> Manter durante toda a vigência do contrato, em compatibilidade com as obrigações assumidas, todas as condições de habilitação e qualificação exigidas na licitação;</w:t>
      </w:r>
    </w:p>
    <w:p w14:paraId="6F11AB7A" w14:textId="77777777" w:rsidR="00584DFB" w:rsidRPr="00584DFB"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ab/>
      </w:r>
      <w:r w:rsidRPr="00584DFB">
        <w:rPr>
          <w:b/>
          <w:color w:val="000000"/>
          <w:sz w:val="20"/>
          <w:szCs w:val="20"/>
        </w:rPr>
        <w:t>3.2.5.</w:t>
      </w:r>
      <w:r w:rsidRPr="00584DFB">
        <w:rPr>
          <w:bCs/>
          <w:color w:val="000000"/>
          <w:sz w:val="20"/>
          <w:szCs w:val="20"/>
        </w:rPr>
        <w:t xml:space="preserve"> Guardar sigilo sobre todas as informações obtidas em decorrência do cumprimento do contrato.</w:t>
      </w:r>
    </w:p>
    <w:p w14:paraId="1F3106BD" w14:textId="3B44C350" w:rsidR="009C7D87" w:rsidRDefault="00584DFB" w:rsidP="00584DFB">
      <w:pPr>
        <w:autoSpaceDE w:val="0"/>
        <w:autoSpaceDN w:val="0"/>
        <w:adjustRightInd w:val="0"/>
        <w:ind w:left="142" w:hanging="142"/>
        <w:jc w:val="both"/>
        <w:rPr>
          <w:bCs/>
          <w:color w:val="000000"/>
          <w:sz w:val="20"/>
          <w:szCs w:val="20"/>
        </w:rPr>
      </w:pPr>
      <w:r w:rsidRPr="00584DFB">
        <w:rPr>
          <w:bCs/>
          <w:color w:val="000000"/>
          <w:sz w:val="20"/>
          <w:szCs w:val="20"/>
        </w:rPr>
        <w:tab/>
      </w:r>
      <w:r w:rsidRPr="00584DFB">
        <w:rPr>
          <w:b/>
          <w:color w:val="000000"/>
          <w:sz w:val="20"/>
          <w:szCs w:val="20"/>
        </w:rPr>
        <w:t>3.2.6.</w:t>
      </w:r>
      <w:r w:rsidRPr="00584DFB">
        <w:rPr>
          <w:bCs/>
          <w:color w:val="000000"/>
          <w:sz w:val="20"/>
          <w:szCs w:val="20"/>
        </w:rPr>
        <w:t xml:space="preserve"> A contratada ficará em plantão de atendimento aos sábados, domingos e feriados, para eventuais urgências que venham a surgir.</w:t>
      </w:r>
    </w:p>
    <w:p w14:paraId="0250F21D" w14:textId="77777777" w:rsidR="00FE64F5" w:rsidRPr="00584DFB" w:rsidRDefault="00FE64F5" w:rsidP="00584DFB">
      <w:pPr>
        <w:autoSpaceDE w:val="0"/>
        <w:autoSpaceDN w:val="0"/>
        <w:adjustRightInd w:val="0"/>
        <w:ind w:left="142" w:hanging="142"/>
        <w:jc w:val="both"/>
        <w:rPr>
          <w:bCs/>
          <w:sz w:val="20"/>
          <w:szCs w:val="20"/>
        </w:rPr>
      </w:pPr>
      <w:bookmarkStart w:id="0" w:name="_GoBack"/>
      <w:bookmarkEnd w:id="0"/>
    </w:p>
    <w:p w14:paraId="36DC5435" w14:textId="4B014793"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2DAF1CD0" w14:textId="51D59FB8" w:rsidR="00F8777C" w:rsidRPr="00FF0036"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sidRPr="00FF0036">
        <w:rPr>
          <w:b/>
          <w:color w:val="000000" w:themeColor="text1"/>
          <w:sz w:val="20"/>
          <w:szCs w:val="20"/>
        </w:rPr>
        <w:t>R$</w:t>
      </w:r>
      <w:r w:rsidR="00FF0036" w:rsidRPr="00FF0036">
        <w:rPr>
          <w:b/>
          <w:color w:val="000000" w:themeColor="text1"/>
          <w:sz w:val="20"/>
          <w:szCs w:val="20"/>
        </w:rPr>
        <w:t>14</w:t>
      </w:r>
      <w:r w:rsidR="003A2117" w:rsidRPr="00FF0036">
        <w:rPr>
          <w:b/>
          <w:color w:val="000000" w:themeColor="text1"/>
          <w:sz w:val="20"/>
          <w:szCs w:val="20"/>
        </w:rPr>
        <w:t>.9</w:t>
      </w:r>
      <w:r w:rsidR="00FF0036" w:rsidRPr="00FF0036">
        <w:rPr>
          <w:b/>
          <w:color w:val="000000" w:themeColor="text1"/>
          <w:sz w:val="20"/>
          <w:szCs w:val="20"/>
        </w:rPr>
        <w:t>50</w:t>
      </w:r>
      <w:r w:rsidR="003A2117" w:rsidRPr="00FF0036">
        <w:rPr>
          <w:b/>
          <w:color w:val="000000" w:themeColor="text1"/>
          <w:sz w:val="20"/>
          <w:szCs w:val="20"/>
        </w:rPr>
        <w:t>,</w:t>
      </w:r>
      <w:r w:rsidR="00FF0036" w:rsidRPr="00FF0036">
        <w:rPr>
          <w:b/>
          <w:color w:val="000000" w:themeColor="text1"/>
          <w:sz w:val="20"/>
          <w:szCs w:val="20"/>
        </w:rPr>
        <w:t>00</w:t>
      </w:r>
      <w:r w:rsidR="00BD1098" w:rsidRPr="00FF0036">
        <w:rPr>
          <w:b/>
          <w:color w:val="000000" w:themeColor="text1"/>
          <w:sz w:val="20"/>
          <w:szCs w:val="20"/>
        </w:rPr>
        <w:t xml:space="preserve"> (</w:t>
      </w:r>
      <w:r w:rsidR="00FF0036" w:rsidRPr="00FF0036">
        <w:rPr>
          <w:b/>
          <w:color w:val="000000" w:themeColor="text1"/>
          <w:sz w:val="20"/>
          <w:szCs w:val="20"/>
        </w:rPr>
        <w:t xml:space="preserve">Quatorze </w:t>
      </w:r>
      <w:r w:rsidR="005F6505" w:rsidRPr="00FF0036">
        <w:rPr>
          <w:b/>
          <w:color w:val="000000" w:themeColor="text1"/>
          <w:sz w:val="20"/>
          <w:szCs w:val="20"/>
        </w:rPr>
        <w:t>mil</w:t>
      </w:r>
      <w:r w:rsidR="008F6216" w:rsidRPr="00FF0036">
        <w:rPr>
          <w:b/>
          <w:color w:val="000000" w:themeColor="text1"/>
          <w:sz w:val="20"/>
          <w:szCs w:val="20"/>
        </w:rPr>
        <w:t xml:space="preserve">, </w:t>
      </w:r>
      <w:r w:rsidR="003A2117" w:rsidRPr="00FF0036">
        <w:rPr>
          <w:b/>
          <w:color w:val="000000" w:themeColor="text1"/>
          <w:sz w:val="20"/>
          <w:szCs w:val="20"/>
        </w:rPr>
        <w:t xml:space="preserve">novecentos e </w:t>
      </w:r>
      <w:r w:rsidR="00FF0036" w:rsidRPr="00FF0036">
        <w:rPr>
          <w:b/>
          <w:color w:val="000000" w:themeColor="text1"/>
          <w:sz w:val="20"/>
          <w:szCs w:val="20"/>
        </w:rPr>
        <w:t xml:space="preserve">cinquenta </w:t>
      </w:r>
      <w:r w:rsidR="00C00F7A" w:rsidRPr="00FF0036">
        <w:rPr>
          <w:b/>
          <w:color w:val="000000" w:themeColor="text1"/>
          <w:sz w:val="20"/>
          <w:szCs w:val="20"/>
        </w:rPr>
        <w:t>reais</w:t>
      </w:r>
      <w:r w:rsidR="008A1CD9" w:rsidRPr="00FF0036">
        <w:rPr>
          <w:b/>
          <w:color w:val="000000" w:themeColor="text1"/>
          <w:sz w:val="20"/>
          <w:szCs w:val="20"/>
        </w:rPr>
        <w:t>)</w:t>
      </w:r>
      <w:r w:rsidRPr="00FF0036">
        <w:rPr>
          <w:b/>
          <w:color w:val="000000" w:themeColor="text1"/>
          <w:sz w:val="20"/>
          <w:szCs w:val="20"/>
        </w:rPr>
        <w:t>.</w:t>
      </w:r>
    </w:p>
    <w:p w14:paraId="601E7C3A" w14:textId="77777777" w:rsidR="00FF0036" w:rsidRPr="00FF0036" w:rsidRDefault="00FF0036" w:rsidP="009C7D87">
      <w:pPr>
        <w:jc w:val="both"/>
        <w:rPr>
          <w:b/>
          <w:color w:val="000000" w:themeColor="text1"/>
          <w:sz w:val="20"/>
          <w:szCs w:val="20"/>
        </w:rPr>
      </w:pPr>
    </w:p>
    <w:tbl>
      <w:tblPr>
        <w:tblStyle w:val="Tabelacomgrade"/>
        <w:tblW w:w="0" w:type="auto"/>
        <w:jc w:val="center"/>
        <w:tblLook w:val="04A0" w:firstRow="1" w:lastRow="0" w:firstColumn="1" w:lastColumn="0" w:noHBand="0" w:noVBand="1"/>
      </w:tblPr>
      <w:tblGrid>
        <w:gridCol w:w="616"/>
        <w:gridCol w:w="4102"/>
        <w:gridCol w:w="783"/>
        <w:gridCol w:w="1228"/>
        <w:gridCol w:w="939"/>
        <w:gridCol w:w="1153"/>
        <w:gridCol w:w="1091"/>
      </w:tblGrid>
      <w:tr w:rsidR="00FF0036" w:rsidRPr="00FF0036" w14:paraId="1DAF3BA1"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5EC7F30C"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Item</w:t>
            </w:r>
          </w:p>
        </w:tc>
        <w:tc>
          <w:tcPr>
            <w:tcW w:w="0" w:type="auto"/>
            <w:tcBorders>
              <w:top w:val="single" w:sz="4" w:space="0" w:color="auto"/>
              <w:left w:val="single" w:sz="4" w:space="0" w:color="auto"/>
              <w:bottom w:val="single" w:sz="4" w:space="0" w:color="auto"/>
              <w:right w:val="single" w:sz="4" w:space="0" w:color="auto"/>
            </w:tcBorders>
            <w:hideMark/>
          </w:tcPr>
          <w:p w14:paraId="37C408D9"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Descrição</w:t>
            </w:r>
          </w:p>
        </w:tc>
        <w:tc>
          <w:tcPr>
            <w:tcW w:w="0" w:type="auto"/>
            <w:tcBorders>
              <w:top w:val="single" w:sz="4" w:space="0" w:color="auto"/>
              <w:left w:val="single" w:sz="4" w:space="0" w:color="auto"/>
              <w:bottom w:val="single" w:sz="4" w:space="0" w:color="auto"/>
              <w:right w:val="single" w:sz="4" w:space="0" w:color="auto"/>
            </w:tcBorders>
            <w:hideMark/>
          </w:tcPr>
          <w:p w14:paraId="76943F7A"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Marca</w:t>
            </w:r>
          </w:p>
        </w:tc>
        <w:tc>
          <w:tcPr>
            <w:tcW w:w="0" w:type="auto"/>
            <w:tcBorders>
              <w:top w:val="single" w:sz="4" w:space="0" w:color="auto"/>
              <w:left w:val="single" w:sz="4" w:space="0" w:color="auto"/>
              <w:bottom w:val="single" w:sz="4" w:space="0" w:color="auto"/>
              <w:right w:val="single" w:sz="4" w:space="0" w:color="auto"/>
            </w:tcBorders>
            <w:hideMark/>
          </w:tcPr>
          <w:p w14:paraId="30541293"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Quantidade</w:t>
            </w:r>
          </w:p>
        </w:tc>
        <w:tc>
          <w:tcPr>
            <w:tcW w:w="0" w:type="auto"/>
            <w:tcBorders>
              <w:top w:val="single" w:sz="4" w:space="0" w:color="auto"/>
              <w:left w:val="single" w:sz="4" w:space="0" w:color="auto"/>
              <w:bottom w:val="single" w:sz="4" w:space="0" w:color="auto"/>
              <w:right w:val="single" w:sz="4" w:space="0" w:color="auto"/>
            </w:tcBorders>
            <w:hideMark/>
          </w:tcPr>
          <w:p w14:paraId="24595092"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Unidade</w:t>
            </w:r>
          </w:p>
        </w:tc>
        <w:tc>
          <w:tcPr>
            <w:tcW w:w="0" w:type="auto"/>
            <w:tcBorders>
              <w:top w:val="single" w:sz="4" w:space="0" w:color="auto"/>
              <w:left w:val="single" w:sz="4" w:space="0" w:color="auto"/>
              <w:bottom w:val="single" w:sz="4" w:space="0" w:color="auto"/>
              <w:right w:val="single" w:sz="4" w:space="0" w:color="auto"/>
            </w:tcBorders>
            <w:hideMark/>
          </w:tcPr>
          <w:p w14:paraId="1174A93D"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Valor do Item</w:t>
            </w:r>
          </w:p>
        </w:tc>
        <w:tc>
          <w:tcPr>
            <w:tcW w:w="0" w:type="auto"/>
            <w:tcBorders>
              <w:top w:val="single" w:sz="4" w:space="0" w:color="auto"/>
              <w:left w:val="single" w:sz="4" w:space="0" w:color="auto"/>
              <w:bottom w:val="single" w:sz="4" w:space="0" w:color="auto"/>
              <w:right w:val="single" w:sz="4" w:space="0" w:color="auto"/>
            </w:tcBorders>
            <w:hideMark/>
          </w:tcPr>
          <w:p w14:paraId="438D457A"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Valor Total</w:t>
            </w:r>
          </w:p>
        </w:tc>
      </w:tr>
      <w:tr w:rsidR="00FF0036" w:rsidRPr="00FF0036" w14:paraId="22D4BAB6" w14:textId="77777777" w:rsidTr="00FF003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668F4EF3"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 xml:space="preserve">ANTONIO DE SOUSA &amp; CIA LTDA - </w:t>
            </w:r>
            <w:proofErr w:type="spellStart"/>
            <w:r w:rsidRPr="00FF0036">
              <w:rPr>
                <w:rFonts w:ascii="Times New Roman" w:hAnsi="Times New Roman"/>
                <w:color w:val="000000" w:themeColor="text1"/>
                <w:sz w:val="20"/>
                <w:szCs w:val="20"/>
              </w:rPr>
              <w:t>MELote</w:t>
            </w:r>
            <w:proofErr w:type="spellEnd"/>
            <w:r w:rsidRPr="00FF0036">
              <w:rPr>
                <w:rFonts w:ascii="Times New Roman" w:hAnsi="Times New Roman"/>
                <w:color w:val="000000" w:themeColor="text1"/>
                <w:sz w:val="20"/>
                <w:szCs w:val="20"/>
              </w:rPr>
              <w:t>:  0001 - SERVIÇO DE BORRACHEIRO LINHA LEVE</w:t>
            </w:r>
          </w:p>
        </w:tc>
      </w:tr>
      <w:tr w:rsidR="00FF0036" w:rsidRPr="00FF0036" w14:paraId="4257E53D"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560BAA50"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0001</w:t>
            </w:r>
          </w:p>
        </w:tc>
        <w:tc>
          <w:tcPr>
            <w:tcW w:w="0" w:type="auto"/>
            <w:tcBorders>
              <w:top w:val="single" w:sz="4" w:space="0" w:color="auto"/>
              <w:left w:val="single" w:sz="4" w:space="0" w:color="auto"/>
              <w:bottom w:val="single" w:sz="4" w:space="0" w:color="auto"/>
              <w:right w:val="single" w:sz="4" w:space="0" w:color="auto"/>
            </w:tcBorders>
            <w:hideMark/>
          </w:tcPr>
          <w:p w14:paraId="1891A2DF"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SERVIÇO TROCA DE PNEU</w:t>
            </w:r>
          </w:p>
        </w:tc>
        <w:tc>
          <w:tcPr>
            <w:tcW w:w="0" w:type="auto"/>
            <w:tcBorders>
              <w:top w:val="single" w:sz="4" w:space="0" w:color="auto"/>
              <w:left w:val="single" w:sz="4" w:space="0" w:color="auto"/>
              <w:bottom w:val="single" w:sz="4" w:space="0" w:color="auto"/>
              <w:right w:val="single" w:sz="4" w:space="0" w:color="auto"/>
            </w:tcBorders>
          </w:tcPr>
          <w:p w14:paraId="2621F664"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7FF628B3"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50</w:t>
            </w:r>
          </w:p>
        </w:tc>
        <w:tc>
          <w:tcPr>
            <w:tcW w:w="0" w:type="auto"/>
            <w:tcBorders>
              <w:top w:val="single" w:sz="4" w:space="0" w:color="auto"/>
              <w:left w:val="single" w:sz="4" w:space="0" w:color="auto"/>
              <w:bottom w:val="single" w:sz="4" w:space="0" w:color="auto"/>
              <w:right w:val="single" w:sz="4" w:space="0" w:color="auto"/>
            </w:tcBorders>
            <w:hideMark/>
          </w:tcPr>
          <w:p w14:paraId="21845B15"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6DA6F870"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10,00</w:t>
            </w:r>
          </w:p>
        </w:tc>
        <w:tc>
          <w:tcPr>
            <w:tcW w:w="0" w:type="auto"/>
            <w:tcBorders>
              <w:top w:val="single" w:sz="4" w:space="0" w:color="auto"/>
              <w:left w:val="single" w:sz="4" w:space="0" w:color="auto"/>
              <w:bottom w:val="single" w:sz="4" w:space="0" w:color="auto"/>
              <w:right w:val="single" w:sz="4" w:space="0" w:color="auto"/>
            </w:tcBorders>
            <w:hideMark/>
          </w:tcPr>
          <w:p w14:paraId="3995C94A"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500,00</w:t>
            </w:r>
          </w:p>
        </w:tc>
      </w:tr>
      <w:tr w:rsidR="00FF0036" w:rsidRPr="00FF0036" w14:paraId="432BEA40"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41022855"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0002</w:t>
            </w:r>
          </w:p>
        </w:tc>
        <w:tc>
          <w:tcPr>
            <w:tcW w:w="0" w:type="auto"/>
            <w:tcBorders>
              <w:top w:val="single" w:sz="4" w:space="0" w:color="auto"/>
              <w:left w:val="single" w:sz="4" w:space="0" w:color="auto"/>
              <w:bottom w:val="single" w:sz="4" w:space="0" w:color="auto"/>
              <w:right w:val="single" w:sz="4" w:space="0" w:color="auto"/>
            </w:tcBorders>
            <w:hideMark/>
          </w:tcPr>
          <w:p w14:paraId="0AD2102F"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SERVIÇO DESMONTAGEM E MONTAGEM DE PNEUS</w:t>
            </w:r>
          </w:p>
        </w:tc>
        <w:tc>
          <w:tcPr>
            <w:tcW w:w="0" w:type="auto"/>
            <w:tcBorders>
              <w:top w:val="single" w:sz="4" w:space="0" w:color="auto"/>
              <w:left w:val="single" w:sz="4" w:space="0" w:color="auto"/>
              <w:bottom w:val="single" w:sz="4" w:space="0" w:color="auto"/>
              <w:right w:val="single" w:sz="4" w:space="0" w:color="auto"/>
            </w:tcBorders>
          </w:tcPr>
          <w:p w14:paraId="37C3A39B"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6768448D"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50</w:t>
            </w:r>
          </w:p>
        </w:tc>
        <w:tc>
          <w:tcPr>
            <w:tcW w:w="0" w:type="auto"/>
            <w:tcBorders>
              <w:top w:val="single" w:sz="4" w:space="0" w:color="auto"/>
              <w:left w:val="single" w:sz="4" w:space="0" w:color="auto"/>
              <w:bottom w:val="single" w:sz="4" w:space="0" w:color="auto"/>
              <w:right w:val="single" w:sz="4" w:space="0" w:color="auto"/>
            </w:tcBorders>
            <w:hideMark/>
          </w:tcPr>
          <w:p w14:paraId="261ACDDC"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6D583554"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15,00</w:t>
            </w:r>
          </w:p>
        </w:tc>
        <w:tc>
          <w:tcPr>
            <w:tcW w:w="0" w:type="auto"/>
            <w:tcBorders>
              <w:top w:val="single" w:sz="4" w:space="0" w:color="auto"/>
              <w:left w:val="single" w:sz="4" w:space="0" w:color="auto"/>
              <w:bottom w:val="single" w:sz="4" w:space="0" w:color="auto"/>
              <w:right w:val="single" w:sz="4" w:space="0" w:color="auto"/>
            </w:tcBorders>
            <w:hideMark/>
          </w:tcPr>
          <w:p w14:paraId="6C02D17F"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750,00</w:t>
            </w:r>
          </w:p>
        </w:tc>
      </w:tr>
      <w:tr w:rsidR="00FF0036" w:rsidRPr="00FF0036" w14:paraId="4D4B4AFC"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06C66F7F"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0003</w:t>
            </w:r>
          </w:p>
        </w:tc>
        <w:tc>
          <w:tcPr>
            <w:tcW w:w="0" w:type="auto"/>
            <w:tcBorders>
              <w:top w:val="single" w:sz="4" w:space="0" w:color="auto"/>
              <w:left w:val="single" w:sz="4" w:space="0" w:color="auto"/>
              <w:bottom w:val="single" w:sz="4" w:space="0" w:color="auto"/>
              <w:right w:val="single" w:sz="4" w:space="0" w:color="auto"/>
            </w:tcBorders>
            <w:hideMark/>
          </w:tcPr>
          <w:p w14:paraId="05B0113D"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PRESTAÇÃO DE SERVIÇO DE BORRACHEIRO LINHA  LEVE</w:t>
            </w:r>
          </w:p>
        </w:tc>
        <w:tc>
          <w:tcPr>
            <w:tcW w:w="0" w:type="auto"/>
            <w:tcBorders>
              <w:top w:val="single" w:sz="4" w:space="0" w:color="auto"/>
              <w:left w:val="single" w:sz="4" w:space="0" w:color="auto"/>
              <w:bottom w:val="single" w:sz="4" w:space="0" w:color="auto"/>
              <w:right w:val="single" w:sz="4" w:space="0" w:color="auto"/>
            </w:tcBorders>
          </w:tcPr>
          <w:p w14:paraId="4E920A2E"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539D6951"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100</w:t>
            </w:r>
          </w:p>
        </w:tc>
        <w:tc>
          <w:tcPr>
            <w:tcW w:w="0" w:type="auto"/>
            <w:tcBorders>
              <w:top w:val="single" w:sz="4" w:space="0" w:color="auto"/>
              <w:left w:val="single" w:sz="4" w:space="0" w:color="auto"/>
              <w:bottom w:val="single" w:sz="4" w:space="0" w:color="auto"/>
              <w:right w:val="single" w:sz="4" w:space="0" w:color="auto"/>
            </w:tcBorders>
            <w:hideMark/>
          </w:tcPr>
          <w:p w14:paraId="58DE23C3"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w:t>
            </w:r>
          </w:p>
        </w:tc>
        <w:tc>
          <w:tcPr>
            <w:tcW w:w="0" w:type="auto"/>
            <w:tcBorders>
              <w:top w:val="single" w:sz="4" w:space="0" w:color="auto"/>
              <w:left w:val="single" w:sz="4" w:space="0" w:color="auto"/>
              <w:bottom w:val="single" w:sz="4" w:space="0" w:color="auto"/>
              <w:right w:val="single" w:sz="4" w:space="0" w:color="auto"/>
            </w:tcBorders>
            <w:hideMark/>
          </w:tcPr>
          <w:p w14:paraId="5D0ED9C9"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20,00</w:t>
            </w:r>
          </w:p>
        </w:tc>
        <w:tc>
          <w:tcPr>
            <w:tcW w:w="0" w:type="auto"/>
            <w:tcBorders>
              <w:top w:val="single" w:sz="4" w:space="0" w:color="auto"/>
              <w:left w:val="single" w:sz="4" w:space="0" w:color="auto"/>
              <w:bottom w:val="single" w:sz="4" w:space="0" w:color="auto"/>
              <w:right w:val="single" w:sz="4" w:space="0" w:color="auto"/>
            </w:tcBorders>
            <w:hideMark/>
          </w:tcPr>
          <w:p w14:paraId="1DC5EE15"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2.000,00</w:t>
            </w:r>
          </w:p>
        </w:tc>
      </w:tr>
      <w:tr w:rsidR="00FF0036" w:rsidRPr="00FF0036" w14:paraId="7A60D815" w14:textId="77777777" w:rsidTr="00FF003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5C887798"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Total do Lote: 3.250,00Lote:  0003 - SERVIÇO BORRACHEIRO PNEU TRASEIRO DE TRATOR</w:t>
            </w:r>
          </w:p>
        </w:tc>
      </w:tr>
      <w:tr w:rsidR="00FF0036" w:rsidRPr="00FF0036" w14:paraId="2C8AB9EF"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704EA3F9"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0001</w:t>
            </w:r>
          </w:p>
        </w:tc>
        <w:tc>
          <w:tcPr>
            <w:tcW w:w="0" w:type="auto"/>
            <w:tcBorders>
              <w:top w:val="single" w:sz="4" w:space="0" w:color="auto"/>
              <w:left w:val="single" w:sz="4" w:space="0" w:color="auto"/>
              <w:bottom w:val="single" w:sz="4" w:space="0" w:color="auto"/>
              <w:right w:val="single" w:sz="4" w:space="0" w:color="auto"/>
            </w:tcBorders>
            <w:hideMark/>
          </w:tcPr>
          <w:p w14:paraId="13F57B86"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TROCA DE PNEU TRASEIRO</w:t>
            </w:r>
          </w:p>
        </w:tc>
        <w:tc>
          <w:tcPr>
            <w:tcW w:w="0" w:type="auto"/>
            <w:tcBorders>
              <w:top w:val="single" w:sz="4" w:space="0" w:color="auto"/>
              <w:left w:val="single" w:sz="4" w:space="0" w:color="auto"/>
              <w:bottom w:val="single" w:sz="4" w:space="0" w:color="auto"/>
              <w:right w:val="single" w:sz="4" w:space="0" w:color="auto"/>
            </w:tcBorders>
          </w:tcPr>
          <w:p w14:paraId="4B908517"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024EB327"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14:paraId="203B92F2"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w:t>
            </w:r>
          </w:p>
        </w:tc>
        <w:tc>
          <w:tcPr>
            <w:tcW w:w="0" w:type="auto"/>
            <w:tcBorders>
              <w:top w:val="single" w:sz="4" w:space="0" w:color="auto"/>
              <w:left w:val="single" w:sz="4" w:space="0" w:color="auto"/>
              <w:bottom w:val="single" w:sz="4" w:space="0" w:color="auto"/>
              <w:right w:val="single" w:sz="4" w:space="0" w:color="auto"/>
            </w:tcBorders>
            <w:hideMark/>
          </w:tcPr>
          <w:p w14:paraId="2881151A"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50,00</w:t>
            </w:r>
          </w:p>
        </w:tc>
        <w:tc>
          <w:tcPr>
            <w:tcW w:w="0" w:type="auto"/>
            <w:tcBorders>
              <w:top w:val="single" w:sz="4" w:space="0" w:color="auto"/>
              <w:left w:val="single" w:sz="4" w:space="0" w:color="auto"/>
              <w:bottom w:val="single" w:sz="4" w:space="0" w:color="auto"/>
              <w:right w:val="single" w:sz="4" w:space="0" w:color="auto"/>
            </w:tcBorders>
            <w:hideMark/>
          </w:tcPr>
          <w:p w14:paraId="7B133FFD"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1.500,00</w:t>
            </w:r>
          </w:p>
        </w:tc>
      </w:tr>
      <w:tr w:rsidR="00FF0036" w:rsidRPr="00FF0036" w14:paraId="4EAADC15"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610BC463"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0002</w:t>
            </w:r>
          </w:p>
        </w:tc>
        <w:tc>
          <w:tcPr>
            <w:tcW w:w="0" w:type="auto"/>
            <w:tcBorders>
              <w:top w:val="single" w:sz="4" w:space="0" w:color="auto"/>
              <w:left w:val="single" w:sz="4" w:space="0" w:color="auto"/>
              <w:bottom w:val="single" w:sz="4" w:space="0" w:color="auto"/>
              <w:right w:val="single" w:sz="4" w:space="0" w:color="auto"/>
            </w:tcBorders>
            <w:hideMark/>
          </w:tcPr>
          <w:p w14:paraId="1B79FD82"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SERVIÇO DE DESMONTAGEM E MONTAGEM DE PNEU</w:t>
            </w:r>
          </w:p>
        </w:tc>
        <w:tc>
          <w:tcPr>
            <w:tcW w:w="0" w:type="auto"/>
            <w:tcBorders>
              <w:top w:val="single" w:sz="4" w:space="0" w:color="auto"/>
              <w:left w:val="single" w:sz="4" w:space="0" w:color="auto"/>
              <w:bottom w:val="single" w:sz="4" w:space="0" w:color="auto"/>
              <w:right w:val="single" w:sz="4" w:space="0" w:color="auto"/>
            </w:tcBorders>
          </w:tcPr>
          <w:p w14:paraId="31FF1B26"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22C1601E"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14:paraId="6F91142B"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2BBFBB72"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80,00</w:t>
            </w:r>
          </w:p>
        </w:tc>
        <w:tc>
          <w:tcPr>
            <w:tcW w:w="0" w:type="auto"/>
            <w:tcBorders>
              <w:top w:val="single" w:sz="4" w:space="0" w:color="auto"/>
              <w:left w:val="single" w:sz="4" w:space="0" w:color="auto"/>
              <w:bottom w:val="single" w:sz="4" w:space="0" w:color="auto"/>
              <w:right w:val="single" w:sz="4" w:space="0" w:color="auto"/>
            </w:tcBorders>
            <w:hideMark/>
          </w:tcPr>
          <w:p w14:paraId="7586C7C6"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2.400,00</w:t>
            </w:r>
          </w:p>
        </w:tc>
      </w:tr>
      <w:tr w:rsidR="00FF0036" w:rsidRPr="00FF0036" w14:paraId="5A4C9787"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0BC9F3DD"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0003</w:t>
            </w:r>
          </w:p>
        </w:tc>
        <w:tc>
          <w:tcPr>
            <w:tcW w:w="0" w:type="auto"/>
            <w:tcBorders>
              <w:top w:val="single" w:sz="4" w:space="0" w:color="auto"/>
              <w:left w:val="single" w:sz="4" w:space="0" w:color="auto"/>
              <w:bottom w:val="single" w:sz="4" w:space="0" w:color="auto"/>
              <w:right w:val="single" w:sz="4" w:space="0" w:color="auto"/>
            </w:tcBorders>
            <w:hideMark/>
          </w:tcPr>
          <w:p w14:paraId="5D9D1DC8"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SERVIÇO DE BORRACHARIA</w:t>
            </w:r>
          </w:p>
        </w:tc>
        <w:tc>
          <w:tcPr>
            <w:tcW w:w="0" w:type="auto"/>
            <w:tcBorders>
              <w:top w:val="single" w:sz="4" w:space="0" w:color="auto"/>
              <w:left w:val="single" w:sz="4" w:space="0" w:color="auto"/>
              <w:bottom w:val="single" w:sz="4" w:space="0" w:color="auto"/>
              <w:right w:val="single" w:sz="4" w:space="0" w:color="auto"/>
            </w:tcBorders>
          </w:tcPr>
          <w:p w14:paraId="6F8C59D8"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765FABA7"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14:paraId="4F490CFE"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w:t>
            </w:r>
          </w:p>
        </w:tc>
        <w:tc>
          <w:tcPr>
            <w:tcW w:w="0" w:type="auto"/>
            <w:tcBorders>
              <w:top w:val="single" w:sz="4" w:space="0" w:color="auto"/>
              <w:left w:val="single" w:sz="4" w:space="0" w:color="auto"/>
              <w:bottom w:val="single" w:sz="4" w:space="0" w:color="auto"/>
              <w:right w:val="single" w:sz="4" w:space="0" w:color="auto"/>
            </w:tcBorders>
            <w:hideMark/>
          </w:tcPr>
          <w:p w14:paraId="408458B2"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120,00</w:t>
            </w:r>
          </w:p>
        </w:tc>
        <w:tc>
          <w:tcPr>
            <w:tcW w:w="0" w:type="auto"/>
            <w:tcBorders>
              <w:top w:val="single" w:sz="4" w:space="0" w:color="auto"/>
              <w:left w:val="single" w:sz="4" w:space="0" w:color="auto"/>
              <w:bottom w:val="single" w:sz="4" w:space="0" w:color="auto"/>
              <w:right w:val="single" w:sz="4" w:space="0" w:color="auto"/>
            </w:tcBorders>
            <w:hideMark/>
          </w:tcPr>
          <w:p w14:paraId="304B7823"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3.600,00</w:t>
            </w:r>
          </w:p>
        </w:tc>
      </w:tr>
      <w:tr w:rsidR="00FF0036" w:rsidRPr="00FF0036" w14:paraId="7A77DAE2" w14:textId="77777777" w:rsidTr="00FF003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475DF474" w14:textId="77777777" w:rsidR="00FF0036" w:rsidRPr="00FF0036" w:rsidRDefault="00FF0036">
            <w:pPr>
              <w:pStyle w:val="Ttulo2"/>
              <w:jc w:val="left"/>
              <w:rPr>
                <w:rFonts w:ascii="Times New Roman" w:hAnsi="Times New Roman"/>
                <w:color w:val="000000" w:themeColor="text1"/>
                <w:sz w:val="20"/>
                <w:szCs w:val="20"/>
              </w:rPr>
            </w:pPr>
            <w:r w:rsidRPr="00FF0036">
              <w:rPr>
                <w:rFonts w:ascii="Times New Roman" w:hAnsi="Times New Roman"/>
                <w:color w:val="000000" w:themeColor="text1"/>
                <w:sz w:val="20"/>
                <w:szCs w:val="20"/>
              </w:rPr>
              <w:t>Total do Lote: 7.500,00Lote:  0004 - SERVIÇO BORRACHARIA PNEU DIANTEIRO DE TRATOR</w:t>
            </w:r>
          </w:p>
        </w:tc>
      </w:tr>
      <w:tr w:rsidR="00FF0036" w:rsidRPr="00FF0036" w14:paraId="5929DF56"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6314FAA6"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0001</w:t>
            </w:r>
          </w:p>
        </w:tc>
        <w:tc>
          <w:tcPr>
            <w:tcW w:w="0" w:type="auto"/>
            <w:tcBorders>
              <w:top w:val="single" w:sz="4" w:space="0" w:color="auto"/>
              <w:left w:val="single" w:sz="4" w:space="0" w:color="auto"/>
              <w:bottom w:val="single" w:sz="4" w:space="0" w:color="auto"/>
              <w:right w:val="single" w:sz="4" w:space="0" w:color="auto"/>
            </w:tcBorders>
            <w:hideMark/>
          </w:tcPr>
          <w:p w14:paraId="36E09789"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TROCA DE PNEU DIANTEIRO</w:t>
            </w:r>
          </w:p>
        </w:tc>
        <w:tc>
          <w:tcPr>
            <w:tcW w:w="0" w:type="auto"/>
            <w:tcBorders>
              <w:top w:val="single" w:sz="4" w:space="0" w:color="auto"/>
              <w:left w:val="single" w:sz="4" w:space="0" w:color="auto"/>
              <w:bottom w:val="single" w:sz="4" w:space="0" w:color="auto"/>
              <w:right w:val="single" w:sz="4" w:space="0" w:color="auto"/>
            </w:tcBorders>
          </w:tcPr>
          <w:p w14:paraId="61222574"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7603C64D"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14:paraId="09DB7F26"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w:t>
            </w:r>
          </w:p>
        </w:tc>
        <w:tc>
          <w:tcPr>
            <w:tcW w:w="0" w:type="auto"/>
            <w:tcBorders>
              <w:top w:val="single" w:sz="4" w:space="0" w:color="auto"/>
              <w:left w:val="single" w:sz="4" w:space="0" w:color="auto"/>
              <w:bottom w:val="single" w:sz="4" w:space="0" w:color="auto"/>
              <w:right w:val="single" w:sz="4" w:space="0" w:color="auto"/>
            </w:tcBorders>
            <w:hideMark/>
          </w:tcPr>
          <w:p w14:paraId="44A97BFE"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30,00</w:t>
            </w:r>
          </w:p>
        </w:tc>
        <w:tc>
          <w:tcPr>
            <w:tcW w:w="0" w:type="auto"/>
            <w:tcBorders>
              <w:top w:val="single" w:sz="4" w:space="0" w:color="auto"/>
              <w:left w:val="single" w:sz="4" w:space="0" w:color="auto"/>
              <w:bottom w:val="single" w:sz="4" w:space="0" w:color="auto"/>
              <w:right w:val="single" w:sz="4" w:space="0" w:color="auto"/>
            </w:tcBorders>
            <w:hideMark/>
          </w:tcPr>
          <w:p w14:paraId="3506990A"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900,00</w:t>
            </w:r>
          </w:p>
        </w:tc>
      </w:tr>
      <w:tr w:rsidR="00FF0036" w:rsidRPr="00FF0036" w14:paraId="29F63D75"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3669C3C1"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0002</w:t>
            </w:r>
          </w:p>
        </w:tc>
        <w:tc>
          <w:tcPr>
            <w:tcW w:w="0" w:type="auto"/>
            <w:tcBorders>
              <w:top w:val="single" w:sz="4" w:space="0" w:color="auto"/>
              <w:left w:val="single" w:sz="4" w:space="0" w:color="auto"/>
              <w:bottom w:val="single" w:sz="4" w:space="0" w:color="auto"/>
              <w:right w:val="single" w:sz="4" w:space="0" w:color="auto"/>
            </w:tcBorders>
            <w:hideMark/>
          </w:tcPr>
          <w:p w14:paraId="128790F8"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SERVIÇO DE DESMONTAGEM E MONTAGEM DE PNEU</w:t>
            </w:r>
          </w:p>
        </w:tc>
        <w:tc>
          <w:tcPr>
            <w:tcW w:w="0" w:type="auto"/>
            <w:tcBorders>
              <w:top w:val="single" w:sz="4" w:space="0" w:color="auto"/>
              <w:left w:val="single" w:sz="4" w:space="0" w:color="auto"/>
              <w:bottom w:val="single" w:sz="4" w:space="0" w:color="auto"/>
              <w:right w:val="single" w:sz="4" w:space="0" w:color="auto"/>
            </w:tcBorders>
          </w:tcPr>
          <w:p w14:paraId="75D12300"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7338BDF1"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14:paraId="62DBCBFF"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252DE2CF"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50,00</w:t>
            </w:r>
          </w:p>
        </w:tc>
        <w:tc>
          <w:tcPr>
            <w:tcW w:w="0" w:type="auto"/>
            <w:tcBorders>
              <w:top w:val="single" w:sz="4" w:space="0" w:color="auto"/>
              <w:left w:val="single" w:sz="4" w:space="0" w:color="auto"/>
              <w:bottom w:val="single" w:sz="4" w:space="0" w:color="auto"/>
              <w:right w:val="single" w:sz="4" w:space="0" w:color="auto"/>
            </w:tcBorders>
            <w:hideMark/>
          </w:tcPr>
          <w:p w14:paraId="6C62EBA0"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1.500,00</w:t>
            </w:r>
          </w:p>
        </w:tc>
      </w:tr>
      <w:tr w:rsidR="00FF0036" w:rsidRPr="00FF0036" w14:paraId="4BA35220" w14:textId="77777777" w:rsidTr="00FF0036">
        <w:trPr>
          <w:jc w:val="center"/>
        </w:trPr>
        <w:tc>
          <w:tcPr>
            <w:tcW w:w="0" w:type="auto"/>
            <w:tcBorders>
              <w:top w:val="single" w:sz="4" w:space="0" w:color="auto"/>
              <w:left w:val="single" w:sz="4" w:space="0" w:color="auto"/>
              <w:bottom w:val="single" w:sz="4" w:space="0" w:color="auto"/>
              <w:right w:val="single" w:sz="4" w:space="0" w:color="auto"/>
            </w:tcBorders>
            <w:hideMark/>
          </w:tcPr>
          <w:p w14:paraId="66A06D5F"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0003</w:t>
            </w:r>
          </w:p>
        </w:tc>
        <w:tc>
          <w:tcPr>
            <w:tcW w:w="0" w:type="auto"/>
            <w:tcBorders>
              <w:top w:val="single" w:sz="4" w:space="0" w:color="auto"/>
              <w:left w:val="single" w:sz="4" w:space="0" w:color="auto"/>
              <w:bottom w:val="single" w:sz="4" w:space="0" w:color="auto"/>
              <w:right w:val="single" w:sz="4" w:space="0" w:color="auto"/>
            </w:tcBorders>
            <w:hideMark/>
          </w:tcPr>
          <w:p w14:paraId="3390B45F"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SERVIÇO TROCA DE PNEU</w:t>
            </w:r>
          </w:p>
        </w:tc>
        <w:tc>
          <w:tcPr>
            <w:tcW w:w="0" w:type="auto"/>
            <w:tcBorders>
              <w:top w:val="single" w:sz="4" w:space="0" w:color="auto"/>
              <w:left w:val="single" w:sz="4" w:space="0" w:color="auto"/>
              <w:bottom w:val="single" w:sz="4" w:space="0" w:color="auto"/>
              <w:right w:val="single" w:sz="4" w:space="0" w:color="auto"/>
            </w:tcBorders>
          </w:tcPr>
          <w:p w14:paraId="516478B4" w14:textId="77777777" w:rsidR="00FF0036" w:rsidRPr="00FF0036" w:rsidRDefault="00FF0036">
            <w:pPr>
              <w:pStyle w:val="Ttulo2"/>
              <w:jc w:val="left"/>
              <w:rPr>
                <w:rFonts w:ascii="Times New Roman" w:hAnsi="Times New Roman"/>
                <w:b w:val="0"/>
                <w:bCs/>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16776337"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30</w:t>
            </w:r>
          </w:p>
        </w:tc>
        <w:tc>
          <w:tcPr>
            <w:tcW w:w="0" w:type="auto"/>
            <w:tcBorders>
              <w:top w:val="single" w:sz="4" w:space="0" w:color="auto"/>
              <w:left w:val="single" w:sz="4" w:space="0" w:color="auto"/>
              <w:bottom w:val="single" w:sz="4" w:space="0" w:color="auto"/>
              <w:right w:val="single" w:sz="4" w:space="0" w:color="auto"/>
            </w:tcBorders>
            <w:hideMark/>
          </w:tcPr>
          <w:p w14:paraId="7D25F5F1" w14:textId="77777777" w:rsidR="00FF0036" w:rsidRPr="00FF0036" w:rsidRDefault="00FF0036">
            <w:pPr>
              <w:pStyle w:val="Ttulo2"/>
              <w:jc w:val="lef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UN</w:t>
            </w:r>
          </w:p>
        </w:tc>
        <w:tc>
          <w:tcPr>
            <w:tcW w:w="0" w:type="auto"/>
            <w:tcBorders>
              <w:top w:val="single" w:sz="4" w:space="0" w:color="auto"/>
              <w:left w:val="single" w:sz="4" w:space="0" w:color="auto"/>
              <w:bottom w:val="single" w:sz="4" w:space="0" w:color="auto"/>
              <w:right w:val="single" w:sz="4" w:space="0" w:color="auto"/>
            </w:tcBorders>
            <w:hideMark/>
          </w:tcPr>
          <w:p w14:paraId="34590AE6"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60,00</w:t>
            </w:r>
          </w:p>
        </w:tc>
        <w:tc>
          <w:tcPr>
            <w:tcW w:w="0" w:type="auto"/>
            <w:tcBorders>
              <w:top w:val="single" w:sz="4" w:space="0" w:color="auto"/>
              <w:left w:val="single" w:sz="4" w:space="0" w:color="auto"/>
              <w:bottom w:val="single" w:sz="4" w:space="0" w:color="auto"/>
              <w:right w:val="single" w:sz="4" w:space="0" w:color="auto"/>
            </w:tcBorders>
            <w:hideMark/>
          </w:tcPr>
          <w:p w14:paraId="5703E635" w14:textId="77777777" w:rsidR="00FF0036" w:rsidRPr="00FF0036" w:rsidRDefault="00FF0036">
            <w:pPr>
              <w:pStyle w:val="Ttulo2"/>
              <w:jc w:val="right"/>
              <w:rPr>
                <w:rFonts w:ascii="Times New Roman" w:hAnsi="Times New Roman"/>
                <w:b w:val="0"/>
                <w:bCs/>
                <w:color w:val="000000" w:themeColor="text1"/>
                <w:sz w:val="20"/>
                <w:szCs w:val="20"/>
              </w:rPr>
            </w:pPr>
            <w:r w:rsidRPr="00FF0036">
              <w:rPr>
                <w:rFonts w:ascii="Times New Roman" w:hAnsi="Times New Roman"/>
                <w:b w:val="0"/>
                <w:bCs/>
                <w:color w:val="000000" w:themeColor="text1"/>
                <w:sz w:val="20"/>
                <w:szCs w:val="20"/>
              </w:rPr>
              <w:t>1.800,00</w:t>
            </w:r>
          </w:p>
        </w:tc>
      </w:tr>
      <w:tr w:rsidR="00FF0036" w:rsidRPr="00FF0036" w14:paraId="332FC0E3" w14:textId="77777777" w:rsidTr="00FF003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53926B6B" w14:textId="77777777" w:rsidR="00FF0036" w:rsidRPr="00FF0036" w:rsidRDefault="00FF0036">
            <w:pPr>
              <w:pStyle w:val="Ttulo2"/>
              <w:jc w:val="right"/>
              <w:rPr>
                <w:rFonts w:ascii="Times New Roman" w:hAnsi="Times New Roman"/>
                <w:color w:val="000000" w:themeColor="text1"/>
                <w:sz w:val="20"/>
                <w:szCs w:val="20"/>
              </w:rPr>
            </w:pPr>
            <w:r w:rsidRPr="00FF0036">
              <w:rPr>
                <w:rFonts w:ascii="Times New Roman" w:hAnsi="Times New Roman"/>
                <w:color w:val="000000" w:themeColor="text1"/>
                <w:sz w:val="20"/>
                <w:szCs w:val="20"/>
              </w:rPr>
              <w:t>Total do Lote: 4.200,00</w:t>
            </w:r>
          </w:p>
        </w:tc>
      </w:tr>
      <w:tr w:rsidR="00FF0036" w:rsidRPr="00FF0036" w14:paraId="201A75FA" w14:textId="77777777" w:rsidTr="00FF003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4A079636" w14:textId="77777777" w:rsidR="00FF0036" w:rsidRPr="00FF0036" w:rsidRDefault="00FF0036">
            <w:pPr>
              <w:pStyle w:val="Ttulo2"/>
              <w:jc w:val="right"/>
              <w:rPr>
                <w:rFonts w:ascii="Times New Roman" w:hAnsi="Times New Roman"/>
                <w:color w:val="000000" w:themeColor="text1"/>
                <w:sz w:val="20"/>
                <w:szCs w:val="20"/>
              </w:rPr>
            </w:pPr>
            <w:r w:rsidRPr="00FF0036">
              <w:rPr>
                <w:rFonts w:ascii="Times New Roman" w:hAnsi="Times New Roman"/>
                <w:color w:val="000000" w:themeColor="text1"/>
                <w:sz w:val="20"/>
                <w:szCs w:val="20"/>
              </w:rPr>
              <w:t>Total do Fornecedor: 14.950,00</w:t>
            </w:r>
          </w:p>
        </w:tc>
      </w:tr>
    </w:tbl>
    <w:p w14:paraId="4AAFA42C" w14:textId="77777777" w:rsidR="001701F3" w:rsidRDefault="001701F3" w:rsidP="009C7D87">
      <w:pPr>
        <w:autoSpaceDE w:val="0"/>
        <w:autoSpaceDN w:val="0"/>
        <w:adjustRightInd w:val="0"/>
        <w:jc w:val="both"/>
        <w:outlineLvl w:val="3"/>
        <w:rPr>
          <w:b/>
          <w:sz w:val="20"/>
          <w:szCs w:val="20"/>
        </w:rPr>
      </w:pPr>
    </w:p>
    <w:p w14:paraId="20F4AE45" w14:textId="0314A94D"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2E2616C0" w14:textId="77777777" w:rsidR="00041281" w:rsidRPr="00041281" w:rsidRDefault="009C7D87" w:rsidP="00041281">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w:t>
      </w:r>
      <w:r w:rsidR="00041281" w:rsidRPr="00041281">
        <w:rPr>
          <w:rFonts w:ascii="Times New Roman" w:hAnsi="Times New Roman" w:cs="Times New Roman"/>
          <w:color w:val="auto"/>
          <w:sz w:val="20"/>
          <w:szCs w:val="20"/>
        </w:rPr>
        <w:t>O pagamento à contratada somente será realizado mediante a apresentação da Nota Fiscal Eletrônica e do atestado de aceite pela Secretaria solicitante.</w:t>
      </w:r>
    </w:p>
    <w:p w14:paraId="06438AB6"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4.3.</w:t>
      </w:r>
      <w:r w:rsidRPr="00041281">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682D29C1"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4.3.1.</w:t>
      </w:r>
      <w:r w:rsidRPr="00041281">
        <w:rPr>
          <w:rFonts w:ascii="Times New Roman" w:hAnsi="Times New Roman" w:cs="Times New Roman"/>
          <w:color w:val="auto"/>
          <w:sz w:val="20"/>
          <w:szCs w:val="20"/>
        </w:rPr>
        <w:t xml:space="preserve"> Em caso de alteração de conta bancária, deverá comunicar, formalmente, à Secretaria Municipal de Fazenda para que seja feita a retificação da conta cadastrada.</w:t>
      </w:r>
    </w:p>
    <w:p w14:paraId="27A7AF73"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4.4.</w:t>
      </w:r>
      <w:r w:rsidRPr="00041281">
        <w:rPr>
          <w:rFonts w:ascii="Times New Roman" w:hAnsi="Times New Roman" w:cs="Times New Roman"/>
          <w:color w:val="auto"/>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7029C8D"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4.5.</w:t>
      </w:r>
      <w:r w:rsidRPr="00041281">
        <w:rPr>
          <w:rFonts w:ascii="Times New Roman" w:hAnsi="Times New Roman" w:cs="Times New Roman"/>
          <w:color w:val="auto"/>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6A3CBBE4" w14:textId="77777777" w:rsidR="00041281" w:rsidRPr="00041281" w:rsidRDefault="00041281" w:rsidP="00041281">
      <w:pPr>
        <w:pStyle w:val="Default"/>
        <w:jc w:val="both"/>
        <w:rPr>
          <w:rFonts w:ascii="Times New Roman" w:hAnsi="Times New Roman" w:cs="Times New Roman"/>
          <w:color w:val="auto"/>
          <w:sz w:val="20"/>
          <w:szCs w:val="20"/>
        </w:rPr>
      </w:pPr>
      <w:r w:rsidRPr="00041281">
        <w:rPr>
          <w:rFonts w:ascii="Times New Roman" w:hAnsi="Times New Roman" w:cs="Times New Roman"/>
          <w:b/>
          <w:bCs/>
          <w:color w:val="auto"/>
          <w:sz w:val="20"/>
          <w:szCs w:val="20"/>
        </w:rPr>
        <w:t>4.6.</w:t>
      </w:r>
      <w:r w:rsidRPr="00041281">
        <w:rPr>
          <w:rFonts w:ascii="Times New Roman" w:hAnsi="Times New Roman" w:cs="Times New Roman"/>
          <w:color w:val="auto"/>
          <w:sz w:val="20"/>
          <w:szCs w:val="20"/>
        </w:rPr>
        <w:t xml:space="preserve"> Todo pagamento que vier a ser considerado contratualmente indevido será objeto de ajuste nos pagamentos futuros ou cobrados da contratada.</w:t>
      </w:r>
    </w:p>
    <w:p w14:paraId="522624FB" w14:textId="3700FE88" w:rsidR="009C7D87" w:rsidRPr="00431CD4" w:rsidRDefault="00041281" w:rsidP="00041281">
      <w:pPr>
        <w:pStyle w:val="Default"/>
        <w:jc w:val="both"/>
        <w:rPr>
          <w:sz w:val="20"/>
          <w:szCs w:val="20"/>
        </w:rPr>
      </w:pPr>
      <w:r w:rsidRPr="00041281">
        <w:rPr>
          <w:rFonts w:ascii="Times New Roman" w:hAnsi="Times New Roman" w:cs="Times New Roman"/>
          <w:b/>
          <w:bCs/>
          <w:color w:val="auto"/>
          <w:sz w:val="20"/>
          <w:szCs w:val="20"/>
        </w:rPr>
        <w:t>4.7.</w:t>
      </w:r>
      <w:r w:rsidRPr="00041281">
        <w:rPr>
          <w:rFonts w:ascii="Times New Roman" w:hAnsi="Times New Roman" w:cs="Times New Roman"/>
          <w:color w:val="auto"/>
          <w:sz w:val="20"/>
          <w:szCs w:val="20"/>
        </w:rPr>
        <w:t xml:space="preserve"> Nenhum pagamento será efetuado à Contratada enquanto pendente de liquidação, obrigação financeira que lhe for imposta, em virtude de penalidade.</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006A055B" w14:textId="287FDEC1" w:rsidR="00041281" w:rsidRPr="00041281" w:rsidRDefault="009C7D87" w:rsidP="00041281">
      <w:pPr>
        <w:jc w:val="both"/>
        <w:rPr>
          <w:bCs/>
          <w:sz w:val="20"/>
          <w:szCs w:val="20"/>
        </w:rPr>
      </w:pPr>
      <w:r w:rsidRPr="00431CD4">
        <w:rPr>
          <w:b/>
          <w:sz w:val="20"/>
          <w:szCs w:val="20"/>
        </w:rPr>
        <w:t>5.1.</w:t>
      </w:r>
      <w:r w:rsidR="00041281" w:rsidRPr="00041281">
        <w:t xml:space="preserve"> </w:t>
      </w:r>
      <w:r w:rsidR="00041281" w:rsidRPr="00041281">
        <w:rPr>
          <w:bCs/>
          <w:sz w:val="20"/>
          <w:szCs w:val="20"/>
        </w:rPr>
        <w:t>A despesa com as aquisições correrá à conta da dotação orçamentária abaixo, relativa ao exercício de 2020 e suas correspondentes ao ano posterior.:</w:t>
      </w:r>
    </w:p>
    <w:p w14:paraId="7E5C1313" w14:textId="77777777" w:rsidR="00041281" w:rsidRPr="00041281" w:rsidRDefault="00041281" w:rsidP="00041281">
      <w:pPr>
        <w:jc w:val="both"/>
        <w:rPr>
          <w:bCs/>
          <w:sz w:val="20"/>
          <w:szCs w:val="20"/>
        </w:rPr>
      </w:pPr>
      <w:r w:rsidRPr="00041281">
        <w:rPr>
          <w:bCs/>
          <w:sz w:val="20"/>
          <w:szCs w:val="20"/>
        </w:rPr>
        <w:t>Fichas: 29; 32; 63; 67; 100; 103; 127; 129; 132; 134; 372; 375; 436; 439; 451; 453; 501; 503; 559; 561; 594; 596; 625; 628; 672; 677 e 679</w:t>
      </w:r>
    </w:p>
    <w:p w14:paraId="319F949E" w14:textId="2D54C7C0" w:rsidR="00041281" w:rsidRPr="00041281" w:rsidRDefault="00041281" w:rsidP="00041281">
      <w:pPr>
        <w:jc w:val="both"/>
        <w:rPr>
          <w:bCs/>
          <w:color w:val="000000"/>
          <w:sz w:val="20"/>
          <w:szCs w:val="20"/>
        </w:rPr>
      </w:pPr>
      <w:r w:rsidRPr="00041281">
        <w:rPr>
          <w:b/>
          <w:sz w:val="20"/>
          <w:szCs w:val="20"/>
        </w:rPr>
        <w:t>5.2.</w:t>
      </w:r>
      <w:r w:rsidRPr="00041281">
        <w:rPr>
          <w:bCs/>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6D56F98B" w:rsidR="009C7D87" w:rsidRPr="00431CD4" w:rsidRDefault="00041281" w:rsidP="009C7D87">
      <w:pPr>
        <w:pBdr>
          <w:top w:val="double" w:sz="6" w:space="0" w:color="auto"/>
          <w:bottom w:val="double" w:sz="6" w:space="0" w:color="auto"/>
        </w:pBdr>
        <w:shd w:val="clear" w:color="auto" w:fill="E8E8E8"/>
        <w:rPr>
          <w:b/>
          <w:sz w:val="20"/>
          <w:szCs w:val="20"/>
        </w:rPr>
      </w:pPr>
      <w:r>
        <w:rPr>
          <w:b/>
          <w:sz w:val="20"/>
          <w:szCs w:val="20"/>
        </w:rPr>
        <w:t>6</w:t>
      </w:r>
      <w:r w:rsidR="009C7D87" w:rsidRPr="00431CD4">
        <w:rPr>
          <w:b/>
          <w:sz w:val="20"/>
          <w:szCs w:val="20"/>
        </w:rPr>
        <w:t>. CLÁUSULA S</w:t>
      </w:r>
      <w:r>
        <w:rPr>
          <w:b/>
          <w:sz w:val="20"/>
          <w:szCs w:val="20"/>
        </w:rPr>
        <w:t>EXTA</w:t>
      </w:r>
      <w:r w:rsidR="009C7D87" w:rsidRPr="00431CD4">
        <w:rPr>
          <w:b/>
          <w:sz w:val="20"/>
          <w:szCs w:val="20"/>
        </w:rPr>
        <w:t xml:space="preserve"> –</w:t>
      </w:r>
      <w:r>
        <w:rPr>
          <w:b/>
          <w:sz w:val="20"/>
          <w:szCs w:val="20"/>
        </w:rPr>
        <w:t xml:space="preserve"> </w:t>
      </w:r>
      <w:r w:rsidR="009C7D87" w:rsidRPr="00431CD4">
        <w:rPr>
          <w:b/>
          <w:sz w:val="20"/>
          <w:szCs w:val="20"/>
        </w:rPr>
        <w:t>DO PRAZO</w:t>
      </w:r>
    </w:p>
    <w:p w14:paraId="0966BE8A" w14:textId="700169C4" w:rsidR="00041281" w:rsidRPr="00041281" w:rsidRDefault="00041281" w:rsidP="00041281">
      <w:pPr>
        <w:jc w:val="both"/>
        <w:rPr>
          <w:bCs/>
          <w:sz w:val="20"/>
          <w:szCs w:val="20"/>
        </w:rPr>
      </w:pPr>
      <w:r>
        <w:rPr>
          <w:b/>
          <w:sz w:val="20"/>
          <w:szCs w:val="20"/>
        </w:rPr>
        <w:t>6</w:t>
      </w:r>
      <w:r w:rsidR="00D11DE7" w:rsidRPr="00D11DE7">
        <w:rPr>
          <w:b/>
          <w:sz w:val="20"/>
          <w:szCs w:val="20"/>
        </w:rPr>
        <w:t>.1</w:t>
      </w:r>
      <w:r>
        <w:rPr>
          <w:b/>
          <w:sz w:val="20"/>
          <w:szCs w:val="20"/>
        </w:rPr>
        <w:t xml:space="preserve">. </w:t>
      </w:r>
      <w:r w:rsidRPr="00041281">
        <w:rPr>
          <w:bCs/>
          <w:sz w:val="20"/>
          <w:szCs w:val="20"/>
        </w:rPr>
        <w:t>Esta contratação terá vigência de 12 meses após a assinatura.</w:t>
      </w:r>
    </w:p>
    <w:p w14:paraId="45A879BE" w14:textId="77777777" w:rsidR="00041281" w:rsidRPr="00041281" w:rsidRDefault="00041281" w:rsidP="00041281">
      <w:pPr>
        <w:jc w:val="both"/>
        <w:rPr>
          <w:bCs/>
          <w:sz w:val="20"/>
          <w:szCs w:val="20"/>
        </w:rPr>
      </w:pPr>
      <w:r w:rsidRPr="00041281">
        <w:rPr>
          <w:b/>
          <w:sz w:val="20"/>
          <w:szCs w:val="20"/>
        </w:rPr>
        <w:t>6.2.</w:t>
      </w:r>
      <w:r w:rsidRPr="00041281">
        <w:rPr>
          <w:bCs/>
          <w:sz w:val="20"/>
          <w:szCs w:val="20"/>
        </w:rPr>
        <w:t xml:space="preserve"> O contrato poderá ser prorrogado caso haja interesse entre as partes desde que em conformidade com o art. 57 da lei 8.666/93 e poderá sofrer alterações fundamentadas no art.65 da mesma Lei.</w:t>
      </w:r>
    </w:p>
    <w:p w14:paraId="4F23226F" w14:textId="6B533E0B" w:rsidR="009C7D87" w:rsidRPr="00431CD4" w:rsidRDefault="009C7D87" w:rsidP="00041281">
      <w:pPr>
        <w:jc w:val="both"/>
        <w:rPr>
          <w:color w:val="000000"/>
          <w:sz w:val="20"/>
          <w:szCs w:val="20"/>
        </w:rPr>
      </w:pPr>
    </w:p>
    <w:p w14:paraId="413D2D7B" w14:textId="33019025" w:rsidR="009C7D87" w:rsidRPr="00431CD4" w:rsidRDefault="00041281" w:rsidP="009C7D87">
      <w:pPr>
        <w:pBdr>
          <w:top w:val="double" w:sz="6" w:space="0" w:color="auto"/>
          <w:bottom w:val="double" w:sz="6" w:space="0" w:color="auto"/>
        </w:pBdr>
        <w:shd w:val="clear" w:color="auto" w:fill="E8E8E8"/>
        <w:rPr>
          <w:b/>
          <w:sz w:val="20"/>
          <w:szCs w:val="20"/>
        </w:rPr>
      </w:pPr>
      <w:r>
        <w:rPr>
          <w:b/>
          <w:sz w:val="20"/>
          <w:szCs w:val="20"/>
        </w:rPr>
        <w:t>7</w:t>
      </w:r>
      <w:r w:rsidR="009C7D87" w:rsidRPr="00431CD4">
        <w:rPr>
          <w:b/>
          <w:sz w:val="20"/>
          <w:szCs w:val="20"/>
        </w:rPr>
        <w:t xml:space="preserve">. CLÁUSULA </w:t>
      </w:r>
      <w:r>
        <w:rPr>
          <w:b/>
          <w:sz w:val="20"/>
          <w:szCs w:val="20"/>
        </w:rPr>
        <w:t>SÉTIMA</w:t>
      </w:r>
      <w:r w:rsidR="009C7D87" w:rsidRPr="00431CD4">
        <w:rPr>
          <w:b/>
          <w:sz w:val="20"/>
          <w:szCs w:val="20"/>
        </w:rPr>
        <w:t xml:space="preserve"> – DAS PENALIDADES</w:t>
      </w:r>
    </w:p>
    <w:p w14:paraId="3C705FA4" w14:textId="77777777" w:rsidR="00041281" w:rsidRPr="00041281" w:rsidRDefault="00041281" w:rsidP="00041281">
      <w:pPr>
        <w:jc w:val="both"/>
        <w:rPr>
          <w:sz w:val="20"/>
          <w:szCs w:val="20"/>
        </w:rPr>
      </w:pPr>
      <w:r w:rsidRPr="00041281">
        <w:rPr>
          <w:b/>
          <w:bCs/>
          <w:sz w:val="20"/>
          <w:szCs w:val="20"/>
        </w:rPr>
        <w:t>7.1.</w:t>
      </w:r>
      <w:r w:rsidRPr="00041281">
        <w:rPr>
          <w:sz w:val="20"/>
          <w:szCs w:val="20"/>
        </w:rPr>
        <w:t xml:space="preserve"> A recusa do adjudicatário em executar os serviços no prazo estabelecido pelo MUNICÍPIO, bem como o atraso, caracterizará descumprimento da obrigação assumida e permitirá a aplicação das seguintes sanções pelo MUNICÍPIO:</w:t>
      </w:r>
    </w:p>
    <w:p w14:paraId="3E11E4BB" w14:textId="77777777" w:rsidR="00041281" w:rsidRPr="00041281" w:rsidRDefault="00041281" w:rsidP="00041281">
      <w:pPr>
        <w:ind w:firstLine="709"/>
        <w:jc w:val="both"/>
        <w:rPr>
          <w:sz w:val="20"/>
          <w:szCs w:val="20"/>
        </w:rPr>
      </w:pPr>
      <w:r w:rsidRPr="00041281">
        <w:rPr>
          <w:b/>
          <w:bCs/>
          <w:sz w:val="20"/>
          <w:szCs w:val="20"/>
        </w:rPr>
        <w:t>7.1.</w:t>
      </w:r>
      <w:proofErr w:type="gramStart"/>
      <w:r w:rsidRPr="00041281">
        <w:rPr>
          <w:b/>
          <w:bCs/>
          <w:sz w:val="20"/>
          <w:szCs w:val="20"/>
        </w:rPr>
        <w:t>1.</w:t>
      </w:r>
      <w:r w:rsidRPr="00041281">
        <w:rPr>
          <w:sz w:val="20"/>
          <w:szCs w:val="20"/>
        </w:rPr>
        <w:t>advertência</w:t>
      </w:r>
      <w:proofErr w:type="gramEnd"/>
      <w:r w:rsidRPr="00041281">
        <w:rPr>
          <w:sz w:val="20"/>
          <w:szCs w:val="20"/>
        </w:rPr>
        <w:t>, que será aplicada sempre por escrito;</w:t>
      </w:r>
    </w:p>
    <w:p w14:paraId="4F809EB8" w14:textId="77777777" w:rsidR="00041281" w:rsidRPr="00041281" w:rsidRDefault="00041281" w:rsidP="00041281">
      <w:pPr>
        <w:ind w:firstLine="709"/>
        <w:jc w:val="both"/>
        <w:rPr>
          <w:sz w:val="20"/>
          <w:szCs w:val="20"/>
        </w:rPr>
      </w:pPr>
      <w:r w:rsidRPr="00041281">
        <w:rPr>
          <w:b/>
          <w:bCs/>
          <w:sz w:val="20"/>
          <w:szCs w:val="20"/>
        </w:rPr>
        <w:t>7.1.</w:t>
      </w:r>
      <w:proofErr w:type="gramStart"/>
      <w:r w:rsidRPr="00041281">
        <w:rPr>
          <w:b/>
          <w:bCs/>
          <w:sz w:val="20"/>
          <w:szCs w:val="20"/>
        </w:rPr>
        <w:t>2.</w:t>
      </w:r>
      <w:r w:rsidRPr="00041281">
        <w:rPr>
          <w:sz w:val="20"/>
          <w:szCs w:val="20"/>
        </w:rPr>
        <w:t>multas</w:t>
      </w:r>
      <w:proofErr w:type="gramEnd"/>
      <w:r w:rsidRPr="00041281">
        <w:rPr>
          <w:sz w:val="20"/>
          <w:szCs w:val="20"/>
        </w:rPr>
        <w:t>;</w:t>
      </w:r>
    </w:p>
    <w:p w14:paraId="1455C8F2" w14:textId="77777777" w:rsidR="00041281" w:rsidRPr="00041281" w:rsidRDefault="00041281" w:rsidP="00041281">
      <w:pPr>
        <w:ind w:firstLine="709"/>
        <w:jc w:val="both"/>
        <w:rPr>
          <w:sz w:val="20"/>
          <w:szCs w:val="20"/>
        </w:rPr>
      </w:pPr>
      <w:r w:rsidRPr="00041281">
        <w:rPr>
          <w:b/>
          <w:bCs/>
          <w:sz w:val="20"/>
          <w:szCs w:val="20"/>
        </w:rPr>
        <w:lastRenderedPageBreak/>
        <w:t>7.1.</w:t>
      </w:r>
      <w:proofErr w:type="gramStart"/>
      <w:r w:rsidRPr="00041281">
        <w:rPr>
          <w:b/>
          <w:bCs/>
          <w:sz w:val="20"/>
          <w:szCs w:val="20"/>
        </w:rPr>
        <w:t>3.</w:t>
      </w:r>
      <w:r w:rsidRPr="00041281">
        <w:rPr>
          <w:sz w:val="20"/>
          <w:szCs w:val="20"/>
        </w:rPr>
        <w:t>suspensão</w:t>
      </w:r>
      <w:proofErr w:type="gramEnd"/>
      <w:r w:rsidRPr="00041281">
        <w:rPr>
          <w:sz w:val="20"/>
          <w:szCs w:val="20"/>
        </w:rPr>
        <w:t xml:space="preserve"> temporária do direito de licitar com o Município de Presidente Olegário;</w:t>
      </w:r>
    </w:p>
    <w:p w14:paraId="3A0AA60F" w14:textId="77777777" w:rsidR="00041281" w:rsidRPr="00041281" w:rsidRDefault="00041281" w:rsidP="00041281">
      <w:pPr>
        <w:ind w:left="1134"/>
        <w:jc w:val="both"/>
        <w:rPr>
          <w:sz w:val="20"/>
          <w:szCs w:val="20"/>
        </w:rPr>
      </w:pPr>
      <w:r w:rsidRPr="00041281">
        <w:rPr>
          <w:b/>
          <w:bCs/>
          <w:sz w:val="20"/>
          <w:szCs w:val="20"/>
        </w:rPr>
        <w:t>7.1.</w:t>
      </w:r>
      <w:proofErr w:type="gramStart"/>
      <w:r w:rsidRPr="00041281">
        <w:rPr>
          <w:b/>
          <w:bCs/>
          <w:sz w:val="20"/>
          <w:szCs w:val="20"/>
        </w:rPr>
        <w:t>4</w:t>
      </w:r>
      <w:r w:rsidRPr="00041281">
        <w:rPr>
          <w:sz w:val="20"/>
          <w:szCs w:val="20"/>
        </w:rPr>
        <w:t>.indenização</w:t>
      </w:r>
      <w:proofErr w:type="gramEnd"/>
      <w:r w:rsidRPr="00041281">
        <w:rPr>
          <w:sz w:val="20"/>
          <w:szCs w:val="20"/>
        </w:rPr>
        <w:t xml:space="preserve"> ao MUNICÍPIO da diferença de custo para execução dos serviços com  outro licitante;</w:t>
      </w:r>
    </w:p>
    <w:p w14:paraId="4591657D" w14:textId="77777777" w:rsidR="00041281" w:rsidRPr="00041281" w:rsidRDefault="00041281" w:rsidP="00041281">
      <w:pPr>
        <w:ind w:left="1134"/>
        <w:jc w:val="both"/>
        <w:rPr>
          <w:sz w:val="20"/>
          <w:szCs w:val="20"/>
        </w:rPr>
      </w:pPr>
      <w:r w:rsidRPr="00041281">
        <w:rPr>
          <w:b/>
          <w:bCs/>
          <w:sz w:val="20"/>
          <w:szCs w:val="20"/>
        </w:rPr>
        <w:t>7.1.</w:t>
      </w:r>
      <w:proofErr w:type="gramStart"/>
      <w:r w:rsidRPr="00041281">
        <w:rPr>
          <w:b/>
          <w:bCs/>
          <w:sz w:val="20"/>
          <w:szCs w:val="20"/>
        </w:rPr>
        <w:t>5</w:t>
      </w:r>
      <w:r w:rsidRPr="00041281">
        <w:rPr>
          <w:sz w:val="20"/>
          <w:szCs w:val="20"/>
        </w:rPr>
        <w:t>.declaração</w:t>
      </w:r>
      <w:proofErr w:type="gramEnd"/>
      <w:r w:rsidRPr="00041281">
        <w:rPr>
          <w:sz w:val="20"/>
          <w:szCs w:val="20"/>
        </w:rPr>
        <w:t xml:space="preserve"> de inidoneidade para licitar e contratar com a Administração Pública, no prazo não superior a cinco anos.</w:t>
      </w:r>
    </w:p>
    <w:p w14:paraId="75EF56A8" w14:textId="77777777" w:rsidR="00041281" w:rsidRPr="00041281" w:rsidRDefault="00041281" w:rsidP="00041281">
      <w:pPr>
        <w:jc w:val="both"/>
        <w:rPr>
          <w:sz w:val="20"/>
          <w:szCs w:val="20"/>
        </w:rPr>
      </w:pPr>
      <w:r w:rsidRPr="00041281">
        <w:rPr>
          <w:b/>
          <w:bCs/>
          <w:sz w:val="20"/>
          <w:szCs w:val="20"/>
        </w:rPr>
        <w:t>7.2.</w:t>
      </w:r>
      <w:r w:rsidRPr="00041281">
        <w:rPr>
          <w:sz w:val="20"/>
          <w:szCs w:val="20"/>
        </w:rPr>
        <w:t xml:space="preserve"> Será aplicada multa a razão de 0,3% (três décimos por cento) sobre o valor total do serviço, por dia de atraso na inexecução do contrato;</w:t>
      </w:r>
    </w:p>
    <w:p w14:paraId="158C8B42" w14:textId="2C15FC0B" w:rsidR="00041281" w:rsidRPr="00041281" w:rsidRDefault="00041281" w:rsidP="00041281">
      <w:pPr>
        <w:jc w:val="both"/>
        <w:rPr>
          <w:sz w:val="20"/>
          <w:szCs w:val="20"/>
        </w:rPr>
      </w:pPr>
      <w:r w:rsidRPr="00041281">
        <w:rPr>
          <w:b/>
          <w:bCs/>
          <w:sz w:val="20"/>
          <w:szCs w:val="20"/>
        </w:rPr>
        <w:t>7.3.</w:t>
      </w:r>
      <w:r w:rsidRPr="00041281">
        <w:rPr>
          <w:sz w:val="20"/>
          <w:szCs w:val="20"/>
        </w:rPr>
        <w:t xml:space="preserve"> Será aplicada multa a razão de 3,0% (três por cento) sobre o valor total do serviço, por inexecução parcial das obrigações contratuais;</w:t>
      </w:r>
    </w:p>
    <w:p w14:paraId="4BC71734" w14:textId="77777777" w:rsidR="00041281" w:rsidRPr="00041281" w:rsidRDefault="00041281" w:rsidP="00041281">
      <w:pPr>
        <w:jc w:val="both"/>
        <w:rPr>
          <w:sz w:val="20"/>
          <w:szCs w:val="20"/>
        </w:rPr>
      </w:pPr>
      <w:r w:rsidRPr="00041281">
        <w:rPr>
          <w:b/>
          <w:bCs/>
          <w:sz w:val="20"/>
          <w:szCs w:val="20"/>
        </w:rPr>
        <w:t>7.4.</w:t>
      </w:r>
      <w:r w:rsidRPr="00041281">
        <w:rPr>
          <w:sz w:val="20"/>
          <w:szCs w:val="20"/>
        </w:rPr>
        <w:t xml:space="preserve"> O valor máximo das multas não poderá exceder, cumulativamente, a 10% (dez por cento) do valor da aquisição;</w:t>
      </w:r>
    </w:p>
    <w:p w14:paraId="2FD1F085" w14:textId="77777777" w:rsidR="00041281" w:rsidRPr="00041281" w:rsidRDefault="00041281" w:rsidP="00041281">
      <w:pPr>
        <w:jc w:val="both"/>
        <w:rPr>
          <w:sz w:val="20"/>
          <w:szCs w:val="20"/>
        </w:rPr>
      </w:pPr>
      <w:r w:rsidRPr="00041281">
        <w:rPr>
          <w:b/>
          <w:bCs/>
          <w:sz w:val="20"/>
          <w:szCs w:val="20"/>
        </w:rPr>
        <w:t>7.5.</w:t>
      </w:r>
      <w:r w:rsidRPr="00041281">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2404F4DC" w14:textId="77777777" w:rsidR="00041281" w:rsidRPr="00041281" w:rsidRDefault="00041281" w:rsidP="00041281">
      <w:pPr>
        <w:jc w:val="both"/>
        <w:rPr>
          <w:sz w:val="20"/>
          <w:szCs w:val="20"/>
        </w:rPr>
      </w:pPr>
      <w:r w:rsidRPr="00041281">
        <w:rPr>
          <w:b/>
          <w:bCs/>
          <w:sz w:val="20"/>
          <w:szCs w:val="20"/>
        </w:rPr>
        <w:t>7.6.</w:t>
      </w:r>
      <w:r w:rsidRPr="00041281">
        <w:rPr>
          <w:sz w:val="20"/>
          <w:szCs w:val="20"/>
        </w:rPr>
        <w:t xml:space="preserve"> Extensão das penalidades:</w:t>
      </w:r>
    </w:p>
    <w:p w14:paraId="6D326DE4" w14:textId="77777777" w:rsidR="00041281" w:rsidRPr="00041281" w:rsidRDefault="00041281" w:rsidP="00041281">
      <w:pPr>
        <w:ind w:left="709"/>
        <w:jc w:val="both"/>
        <w:rPr>
          <w:sz w:val="20"/>
          <w:szCs w:val="20"/>
        </w:rPr>
      </w:pPr>
      <w:r w:rsidRPr="00041281">
        <w:rPr>
          <w:b/>
          <w:bCs/>
          <w:sz w:val="20"/>
          <w:szCs w:val="20"/>
        </w:rPr>
        <w:t>7.6.1.</w:t>
      </w:r>
      <w:r w:rsidRPr="00041281">
        <w:rPr>
          <w:sz w:val="20"/>
          <w:szCs w:val="20"/>
        </w:rPr>
        <w:t xml:space="preserve"> A sanção de suspensão de participar em licitação e contratar com a Administração Pública poderá ser também aplicada àqueles que:</w:t>
      </w:r>
    </w:p>
    <w:p w14:paraId="42AEB917" w14:textId="77777777" w:rsidR="00041281" w:rsidRPr="00041281" w:rsidRDefault="00041281" w:rsidP="00041281">
      <w:pPr>
        <w:ind w:left="1134"/>
        <w:jc w:val="both"/>
        <w:rPr>
          <w:sz w:val="20"/>
          <w:szCs w:val="20"/>
        </w:rPr>
      </w:pPr>
      <w:r w:rsidRPr="00041281">
        <w:rPr>
          <w:sz w:val="20"/>
          <w:szCs w:val="20"/>
        </w:rPr>
        <w:t>a) retardarem a execução do pregão;</w:t>
      </w:r>
    </w:p>
    <w:p w14:paraId="43FF8B89" w14:textId="77777777" w:rsidR="00041281" w:rsidRPr="00041281" w:rsidRDefault="00041281" w:rsidP="00041281">
      <w:pPr>
        <w:ind w:left="1134"/>
        <w:jc w:val="both"/>
        <w:rPr>
          <w:sz w:val="20"/>
          <w:szCs w:val="20"/>
        </w:rPr>
      </w:pPr>
      <w:r w:rsidRPr="00041281">
        <w:rPr>
          <w:sz w:val="20"/>
          <w:szCs w:val="20"/>
        </w:rPr>
        <w:t>b) demonstrarem não possuir idoneidade para contratar com a Administração;</w:t>
      </w:r>
    </w:p>
    <w:p w14:paraId="3000D042" w14:textId="1810ABBB" w:rsidR="003A2117" w:rsidRDefault="00041281" w:rsidP="00041281">
      <w:pPr>
        <w:ind w:left="1134"/>
        <w:jc w:val="both"/>
        <w:rPr>
          <w:sz w:val="20"/>
          <w:szCs w:val="20"/>
        </w:rPr>
      </w:pPr>
      <w:r w:rsidRPr="00041281">
        <w:rPr>
          <w:sz w:val="20"/>
          <w:szCs w:val="20"/>
        </w:rPr>
        <w:t>c) fizerem declaração falsa ou cometerem fraude fiscal.</w:t>
      </w:r>
    </w:p>
    <w:p w14:paraId="5298F328" w14:textId="77777777" w:rsidR="0016021F" w:rsidRDefault="0016021F" w:rsidP="00041281">
      <w:pPr>
        <w:ind w:left="1134"/>
        <w:jc w:val="both"/>
        <w:rPr>
          <w:sz w:val="20"/>
          <w:szCs w:val="20"/>
        </w:rPr>
      </w:pPr>
    </w:p>
    <w:p w14:paraId="019E3F44" w14:textId="1A71A108" w:rsidR="009C7D87" w:rsidRPr="00431CD4" w:rsidRDefault="00FE64F5" w:rsidP="009C7D87">
      <w:pPr>
        <w:pBdr>
          <w:top w:val="double" w:sz="6" w:space="0" w:color="auto"/>
          <w:bottom w:val="double" w:sz="6" w:space="0" w:color="auto"/>
        </w:pBdr>
        <w:shd w:val="clear" w:color="auto" w:fill="E8E8E8"/>
        <w:rPr>
          <w:b/>
          <w:sz w:val="20"/>
          <w:szCs w:val="20"/>
        </w:rPr>
      </w:pPr>
      <w:r>
        <w:rPr>
          <w:b/>
          <w:sz w:val="20"/>
          <w:szCs w:val="20"/>
        </w:rPr>
        <w:t>8</w:t>
      </w:r>
      <w:r w:rsidR="009C7D87" w:rsidRPr="00431CD4">
        <w:rPr>
          <w:b/>
          <w:sz w:val="20"/>
          <w:szCs w:val="20"/>
        </w:rPr>
        <w:t xml:space="preserve">. CLÁUSULA </w:t>
      </w:r>
      <w:r>
        <w:rPr>
          <w:b/>
          <w:sz w:val="20"/>
          <w:szCs w:val="20"/>
        </w:rPr>
        <w:t>OITAV</w:t>
      </w:r>
      <w:r w:rsidR="009C7D87" w:rsidRPr="00431CD4">
        <w:rPr>
          <w:b/>
          <w:sz w:val="20"/>
          <w:szCs w:val="20"/>
        </w:rPr>
        <w:t>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2CF31073" w:rsidR="009C7D87" w:rsidRPr="00FF0036" w:rsidRDefault="006327A7" w:rsidP="009C7D87">
      <w:pPr>
        <w:overflowPunct w:val="0"/>
        <w:autoSpaceDE w:val="0"/>
        <w:autoSpaceDN w:val="0"/>
        <w:adjustRightInd w:val="0"/>
        <w:jc w:val="right"/>
        <w:rPr>
          <w:color w:val="000000" w:themeColor="text1"/>
          <w:sz w:val="20"/>
          <w:szCs w:val="20"/>
        </w:rPr>
      </w:pPr>
      <w:r w:rsidRPr="006327A7">
        <w:rPr>
          <w:sz w:val="20"/>
          <w:szCs w:val="20"/>
        </w:rPr>
        <w:t>Presidente Olegário/MG</w:t>
      </w:r>
      <w:r w:rsidRPr="00FF0036">
        <w:rPr>
          <w:color w:val="000000" w:themeColor="text1"/>
          <w:sz w:val="20"/>
          <w:szCs w:val="20"/>
        </w:rPr>
        <w:t xml:space="preserve">, </w:t>
      </w:r>
      <w:r w:rsidR="00FF0036" w:rsidRPr="00FF0036">
        <w:rPr>
          <w:color w:val="000000" w:themeColor="text1"/>
          <w:sz w:val="20"/>
          <w:szCs w:val="20"/>
        </w:rPr>
        <w:t>26</w:t>
      </w:r>
      <w:r w:rsidRPr="00FF0036">
        <w:rPr>
          <w:color w:val="000000" w:themeColor="text1"/>
          <w:sz w:val="20"/>
          <w:szCs w:val="20"/>
        </w:rPr>
        <w:t xml:space="preserve"> de </w:t>
      </w:r>
      <w:proofErr w:type="gramStart"/>
      <w:r w:rsidR="00FF0036" w:rsidRPr="00FF0036">
        <w:rPr>
          <w:color w:val="000000" w:themeColor="text1"/>
          <w:sz w:val="20"/>
          <w:szCs w:val="20"/>
        </w:rPr>
        <w:t>Fevereir</w:t>
      </w:r>
      <w:r w:rsidR="00F45055" w:rsidRPr="00FF0036">
        <w:rPr>
          <w:color w:val="000000" w:themeColor="text1"/>
          <w:sz w:val="20"/>
          <w:szCs w:val="20"/>
        </w:rPr>
        <w:t>o</w:t>
      </w:r>
      <w:proofErr w:type="gramEnd"/>
      <w:r w:rsidRPr="00FF0036">
        <w:rPr>
          <w:color w:val="000000" w:themeColor="text1"/>
          <w:sz w:val="20"/>
          <w:szCs w:val="20"/>
        </w:rPr>
        <w:t xml:space="preserve"> de 2021</w:t>
      </w:r>
      <w:r w:rsidR="009C7D87" w:rsidRPr="00FF0036">
        <w:rPr>
          <w:color w:val="000000" w:themeColor="text1"/>
          <w:sz w:val="20"/>
          <w:szCs w:val="20"/>
        </w:rPr>
        <w:t>.</w:t>
      </w:r>
    </w:p>
    <w:tbl>
      <w:tblPr>
        <w:tblW w:w="0" w:type="auto"/>
        <w:tblInd w:w="28" w:type="dxa"/>
        <w:tblLook w:val="04A0" w:firstRow="1" w:lastRow="0" w:firstColumn="1" w:lastColumn="0" w:noHBand="0" w:noVBand="1"/>
      </w:tblPr>
      <w:tblGrid>
        <w:gridCol w:w="4942"/>
        <w:gridCol w:w="4943"/>
      </w:tblGrid>
      <w:tr w:rsidR="00FE64F5" w:rsidRPr="00FA0F7F" w14:paraId="74AEBF16" w14:textId="77777777" w:rsidTr="002D533B">
        <w:tc>
          <w:tcPr>
            <w:tcW w:w="4942" w:type="dxa"/>
            <w:shd w:val="clear" w:color="auto" w:fill="auto"/>
            <w:vAlign w:val="center"/>
          </w:tcPr>
          <w:p w14:paraId="328F7981" w14:textId="701CF133" w:rsidR="00FE64F5" w:rsidRPr="00FA0F7F" w:rsidRDefault="00FE64F5" w:rsidP="002D533B">
            <w:pPr>
              <w:jc w:val="center"/>
            </w:pPr>
            <w:r w:rsidRPr="00FA0F7F">
              <w:t>Mateus Araújo de Freitas</w:t>
            </w:r>
          </w:p>
          <w:p w14:paraId="45350CED" w14:textId="77777777" w:rsidR="00FE64F5" w:rsidRPr="00FA0F7F" w:rsidRDefault="00FE64F5" w:rsidP="002D533B">
            <w:pPr>
              <w:pStyle w:val="Ttulo3"/>
              <w:ind w:left="0" w:right="-9"/>
              <w:rPr>
                <w:rFonts w:ascii="Times New Roman" w:hAnsi="Times New Roman"/>
                <w:b w:val="0"/>
                <w:sz w:val="24"/>
              </w:rPr>
            </w:pPr>
            <w:r w:rsidRPr="00FA0F7F">
              <w:rPr>
                <w:rFonts w:ascii="Times New Roman" w:hAnsi="Times New Roman"/>
                <w:sz w:val="24"/>
              </w:rPr>
              <w:t>Secretário Municipal de Administração</w:t>
            </w:r>
          </w:p>
        </w:tc>
        <w:tc>
          <w:tcPr>
            <w:tcW w:w="4943" w:type="dxa"/>
            <w:shd w:val="clear" w:color="auto" w:fill="auto"/>
            <w:vAlign w:val="center"/>
          </w:tcPr>
          <w:p w14:paraId="1F3DA961" w14:textId="674AD98A" w:rsidR="00FE64F5" w:rsidRDefault="00FE64F5" w:rsidP="002D533B">
            <w:pPr>
              <w:pStyle w:val="Corpodetexto"/>
              <w:jc w:val="center"/>
              <w:rPr>
                <w:rFonts w:ascii="Times New Roman" w:hAnsi="Times New Roman"/>
                <w:sz w:val="24"/>
              </w:rPr>
            </w:pPr>
          </w:p>
          <w:p w14:paraId="3D886AE9" w14:textId="77777777" w:rsidR="00FE64F5" w:rsidRPr="00FA0F7F" w:rsidRDefault="00FE64F5" w:rsidP="002D533B">
            <w:pPr>
              <w:pStyle w:val="Corpodetexto"/>
              <w:jc w:val="center"/>
              <w:rPr>
                <w:rFonts w:ascii="Times New Roman" w:hAnsi="Times New Roman"/>
                <w:sz w:val="24"/>
              </w:rPr>
            </w:pPr>
          </w:p>
          <w:p w14:paraId="1B97BA71" w14:textId="25CBCBC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Júlio dos Reis Pereira</w:t>
            </w:r>
          </w:p>
          <w:p w14:paraId="26D8507A"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Secretário Municipal de Agricultura, Pecuária,</w:t>
            </w:r>
          </w:p>
          <w:p w14:paraId="5394207A"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Abastecimento e Meio Ambiente</w:t>
            </w:r>
          </w:p>
        </w:tc>
      </w:tr>
      <w:tr w:rsidR="00FE64F5" w:rsidRPr="00FA0F7F" w14:paraId="4C817A79" w14:textId="77777777" w:rsidTr="002D533B">
        <w:tc>
          <w:tcPr>
            <w:tcW w:w="4942" w:type="dxa"/>
            <w:shd w:val="clear" w:color="auto" w:fill="auto"/>
            <w:vAlign w:val="center"/>
          </w:tcPr>
          <w:p w14:paraId="6EE595DE"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Douglas Henrique da Silva Cambraia</w:t>
            </w:r>
          </w:p>
          <w:p w14:paraId="78B34E9F" w14:textId="77777777" w:rsidR="00FE64F5" w:rsidRPr="00FA0F7F" w:rsidRDefault="00FE64F5" w:rsidP="002D533B">
            <w:pPr>
              <w:pStyle w:val="Ttulo3"/>
              <w:ind w:left="0" w:right="-9"/>
              <w:rPr>
                <w:rFonts w:ascii="Times New Roman" w:hAnsi="Times New Roman"/>
                <w:b w:val="0"/>
                <w:sz w:val="24"/>
              </w:rPr>
            </w:pPr>
            <w:r w:rsidRPr="00FA0F7F">
              <w:rPr>
                <w:rFonts w:ascii="Times New Roman" w:hAnsi="Times New Roman"/>
                <w:sz w:val="24"/>
              </w:rPr>
              <w:t xml:space="preserve">Secretário Municipal de Saúde </w:t>
            </w:r>
          </w:p>
        </w:tc>
        <w:tc>
          <w:tcPr>
            <w:tcW w:w="4943" w:type="dxa"/>
            <w:shd w:val="clear" w:color="auto" w:fill="auto"/>
            <w:vAlign w:val="center"/>
          </w:tcPr>
          <w:p w14:paraId="11DC1609" w14:textId="357A3613" w:rsidR="00FE64F5" w:rsidRDefault="00FE64F5" w:rsidP="002D533B">
            <w:pPr>
              <w:pStyle w:val="Corpodetexto"/>
              <w:jc w:val="center"/>
              <w:rPr>
                <w:rFonts w:ascii="Times New Roman" w:hAnsi="Times New Roman"/>
                <w:b/>
                <w:sz w:val="24"/>
              </w:rPr>
            </w:pPr>
          </w:p>
          <w:p w14:paraId="2C79510B" w14:textId="77777777" w:rsidR="00FE64F5" w:rsidRPr="00FA0F7F" w:rsidRDefault="00FE64F5" w:rsidP="002D533B">
            <w:pPr>
              <w:pStyle w:val="Corpodetexto"/>
              <w:jc w:val="center"/>
              <w:rPr>
                <w:rFonts w:ascii="Times New Roman" w:hAnsi="Times New Roman"/>
                <w:b/>
                <w:sz w:val="24"/>
              </w:rPr>
            </w:pPr>
          </w:p>
          <w:p w14:paraId="43461CE1" w14:textId="49E87C51" w:rsidR="00FE64F5" w:rsidRPr="00FA0F7F" w:rsidRDefault="00FE64F5" w:rsidP="002D533B">
            <w:pPr>
              <w:pStyle w:val="Corpodetexto"/>
              <w:jc w:val="center"/>
              <w:rPr>
                <w:rFonts w:ascii="Times New Roman" w:hAnsi="Times New Roman"/>
                <w:b/>
                <w:sz w:val="24"/>
              </w:rPr>
            </w:pPr>
            <w:bookmarkStart w:id="1" w:name="_Hlk65574452"/>
            <w:r w:rsidRPr="00FA0F7F">
              <w:rPr>
                <w:rFonts w:ascii="Times New Roman" w:hAnsi="Times New Roman"/>
                <w:sz w:val="24"/>
              </w:rPr>
              <w:t>Hélio Rosa Maria da Natividade</w:t>
            </w:r>
          </w:p>
          <w:bookmarkEnd w:id="1"/>
          <w:p w14:paraId="73CEB3C2"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Secretário Municipal de Estradas e Transportes</w:t>
            </w:r>
          </w:p>
          <w:p w14:paraId="5BD31961" w14:textId="77777777" w:rsidR="00FE64F5" w:rsidRPr="00FA0F7F" w:rsidRDefault="00FE64F5" w:rsidP="002D533B">
            <w:pPr>
              <w:pStyle w:val="Ttulo3"/>
              <w:ind w:left="0" w:right="-9"/>
              <w:rPr>
                <w:rFonts w:ascii="Times New Roman" w:hAnsi="Times New Roman"/>
                <w:b w:val="0"/>
                <w:sz w:val="24"/>
              </w:rPr>
            </w:pPr>
          </w:p>
        </w:tc>
      </w:tr>
      <w:tr w:rsidR="00FE64F5" w:rsidRPr="00FA0F7F" w14:paraId="5BE5B650" w14:textId="77777777" w:rsidTr="002D533B">
        <w:tc>
          <w:tcPr>
            <w:tcW w:w="4942" w:type="dxa"/>
            <w:shd w:val="clear" w:color="auto" w:fill="auto"/>
            <w:vAlign w:val="center"/>
          </w:tcPr>
          <w:p w14:paraId="1E4464CD"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Nilda Maria de Sousa Borges</w:t>
            </w:r>
          </w:p>
          <w:p w14:paraId="40DBD514"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Secretária Municipal de Educação, Cultura,</w:t>
            </w:r>
          </w:p>
          <w:p w14:paraId="4C8A3A7B"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 xml:space="preserve">Desportos e Turismo </w:t>
            </w:r>
          </w:p>
        </w:tc>
        <w:tc>
          <w:tcPr>
            <w:tcW w:w="4943" w:type="dxa"/>
            <w:shd w:val="clear" w:color="auto" w:fill="auto"/>
            <w:vAlign w:val="center"/>
          </w:tcPr>
          <w:p w14:paraId="6DF24ED5" w14:textId="77777777" w:rsidR="00FE64F5" w:rsidRPr="00FA0F7F" w:rsidRDefault="00FE64F5" w:rsidP="002D533B">
            <w:pPr>
              <w:pStyle w:val="Corpodetexto"/>
              <w:jc w:val="center"/>
              <w:rPr>
                <w:rFonts w:ascii="Times New Roman" w:hAnsi="Times New Roman"/>
                <w:sz w:val="24"/>
              </w:rPr>
            </w:pPr>
          </w:p>
          <w:p w14:paraId="03C72C88"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Gilmar Caetano da Silva</w:t>
            </w:r>
          </w:p>
          <w:p w14:paraId="0B04074B"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Secretário Municipal de Obras e Serviços Públicos</w:t>
            </w:r>
          </w:p>
          <w:p w14:paraId="34989054" w14:textId="77777777" w:rsidR="00FE64F5" w:rsidRPr="00FA0F7F" w:rsidRDefault="00FE64F5" w:rsidP="002D533B">
            <w:pPr>
              <w:pStyle w:val="Ttulo3"/>
              <w:ind w:left="0" w:right="-9"/>
              <w:rPr>
                <w:rFonts w:ascii="Times New Roman" w:hAnsi="Times New Roman"/>
                <w:b w:val="0"/>
                <w:sz w:val="24"/>
              </w:rPr>
            </w:pPr>
          </w:p>
        </w:tc>
      </w:tr>
      <w:tr w:rsidR="00FE64F5" w:rsidRPr="00FA0F7F" w14:paraId="7D9F4167" w14:textId="77777777" w:rsidTr="002D533B">
        <w:tc>
          <w:tcPr>
            <w:tcW w:w="4942" w:type="dxa"/>
            <w:shd w:val="clear" w:color="auto" w:fill="auto"/>
            <w:vAlign w:val="center"/>
          </w:tcPr>
          <w:p w14:paraId="16900610" w14:textId="77777777" w:rsidR="00FE64F5" w:rsidRPr="00FA0F7F" w:rsidRDefault="00FE64F5" w:rsidP="002D533B">
            <w:pPr>
              <w:pStyle w:val="Corpodetexto"/>
              <w:jc w:val="center"/>
              <w:rPr>
                <w:rFonts w:ascii="Times New Roman" w:hAnsi="Times New Roman"/>
                <w:sz w:val="24"/>
              </w:rPr>
            </w:pPr>
          </w:p>
          <w:p w14:paraId="2E4555FA" w14:textId="77777777" w:rsidR="00FE64F5" w:rsidRPr="00FA0F7F" w:rsidRDefault="00FE64F5" w:rsidP="002D533B">
            <w:pPr>
              <w:pStyle w:val="Corpodetexto"/>
              <w:jc w:val="center"/>
              <w:rPr>
                <w:rFonts w:ascii="Times New Roman" w:hAnsi="Times New Roman"/>
                <w:sz w:val="24"/>
              </w:rPr>
            </w:pPr>
            <w:r w:rsidRPr="00FA0F7F">
              <w:rPr>
                <w:rFonts w:ascii="Times New Roman" w:hAnsi="Times New Roman"/>
                <w:sz w:val="24"/>
              </w:rPr>
              <w:t>Guilherme Alves e Silva</w:t>
            </w:r>
          </w:p>
          <w:p w14:paraId="35001A35" w14:textId="77777777" w:rsidR="00FE64F5" w:rsidRPr="00FA0F7F" w:rsidRDefault="00FE64F5" w:rsidP="002D533B">
            <w:pPr>
              <w:pStyle w:val="Corpodetexto"/>
              <w:jc w:val="center"/>
              <w:rPr>
                <w:rFonts w:ascii="Times New Roman" w:hAnsi="Times New Roman"/>
                <w:b/>
                <w:sz w:val="24"/>
              </w:rPr>
            </w:pPr>
            <w:r w:rsidRPr="00FA0F7F">
              <w:rPr>
                <w:rFonts w:ascii="Times New Roman" w:hAnsi="Times New Roman"/>
                <w:b/>
                <w:sz w:val="24"/>
              </w:rPr>
              <w:t xml:space="preserve">Secretário Municipal de Assistência Social </w:t>
            </w:r>
          </w:p>
          <w:p w14:paraId="5FFA3A8B" w14:textId="77777777" w:rsidR="00FE64F5" w:rsidRPr="00FA0F7F" w:rsidRDefault="00FE64F5" w:rsidP="002D533B">
            <w:pPr>
              <w:pStyle w:val="Ttulo3"/>
              <w:ind w:left="0" w:right="-9"/>
              <w:rPr>
                <w:rFonts w:ascii="Times New Roman" w:hAnsi="Times New Roman"/>
                <w:b w:val="0"/>
                <w:sz w:val="24"/>
              </w:rPr>
            </w:pPr>
          </w:p>
        </w:tc>
        <w:tc>
          <w:tcPr>
            <w:tcW w:w="4943" w:type="dxa"/>
            <w:shd w:val="clear" w:color="auto" w:fill="auto"/>
            <w:vAlign w:val="center"/>
          </w:tcPr>
          <w:p w14:paraId="1DA4D7CA" w14:textId="77777777" w:rsidR="00FE64F5" w:rsidRPr="00FA0F7F" w:rsidRDefault="00FE64F5" w:rsidP="002D533B">
            <w:pPr>
              <w:pStyle w:val="Corpodetexto"/>
              <w:ind w:right="-9"/>
              <w:jc w:val="center"/>
              <w:rPr>
                <w:rFonts w:ascii="Times New Roman" w:hAnsi="Times New Roman"/>
                <w:sz w:val="24"/>
              </w:rPr>
            </w:pPr>
          </w:p>
          <w:p w14:paraId="4070862D" w14:textId="4F75A09D" w:rsidR="00FE64F5" w:rsidRPr="00FA0F7F" w:rsidRDefault="00544583" w:rsidP="002D533B">
            <w:pPr>
              <w:pStyle w:val="Corpodetexto"/>
              <w:jc w:val="center"/>
              <w:rPr>
                <w:rFonts w:ascii="Times New Roman" w:hAnsi="Times New Roman"/>
                <w:sz w:val="24"/>
              </w:rPr>
            </w:pPr>
            <w:r w:rsidRPr="00544583">
              <w:rPr>
                <w:rFonts w:ascii="Times New Roman" w:hAnsi="Times New Roman"/>
                <w:b/>
                <w:bCs w:val="0"/>
                <w:sz w:val="24"/>
              </w:rPr>
              <w:t>ANTONIO DE SOUSA E CIA LTDA-ME</w:t>
            </w:r>
            <w:r w:rsidRPr="00544583">
              <w:rPr>
                <w:rFonts w:ascii="Times New Roman" w:hAnsi="Times New Roman"/>
                <w:sz w:val="24"/>
              </w:rPr>
              <w:t xml:space="preserve"> </w:t>
            </w:r>
            <w:proofErr w:type="spellStart"/>
            <w:r w:rsidRPr="00544583">
              <w:rPr>
                <w:rFonts w:ascii="Times New Roman" w:hAnsi="Times New Roman"/>
                <w:sz w:val="24"/>
              </w:rPr>
              <w:t>Antonio</w:t>
            </w:r>
            <w:proofErr w:type="spellEnd"/>
            <w:r w:rsidRPr="00544583">
              <w:rPr>
                <w:rFonts w:ascii="Times New Roman" w:hAnsi="Times New Roman"/>
                <w:sz w:val="24"/>
              </w:rPr>
              <w:t xml:space="preserve"> De Sousa</w:t>
            </w:r>
          </w:p>
          <w:p w14:paraId="37D83CBF" w14:textId="77777777" w:rsidR="00FE64F5" w:rsidRPr="00FA0F7F" w:rsidRDefault="00FE64F5" w:rsidP="002D533B">
            <w:pPr>
              <w:pStyle w:val="Ttulo3"/>
              <w:ind w:left="0" w:right="-9"/>
              <w:rPr>
                <w:rFonts w:ascii="Times New Roman" w:hAnsi="Times New Roman"/>
                <w:b w:val="0"/>
                <w:sz w:val="24"/>
              </w:rPr>
            </w:pPr>
          </w:p>
        </w:tc>
      </w:tr>
      <w:tr w:rsidR="00FE64F5" w:rsidRPr="00FA0F7F" w14:paraId="09A49112" w14:textId="77777777" w:rsidTr="002D533B">
        <w:tc>
          <w:tcPr>
            <w:tcW w:w="9885" w:type="dxa"/>
            <w:gridSpan w:val="2"/>
            <w:shd w:val="clear" w:color="auto" w:fill="auto"/>
            <w:vAlign w:val="center"/>
          </w:tcPr>
          <w:p w14:paraId="5E3CA110" w14:textId="77777777" w:rsidR="00FE64F5" w:rsidRPr="00FA0F7F" w:rsidRDefault="00FE64F5" w:rsidP="00544583">
            <w:pPr>
              <w:rPr>
                <w:b/>
                <w:bCs/>
              </w:rPr>
            </w:pPr>
          </w:p>
          <w:p w14:paraId="56FBCB43" w14:textId="77777777" w:rsidR="00FE64F5" w:rsidRPr="00FA0F7F" w:rsidRDefault="00FE64F5" w:rsidP="002D533B">
            <w:pPr>
              <w:jc w:val="center"/>
              <w:rPr>
                <w:b/>
                <w:bCs/>
              </w:rPr>
            </w:pPr>
            <w:r w:rsidRPr="00FA0F7F">
              <w:rPr>
                <w:b/>
                <w:bCs/>
              </w:rPr>
              <w:t>MUNICÍPIO DE PRESIDENTE OLEGÁRIO</w:t>
            </w:r>
          </w:p>
          <w:p w14:paraId="14B1AB20" w14:textId="77777777" w:rsidR="00FE64F5" w:rsidRPr="00FA0F7F" w:rsidRDefault="00FE64F5" w:rsidP="002D533B">
            <w:pPr>
              <w:jc w:val="center"/>
              <w:rPr>
                <w:bCs/>
              </w:rPr>
            </w:pPr>
            <w:proofErr w:type="spellStart"/>
            <w:r w:rsidRPr="00FA0F7F">
              <w:rPr>
                <w:bCs/>
              </w:rPr>
              <w:t>Rhenys</w:t>
            </w:r>
            <w:proofErr w:type="spellEnd"/>
            <w:r w:rsidRPr="00FA0F7F">
              <w:rPr>
                <w:bCs/>
              </w:rPr>
              <w:t xml:space="preserve"> da Silva Cambraia</w:t>
            </w:r>
          </w:p>
          <w:p w14:paraId="09407A68" w14:textId="75AFC1BA" w:rsidR="00FE64F5" w:rsidRPr="0084636E" w:rsidRDefault="00FE64F5" w:rsidP="0084636E">
            <w:pPr>
              <w:pStyle w:val="Corpodetexto"/>
              <w:jc w:val="center"/>
              <w:rPr>
                <w:rFonts w:ascii="Times New Roman" w:hAnsi="Times New Roman"/>
                <w:b/>
                <w:sz w:val="24"/>
              </w:rPr>
            </w:pPr>
            <w:r w:rsidRPr="00FA0F7F">
              <w:rPr>
                <w:rFonts w:ascii="Times New Roman" w:hAnsi="Times New Roman"/>
                <w:bCs w:val="0"/>
                <w:sz w:val="24"/>
              </w:rPr>
              <w:t>Prefeito Municipal</w:t>
            </w:r>
          </w:p>
        </w:tc>
      </w:tr>
    </w:tbl>
    <w:p w14:paraId="7987EC90" w14:textId="6E9F9746" w:rsidR="00FE64F5" w:rsidRPr="00FA0F7F" w:rsidRDefault="00FE64F5" w:rsidP="00FE64F5">
      <w:pPr>
        <w:ind w:right="511"/>
      </w:pPr>
      <w:r w:rsidRPr="00FA0F7F">
        <w:rPr>
          <w:b/>
        </w:rPr>
        <w:t xml:space="preserve">TESTEMUNHAS:         </w:t>
      </w:r>
      <w:r w:rsidRPr="00FA0F7F">
        <w:t>I - ________________________________________________</w:t>
      </w:r>
    </w:p>
    <w:p w14:paraId="691D2C1F" w14:textId="6B12964E" w:rsidR="00FE64F5" w:rsidRPr="00FA0F7F" w:rsidRDefault="0084636E" w:rsidP="0084636E">
      <w:pPr>
        <w:ind w:right="511"/>
        <w:jc w:val="center"/>
      </w:pPr>
      <w:r>
        <w:t xml:space="preserve">               </w:t>
      </w:r>
      <w:r w:rsidRPr="00936976">
        <w:t>Ronaldo Alves Pereira</w:t>
      </w:r>
      <w:r>
        <w:t xml:space="preserve"> CPF: </w:t>
      </w:r>
      <w:r w:rsidRPr="00936976">
        <w:t>365.840.456-68</w:t>
      </w:r>
    </w:p>
    <w:p w14:paraId="093BCB7A" w14:textId="77777777" w:rsidR="00544583" w:rsidRDefault="00544583" w:rsidP="00FE64F5">
      <w:pPr>
        <w:ind w:left="709" w:right="511" w:firstLine="1418"/>
      </w:pPr>
    </w:p>
    <w:p w14:paraId="73B6EBEB" w14:textId="3BBE291B" w:rsidR="00FE64F5" w:rsidRDefault="00FE64F5" w:rsidP="00FE64F5">
      <w:pPr>
        <w:ind w:left="709" w:right="511" w:firstLine="1418"/>
      </w:pPr>
      <w:r w:rsidRPr="00FA0F7F">
        <w:t xml:space="preserve"> II - _____________________________________________________</w:t>
      </w:r>
    </w:p>
    <w:p w14:paraId="00E2336D" w14:textId="59D02851" w:rsidR="0084636E" w:rsidRPr="0084636E" w:rsidRDefault="005A0237" w:rsidP="0084636E">
      <w:pPr>
        <w:tabs>
          <w:tab w:val="left" w:pos="4380"/>
        </w:tabs>
        <w:jc w:val="center"/>
      </w:pPr>
      <w:r>
        <w:t xml:space="preserve">         </w:t>
      </w:r>
      <w:r w:rsidR="0084636E" w:rsidRPr="00936976">
        <w:t xml:space="preserve">Luciana Cesária Da Silva </w:t>
      </w:r>
      <w:proofErr w:type="gramStart"/>
      <w:r w:rsidR="0084636E" w:rsidRPr="00936976">
        <w:t>Souza  -</w:t>
      </w:r>
      <w:proofErr w:type="gramEnd"/>
      <w:r w:rsidR="0084636E" w:rsidRPr="00936976">
        <w:t xml:space="preserve"> CPF 058.953.666-43</w:t>
      </w:r>
    </w:p>
    <w:sectPr w:rsidR="0084636E" w:rsidRPr="0084636E"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5D023A"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1281"/>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11"/>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21F"/>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57BAB"/>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583"/>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4DFB"/>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237"/>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23A"/>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B3E"/>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75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36E"/>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2DE3"/>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6C7"/>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182C"/>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2CF5"/>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4F5"/>
    <w:rsid w:val="00FE6E44"/>
    <w:rsid w:val="00FF0036"/>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67553370">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3BD7E-2BCA-4156-B102-F7252758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1471</Words>
  <Characters>8427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9879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9</cp:revision>
  <cp:lastPrinted>2021-03-02T15:52:00Z</cp:lastPrinted>
  <dcterms:created xsi:type="dcterms:W3CDTF">2021-03-02T11:36:00Z</dcterms:created>
  <dcterms:modified xsi:type="dcterms:W3CDTF">2021-03-03T13:10:00Z</dcterms:modified>
</cp:coreProperties>
</file>