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F93B7A" w14:textId="71F51154" w:rsidR="00AD5D3F" w:rsidRPr="00AD5D3F" w:rsidRDefault="00AD5D3F" w:rsidP="00AD5D3F">
      <w:pPr>
        <w:pBdr>
          <w:top w:val="double" w:sz="6" w:space="0" w:color="auto"/>
          <w:bottom w:val="double" w:sz="6" w:space="0" w:color="auto"/>
        </w:pBdr>
        <w:shd w:val="clear" w:color="auto" w:fill="E8E8E8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5D3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CONTRATO DE PRESTAÇÃO DE SERVIÇO Nº 077/2021</w:t>
      </w:r>
    </w:p>
    <w:p w14:paraId="6F9D3704" w14:textId="77777777" w:rsidR="00835CDF" w:rsidRPr="00AD5D3F" w:rsidRDefault="00835CDF" w:rsidP="00835CDF">
      <w:pPr>
        <w:pStyle w:val="Ttulo7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7D549A0C" w14:textId="77777777" w:rsidR="00835CDF" w:rsidRPr="00AD5D3F" w:rsidRDefault="002C110A" w:rsidP="009D769F">
      <w:pPr>
        <w:pStyle w:val="Ttulo7"/>
        <w:spacing w:before="0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AD5D3F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Processo Licitatório nº.: </w:t>
      </w:r>
      <w:r w:rsidRPr="00804D85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>0</w:t>
      </w:r>
      <w:r w:rsidR="00061ADA" w:rsidRPr="00804D85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>07</w:t>
      </w:r>
      <w:r w:rsidR="00D47A06" w:rsidRPr="00804D85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>/2021</w:t>
      </w:r>
    </w:p>
    <w:p w14:paraId="31A6B978" w14:textId="77777777" w:rsidR="00835CDF" w:rsidRPr="00AD5D3F" w:rsidRDefault="00835CDF" w:rsidP="009D769F">
      <w:pPr>
        <w:pStyle w:val="Ttulo7"/>
        <w:spacing w:before="0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AD5D3F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Modalidade: Pregão Eletrônico nº.: </w:t>
      </w:r>
      <w:r w:rsidRPr="00804D85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>0</w:t>
      </w:r>
      <w:r w:rsidR="002C110A" w:rsidRPr="00804D85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>0</w:t>
      </w:r>
      <w:r w:rsidR="00061ADA" w:rsidRPr="00804D85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>7</w:t>
      </w:r>
      <w:r w:rsidR="00D47A06" w:rsidRPr="00804D85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>/2021</w:t>
      </w:r>
      <w:r w:rsidRPr="00AD5D3F">
        <w:rPr>
          <w:rFonts w:ascii="Times New Roman" w:hAnsi="Times New Roman" w:cs="Times New Roman"/>
          <w:i w:val="0"/>
          <w:color w:val="auto"/>
          <w:sz w:val="24"/>
          <w:szCs w:val="24"/>
        </w:rPr>
        <w:tab/>
      </w:r>
    </w:p>
    <w:p w14:paraId="6425F4DA" w14:textId="5B0121E0" w:rsidR="00835CDF" w:rsidRPr="00AD5D3F" w:rsidRDefault="00835CDF" w:rsidP="009D769F">
      <w:pPr>
        <w:rPr>
          <w:rFonts w:ascii="Times New Roman" w:hAnsi="Times New Roman" w:cs="Times New Roman"/>
          <w:sz w:val="24"/>
          <w:szCs w:val="24"/>
        </w:rPr>
      </w:pPr>
      <w:r w:rsidRPr="00AD5D3F">
        <w:rPr>
          <w:rFonts w:ascii="Times New Roman" w:hAnsi="Times New Roman" w:cs="Times New Roman"/>
          <w:sz w:val="24"/>
          <w:szCs w:val="24"/>
        </w:rPr>
        <w:t xml:space="preserve">Fiscal do Contrato: </w:t>
      </w:r>
      <w:r w:rsidR="00824137" w:rsidRPr="00AD5D3F">
        <w:rPr>
          <w:rFonts w:ascii="Times New Roman" w:hAnsi="Times New Roman" w:cs="Times New Roman"/>
          <w:b/>
          <w:sz w:val="24"/>
          <w:szCs w:val="24"/>
        </w:rPr>
        <w:t>Jones dos Santos</w:t>
      </w:r>
    </w:p>
    <w:p w14:paraId="1F2F3B3F" w14:textId="77777777" w:rsidR="00835CDF" w:rsidRPr="00AD5D3F" w:rsidRDefault="00835CDF" w:rsidP="009D769F">
      <w:pPr>
        <w:rPr>
          <w:rFonts w:ascii="Times New Roman" w:hAnsi="Times New Roman" w:cs="Times New Roman"/>
          <w:sz w:val="24"/>
          <w:szCs w:val="24"/>
        </w:rPr>
      </w:pPr>
      <w:r w:rsidRPr="00AD5D3F">
        <w:rPr>
          <w:rFonts w:ascii="Times New Roman" w:hAnsi="Times New Roman" w:cs="Times New Roman"/>
          <w:sz w:val="24"/>
          <w:szCs w:val="24"/>
        </w:rPr>
        <w:t xml:space="preserve">Gestor do Contrato: </w:t>
      </w:r>
      <w:r w:rsidRPr="00AD5D3F">
        <w:rPr>
          <w:rFonts w:ascii="Times New Roman" w:hAnsi="Times New Roman" w:cs="Times New Roman"/>
          <w:b/>
          <w:sz w:val="24"/>
          <w:szCs w:val="24"/>
        </w:rPr>
        <w:t>Gilmar Caetano da Silva</w:t>
      </w:r>
    </w:p>
    <w:p w14:paraId="72009083" w14:textId="77777777" w:rsidR="00835CDF" w:rsidRPr="00AD5D3F" w:rsidRDefault="00835CDF" w:rsidP="00835CDF">
      <w:pPr>
        <w:ind w:left="3402"/>
        <w:jc w:val="both"/>
        <w:rPr>
          <w:rFonts w:ascii="Times New Roman" w:hAnsi="Times New Roman" w:cs="Times New Roman"/>
          <w:sz w:val="24"/>
          <w:szCs w:val="24"/>
        </w:rPr>
      </w:pPr>
    </w:p>
    <w:p w14:paraId="1AB4ED60" w14:textId="3077F7B1" w:rsidR="00835CDF" w:rsidRDefault="00835CDF" w:rsidP="00835CDF">
      <w:pPr>
        <w:jc w:val="both"/>
        <w:rPr>
          <w:rFonts w:ascii="Times New Roman" w:hAnsi="Times New Roman" w:cs="Times New Roman"/>
          <w:sz w:val="24"/>
          <w:szCs w:val="24"/>
        </w:rPr>
      </w:pPr>
      <w:r w:rsidRPr="00AD5D3F">
        <w:rPr>
          <w:rFonts w:ascii="Times New Roman" w:hAnsi="Times New Roman" w:cs="Times New Roman"/>
          <w:noProof/>
          <w:sz w:val="24"/>
          <w:szCs w:val="24"/>
          <w:lang w:val="pt-BR" w:eastAsia="pt-BR" w:bidi="ar-SA"/>
        </w:rPr>
        <w:drawing>
          <wp:anchor distT="0" distB="0" distL="114300" distR="114300" simplePos="0" relativeHeight="251669504" behindDoc="0" locked="0" layoutInCell="1" allowOverlap="1" wp14:anchorId="1372202C" wp14:editId="1C4904CA">
            <wp:simplePos x="0" y="0"/>
            <wp:positionH relativeFrom="column">
              <wp:posOffset>-100330</wp:posOffset>
            </wp:positionH>
            <wp:positionV relativeFrom="paragraph">
              <wp:posOffset>15240</wp:posOffset>
            </wp:positionV>
            <wp:extent cx="2216150" cy="1595755"/>
            <wp:effectExtent l="19050" t="0" r="0" b="0"/>
            <wp:wrapSquare wrapText="bothSides"/>
            <wp:docPr id="9" name="Imagem 9" descr="\\ppo-dtm001\CRC\Larissa - 2017\1) CONTRATOS\APROVADO 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ppo-dtm001\CRC\Larissa - 2017\1) CONTRATOS\APROVADO 20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5970" r="11390" b="580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0" cy="1595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D5D3F">
        <w:rPr>
          <w:rFonts w:ascii="Times New Roman" w:hAnsi="Times New Roman" w:cs="Times New Roman"/>
          <w:sz w:val="24"/>
          <w:szCs w:val="24"/>
        </w:rPr>
        <w:t>Por este</w:t>
      </w:r>
      <w:r w:rsidR="002C110A" w:rsidRPr="00AD5D3F">
        <w:rPr>
          <w:rFonts w:ascii="Times New Roman" w:hAnsi="Times New Roman" w:cs="Times New Roman"/>
          <w:sz w:val="24"/>
          <w:szCs w:val="24"/>
        </w:rPr>
        <w:t xml:space="preserve"> contrato de prestação de servi</w:t>
      </w:r>
      <w:r w:rsidRPr="00AD5D3F">
        <w:rPr>
          <w:rFonts w:ascii="Times New Roman" w:hAnsi="Times New Roman" w:cs="Times New Roman"/>
          <w:sz w:val="24"/>
          <w:szCs w:val="24"/>
        </w:rPr>
        <w:t>ç</w:t>
      </w:r>
      <w:r w:rsidR="002C110A" w:rsidRPr="00AD5D3F">
        <w:rPr>
          <w:rFonts w:ascii="Times New Roman" w:hAnsi="Times New Roman" w:cs="Times New Roman"/>
          <w:sz w:val="24"/>
          <w:szCs w:val="24"/>
        </w:rPr>
        <w:t>o</w:t>
      </w:r>
      <w:r w:rsidRPr="00AD5D3F">
        <w:rPr>
          <w:rFonts w:ascii="Times New Roman" w:hAnsi="Times New Roman" w:cs="Times New Roman"/>
          <w:sz w:val="24"/>
          <w:szCs w:val="24"/>
        </w:rPr>
        <w:t xml:space="preserve">s, que fazem entre si, de um lado o </w:t>
      </w:r>
      <w:r w:rsidRPr="00AD5D3F">
        <w:rPr>
          <w:rFonts w:ascii="Times New Roman" w:hAnsi="Times New Roman" w:cs="Times New Roman"/>
          <w:b/>
          <w:sz w:val="24"/>
          <w:szCs w:val="24"/>
        </w:rPr>
        <w:t>MUNICÍPIO DE PRESIDENTE OLEGÁRIO</w:t>
      </w:r>
      <w:r w:rsidRPr="00AD5D3F">
        <w:rPr>
          <w:rFonts w:ascii="Times New Roman" w:hAnsi="Times New Roman" w:cs="Times New Roman"/>
          <w:sz w:val="24"/>
          <w:szCs w:val="24"/>
        </w:rPr>
        <w:t xml:space="preserve">, pessoa jurídica de direito público, inscrito no CNPJ sob o nº 18.602.060/0001-40, sediado na Praça Doutor Castilho, nº 10, Centro, em Presidente Olegário – MG, neste ato representado pelo Prefeito Municipal, </w:t>
      </w:r>
      <w:r w:rsidR="004416C5" w:rsidRPr="00AD5D3F">
        <w:rPr>
          <w:rFonts w:ascii="Times New Roman" w:hAnsi="Times New Roman" w:cs="Times New Roman"/>
          <w:sz w:val="24"/>
          <w:szCs w:val="24"/>
        </w:rPr>
        <w:t xml:space="preserve">Senhor </w:t>
      </w:r>
      <w:r w:rsidR="004416C5" w:rsidRPr="00AD5D3F">
        <w:rPr>
          <w:rFonts w:ascii="Times New Roman" w:hAnsi="Times New Roman" w:cs="Times New Roman"/>
          <w:b/>
          <w:sz w:val="24"/>
          <w:szCs w:val="24"/>
        </w:rPr>
        <w:t xml:space="preserve">RHENYS DA SILVA CAMBRAIA, </w:t>
      </w:r>
      <w:r w:rsidR="004416C5" w:rsidRPr="00AD5D3F">
        <w:rPr>
          <w:rFonts w:ascii="Times New Roman" w:hAnsi="Times New Roman" w:cs="Times New Roman"/>
          <w:sz w:val="24"/>
          <w:szCs w:val="24"/>
        </w:rPr>
        <w:t>brasileiro, casado, Militar da Reserva; inscrito no CPF sob o nº 034.826.756-86 e Carteira de Identidade RG: MG7691864, residente e domiciliado na Rua Antônio Pereira de Araújo, 271, Dona Benta, CEP 38750-000</w:t>
      </w:r>
      <w:r w:rsidRPr="00AD5D3F">
        <w:rPr>
          <w:rFonts w:ascii="Times New Roman" w:hAnsi="Times New Roman" w:cs="Times New Roman"/>
          <w:sz w:val="24"/>
          <w:szCs w:val="24"/>
        </w:rPr>
        <w:t xml:space="preserve"> em Presidente Olegário - MG, doravante denominado </w:t>
      </w:r>
      <w:r w:rsidRPr="00AD5D3F">
        <w:rPr>
          <w:rFonts w:ascii="Times New Roman" w:hAnsi="Times New Roman" w:cs="Times New Roman"/>
          <w:b/>
          <w:caps/>
          <w:sz w:val="24"/>
          <w:szCs w:val="24"/>
        </w:rPr>
        <w:t>Contratante</w:t>
      </w:r>
      <w:r w:rsidRPr="00AD5D3F">
        <w:rPr>
          <w:rFonts w:ascii="Times New Roman" w:hAnsi="Times New Roman" w:cs="Times New Roman"/>
          <w:sz w:val="24"/>
          <w:szCs w:val="24"/>
        </w:rPr>
        <w:t xml:space="preserve">, e de outro lado, a empresa </w:t>
      </w:r>
      <w:r w:rsidR="00F62D07" w:rsidRPr="00AD5D3F">
        <w:rPr>
          <w:rFonts w:ascii="Times New Roman" w:hAnsi="Times New Roman" w:cs="Times New Roman"/>
          <w:b/>
          <w:bCs/>
          <w:sz w:val="24"/>
          <w:szCs w:val="24"/>
        </w:rPr>
        <w:t>RODRIGO ADRIANO DE OLIVEIRA - ME</w:t>
      </w:r>
      <w:r w:rsidRPr="00AD5D3F">
        <w:rPr>
          <w:rFonts w:ascii="Times New Roman" w:hAnsi="Times New Roman" w:cs="Times New Roman"/>
          <w:i/>
          <w:sz w:val="24"/>
          <w:szCs w:val="24"/>
        </w:rPr>
        <w:t>,</w:t>
      </w:r>
      <w:r w:rsidRPr="00AD5D3F">
        <w:rPr>
          <w:rFonts w:ascii="Times New Roman" w:hAnsi="Times New Roman" w:cs="Times New Roman"/>
          <w:sz w:val="24"/>
          <w:szCs w:val="24"/>
        </w:rPr>
        <w:t xml:space="preserve"> pessoa jurídica, inscrita no CNPJ sob nº. </w:t>
      </w:r>
      <w:r w:rsidR="00F62D07" w:rsidRPr="00AD5D3F">
        <w:rPr>
          <w:rFonts w:ascii="Times New Roman" w:hAnsi="Times New Roman" w:cs="Times New Roman"/>
          <w:b/>
          <w:bCs/>
          <w:sz w:val="24"/>
          <w:szCs w:val="24"/>
        </w:rPr>
        <w:t xml:space="preserve">24.989.918/0001-73 </w:t>
      </w:r>
      <w:r w:rsidRPr="00AD5D3F">
        <w:rPr>
          <w:rFonts w:ascii="Times New Roman" w:hAnsi="Times New Roman" w:cs="Times New Roman"/>
          <w:sz w:val="24"/>
          <w:szCs w:val="24"/>
        </w:rPr>
        <w:t xml:space="preserve"> situada</w:t>
      </w:r>
      <w:r w:rsidR="00F62D07" w:rsidRPr="00AD5D3F">
        <w:rPr>
          <w:rFonts w:ascii="Times New Roman" w:hAnsi="Times New Roman" w:cs="Times New Roman"/>
          <w:sz w:val="24"/>
          <w:szCs w:val="24"/>
        </w:rPr>
        <w:t xml:space="preserve"> RUA CERRADINHO nº 49,  BAIRRO ALEIXO ARAUJO,  </w:t>
      </w:r>
      <w:r w:rsidR="00F62D07" w:rsidRPr="00AD5D3F">
        <w:rPr>
          <w:rFonts w:ascii="Times New Roman" w:hAnsi="Times New Roman" w:cs="Times New Roman"/>
          <w:b/>
          <w:bCs/>
          <w:sz w:val="24"/>
          <w:szCs w:val="24"/>
        </w:rPr>
        <w:t>PRESIDENTE OLEGÁRIO/MG</w:t>
      </w:r>
      <w:r w:rsidR="00F62D07" w:rsidRPr="00AD5D3F">
        <w:rPr>
          <w:rFonts w:ascii="Times New Roman" w:hAnsi="Times New Roman" w:cs="Times New Roman"/>
          <w:sz w:val="24"/>
          <w:szCs w:val="24"/>
        </w:rPr>
        <w:t xml:space="preserve">, CEP 38750-000 </w:t>
      </w:r>
      <w:r w:rsidRPr="00AD5D3F">
        <w:rPr>
          <w:rFonts w:ascii="Times New Roman" w:hAnsi="Times New Roman" w:cs="Times New Roman"/>
          <w:sz w:val="24"/>
          <w:szCs w:val="24"/>
        </w:rPr>
        <w:t xml:space="preserve">neste ato </w:t>
      </w:r>
      <w:r w:rsidRPr="00AD5D3F">
        <w:rPr>
          <w:rFonts w:ascii="Times New Roman" w:hAnsi="Times New Roman" w:cs="Times New Roman"/>
          <w:b/>
          <w:sz w:val="24"/>
          <w:szCs w:val="24"/>
        </w:rPr>
        <w:t xml:space="preserve">REPRESENTADA </w:t>
      </w:r>
      <w:r w:rsidRPr="00AD5D3F">
        <w:rPr>
          <w:rFonts w:ascii="Times New Roman" w:hAnsi="Times New Roman" w:cs="Times New Roman"/>
          <w:sz w:val="24"/>
          <w:szCs w:val="24"/>
        </w:rPr>
        <w:t>por seu representante legal, o(a) Sr(a).</w:t>
      </w:r>
      <w:r w:rsidR="00F62D07" w:rsidRPr="00AD5D3F">
        <w:rPr>
          <w:rFonts w:ascii="Times New Roman" w:hAnsi="Times New Roman" w:cs="Times New Roman"/>
          <w:sz w:val="24"/>
          <w:szCs w:val="24"/>
        </w:rPr>
        <w:t xml:space="preserve"> </w:t>
      </w:r>
      <w:r w:rsidR="00F62D07" w:rsidRPr="00AD5D3F">
        <w:rPr>
          <w:rFonts w:ascii="Times New Roman" w:hAnsi="Times New Roman" w:cs="Times New Roman"/>
          <w:b/>
          <w:bCs/>
          <w:sz w:val="24"/>
          <w:szCs w:val="24"/>
        </w:rPr>
        <w:t>RODRIGO ADRIANO DE OLIVEIRA</w:t>
      </w:r>
      <w:r w:rsidRPr="00AD5D3F">
        <w:rPr>
          <w:rFonts w:ascii="Times New Roman" w:hAnsi="Times New Roman" w:cs="Times New Roman"/>
          <w:sz w:val="24"/>
          <w:szCs w:val="24"/>
        </w:rPr>
        <w:t xml:space="preserve">, inscrito no CPF nº. </w:t>
      </w:r>
      <w:r w:rsidR="00F62D07" w:rsidRPr="00AD5D3F">
        <w:rPr>
          <w:rFonts w:ascii="Times New Roman" w:hAnsi="Times New Roman" w:cs="Times New Roman"/>
          <w:b/>
          <w:bCs/>
          <w:sz w:val="24"/>
          <w:szCs w:val="24"/>
        </w:rPr>
        <w:t>051.982.396-66</w:t>
      </w:r>
      <w:r w:rsidRPr="00AD5D3F">
        <w:rPr>
          <w:rFonts w:ascii="Times New Roman" w:hAnsi="Times New Roman" w:cs="Times New Roman"/>
          <w:sz w:val="24"/>
          <w:szCs w:val="24"/>
        </w:rPr>
        <w:t xml:space="preserve"> e RG nº. </w:t>
      </w:r>
      <w:r w:rsidR="00F62D07" w:rsidRPr="00AD5D3F">
        <w:rPr>
          <w:rFonts w:ascii="Times New Roman" w:hAnsi="Times New Roman" w:cs="Times New Roman"/>
          <w:b/>
          <w:bCs/>
          <w:sz w:val="24"/>
          <w:szCs w:val="24"/>
        </w:rPr>
        <w:t>9.136.667</w:t>
      </w:r>
      <w:r w:rsidRPr="00AD5D3F">
        <w:rPr>
          <w:rFonts w:ascii="Times New Roman" w:hAnsi="Times New Roman" w:cs="Times New Roman"/>
          <w:sz w:val="24"/>
          <w:szCs w:val="24"/>
        </w:rPr>
        <w:t xml:space="preserve">, doravante denominada </w:t>
      </w:r>
      <w:r w:rsidRPr="00AD5D3F">
        <w:rPr>
          <w:rFonts w:ascii="Times New Roman" w:hAnsi="Times New Roman" w:cs="Times New Roman"/>
          <w:b/>
          <w:sz w:val="24"/>
          <w:szCs w:val="24"/>
        </w:rPr>
        <w:t>CONTRATADA</w:t>
      </w:r>
      <w:r w:rsidRPr="00AD5D3F">
        <w:rPr>
          <w:rFonts w:ascii="Times New Roman" w:hAnsi="Times New Roman" w:cs="Times New Roman"/>
          <w:sz w:val="24"/>
          <w:szCs w:val="24"/>
        </w:rPr>
        <w:t>, resolvem firmar o presente contrato, sob a regência das Leis Municipais vigentes, Leis Federais nº</w:t>
      </w:r>
      <w:r w:rsidRPr="00AD5D3F">
        <w:rPr>
          <w:rFonts w:ascii="Times New Roman" w:hAnsi="Times New Roman" w:cs="Times New Roman"/>
          <w:sz w:val="24"/>
          <w:szCs w:val="24"/>
          <w:vertAlign w:val="superscript"/>
        </w:rPr>
        <w:t>s</w:t>
      </w:r>
      <w:r w:rsidRPr="00AD5D3F">
        <w:rPr>
          <w:rFonts w:ascii="Times New Roman" w:hAnsi="Times New Roman" w:cs="Times New Roman"/>
          <w:sz w:val="24"/>
          <w:szCs w:val="24"/>
          <w:vertAlign w:val="subscript"/>
        </w:rPr>
        <w:t>.</w:t>
      </w:r>
      <w:r w:rsidRPr="00AD5D3F">
        <w:rPr>
          <w:rFonts w:ascii="Times New Roman" w:hAnsi="Times New Roman" w:cs="Times New Roman"/>
          <w:sz w:val="24"/>
          <w:szCs w:val="24"/>
        </w:rPr>
        <w:t xml:space="preserve"> 8.666/93, 10.520/2002, e Decreto 10.024/19 e demais normas pertinentes, mediante as seguintes cláusulas e condições:</w:t>
      </w:r>
    </w:p>
    <w:p w14:paraId="05660138" w14:textId="77777777" w:rsidR="00AD5D3F" w:rsidRPr="00AD5D3F" w:rsidRDefault="00AD5D3F" w:rsidP="00835CD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03320D" w14:textId="3549727F" w:rsidR="00835CDF" w:rsidRPr="00AD5D3F" w:rsidRDefault="00AD5D3F" w:rsidP="00AD5D3F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5D3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CLÁUSULA PRIMEIRA – DOS FUNDAMENTOS LEGAIS</w:t>
      </w:r>
    </w:p>
    <w:p w14:paraId="4457109A" w14:textId="66E5EF5D" w:rsidR="00835CDF" w:rsidRDefault="00835CDF" w:rsidP="00835CDF">
      <w:pPr>
        <w:pStyle w:val="Ttulo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D5D3F">
        <w:rPr>
          <w:rFonts w:ascii="Times New Roman" w:hAnsi="Times New Roman" w:cs="Times New Roman"/>
          <w:color w:val="auto"/>
          <w:sz w:val="24"/>
          <w:szCs w:val="24"/>
        </w:rPr>
        <w:t>1.1. O presente contrato decorre do processo licitatório nº. 007/202</w:t>
      </w:r>
      <w:r w:rsidR="002C0A0C">
        <w:rPr>
          <w:rFonts w:ascii="Times New Roman" w:hAnsi="Times New Roman" w:cs="Times New Roman"/>
          <w:color w:val="auto"/>
          <w:sz w:val="24"/>
          <w:szCs w:val="24"/>
        </w:rPr>
        <w:t>1</w:t>
      </w:r>
      <w:r w:rsidRPr="00AD5D3F">
        <w:rPr>
          <w:rFonts w:ascii="Times New Roman" w:hAnsi="Times New Roman" w:cs="Times New Roman"/>
          <w:color w:val="auto"/>
          <w:sz w:val="24"/>
          <w:szCs w:val="24"/>
        </w:rPr>
        <w:t xml:space="preserve"> por meio do Pregão Eletrônico nº. </w:t>
      </w:r>
      <w:r w:rsidR="004416C5" w:rsidRPr="00AD5D3F">
        <w:rPr>
          <w:rFonts w:ascii="Times New Roman" w:hAnsi="Times New Roman" w:cs="Times New Roman"/>
          <w:color w:val="auto"/>
          <w:sz w:val="24"/>
          <w:szCs w:val="24"/>
        </w:rPr>
        <w:t>007</w:t>
      </w:r>
      <w:r w:rsidRPr="00AD5D3F">
        <w:rPr>
          <w:rFonts w:ascii="Times New Roman" w:hAnsi="Times New Roman" w:cs="Times New Roman"/>
          <w:color w:val="auto"/>
          <w:sz w:val="24"/>
          <w:szCs w:val="24"/>
        </w:rPr>
        <w:t>/202</w:t>
      </w:r>
      <w:r w:rsidR="002C0A0C">
        <w:rPr>
          <w:rFonts w:ascii="Times New Roman" w:hAnsi="Times New Roman" w:cs="Times New Roman"/>
          <w:color w:val="auto"/>
          <w:sz w:val="24"/>
          <w:szCs w:val="24"/>
        </w:rPr>
        <w:t>1</w:t>
      </w:r>
      <w:bookmarkStart w:id="0" w:name="_GoBack"/>
      <w:bookmarkEnd w:id="0"/>
      <w:r w:rsidRPr="00AD5D3F">
        <w:rPr>
          <w:rFonts w:ascii="Times New Roman" w:hAnsi="Times New Roman" w:cs="Times New Roman"/>
          <w:color w:val="auto"/>
          <w:sz w:val="24"/>
          <w:szCs w:val="24"/>
        </w:rPr>
        <w:t xml:space="preserve"> regido pelo disposto na Lei nº 10.520 de 17/07/2002, e demais normas pertinentes.</w:t>
      </w:r>
    </w:p>
    <w:p w14:paraId="4FE77D25" w14:textId="77777777" w:rsidR="00AD5D3F" w:rsidRPr="00AD5D3F" w:rsidRDefault="00AD5D3F" w:rsidP="00AD5D3F"/>
    <w:p w14:paraId="5B24BFA8" w14:textId="560236D2" w:rsidR="00835CDF" w:rsidRPr="00AD5D3F" w:rsidRDefault="00AD5D3F" w:rsidP="00AD5D3F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5D3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 CLÁUSULA SEGUNDA – DO OBJETO E SECRETARIAS REQUISITANTES</w:t>
      </w:r>
    </w:p>
    <w:p w14:paraId="50A24BF5" w14:textId="77777777" w:rsidR="00835CDF" w:rsidRPr="00AD5D3F" w:rsidRDefault="00835CDF" w:rsidP="00835CDF">
      <w:pPr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AD5D3F">
        <w:rPr>
          <w:rFonts w:ascii="Times New Roman" w:hAnsi="Times New Roman" w:cs="Times New Roman"/>
          <w:b/>
          <w:sz w:val="24"/>
          <w:szCs w:val="24"/>
        </w:rPr>
        <w:t>2.1.</w:t>
      </w:r>
      <w:r w:rsidRPr="00AD5D3F">
        <w:rPr>
          <w:rFonts w:ascii="Times New Roman" w:hAnsi="Times New Roman" w:cs="Times New Roman"/>
          <w:sz w:val="24"/>
          <w:szCs w:val="24"/>
        </w:rPr>
        <w:t xml:space="preserve"> O presente contrato tem como objeto </w:t>
      </w:r>
      <w:r w:rsidR="00DA1721" w:rsidRPr="00AD5D3F">
        <w:rPr>
          <w:rFonts w:ascii="Times New Roman" w:hAnsi="Times New Roman" w:cs="Times New Roman"/>
          <w:sz w:val="24"/>
          <w:szCs w:val="24"/>
        </w:rPr>
        <w:t>a contratação de empresa para execução de serviços de coleta e transporte dos resíduos sólidos coletados no município de Presidente Olegário</w:t>
      </w:r>
      <w:r w:rsidRPr="00AD5D3F">
        <w:rPr>
          <w:rFonts w:ascii="Times New Roman" w:hAnsi="Times New Roman" w:cs="Times New Roman"/>
          <w:sz w:val="24"/>
          <w:szCs w:val="24"/>
        </w:rPr>
        <w:t>, que decorre do Processo Licitatório nº. 0</w:t>
      </w:r>
      <w:r w:rsidR="004416C5" w:rsidRPr="00AD5D3F">
        <w:rPr>
          <w:rFonts w:ascii="Times New Roman" w:hAnsi="Times New Roman" w:cs="Times New Roman"/>
          <w:sz w:val="24"/>
          <w:szCs w:val="24"/>
        </w:rPr>
        <w:t>07</w:t>
      </w:r>
      <w:r w:rsidRPr="00AD5D3F">
        <w:rPr>
          <w:rFonts w:ascii="Times New Roman" w:hAnsi="Times New Roman" w:cs="Times New Roman"/>
          <w:sz w:val="24"/>
          <w:szCs w:val="24"/>
        </w:rPr>
        <w:t>/202</w:t>
      </w:r>
      <w:r w:rsidR="004416C5" w:rsidRPr="00AD5D3F">
        <w:rPr>
          <w:rFonts w:ascii="Times New Roman" w:hAnsi="Times New Roman" w:cs="Times New Roman"/>
          <w:sz w:val="24"/>
          <w:szCs w:val="24"/>
        </w:rPr>
        <w:t>1</w:t>
      </w:r>
      <w:r w:rsidRPr="00AD5D3F">
        <w:rPr>
          <w:rFonts w:ascii="Times New Roman" w:hAnsi="Times New Roman" w:cs="Times New Roman"/>
          <w:sz w:val="24"/>
          <w:szCs w:val="24"/>
        </w:rPr>
        <w:t xml:space="preserve"> por meio do Pregão </w:t>
      </w:r>
      <w:r w:rsidR="002C110A" w:rsidRPr="00AD5D3F">
        <w:rPr>
          <w:rFonts w:ascii="Times New Roman" w:hAnsi="Times New Roman" w:cs="Times New Roman"/>
          <w:sz w:val="24"/>
          <w:szCs w:val="24"/>
        </w:rPr>
        <w:t xml:space="preserve">Eletrônico nº. </w:t>
      </w:r>
      <w:r w:rsidR="004416C5" w:rsidRPr="00AD5D3F">
        <w:rPr>
          <w:rFonts w:ascii="Times New Roman" w:hAnsi="Times New Roman" w:cs="Times New Roman"/>
          <w:sz w:val="24"/>
          <w:szCs w:val="24"/>
        </w:rPr>
        <w:t>007/2021</w:t>
      </w:r>
      <w:r w:rsidRPr="00AD5D3F">
        <w:rPr>
          <w:rFonts w:ascii="Times New Roman" w:hAnsi="Times New Roman" w:cs="Times New Roman"/>
          <w:sz w:val="24"/>
          <w:szCs w:val="24"/>
        </w:rPr>
        <w:t xml:space="preserve"> regido pelo disposto na Lei nº 10.520 de 17/07/2002, e demais normas pertinentes.</w:t>
      </w:r>
    </w:p>
    <w:p w14:paraId="7D48CD97" w14:textId="7C117596" w:rsidR="00835CDF" w:rsidRDefault="00835CDF" w:rsidP="00835CDF">
      <w:pPr>
        <w:pStyle w:val="Corpodetexto"/>
        <w:ind w:right="49"/>
        <w:rPr>
          <w:rFonts w:ascii="Times New Roman" w:hAnsi="Times New Roman" w:cs="Times New Roman"/>
        </w:rPr>
      </w:pPr>
      <w:r w:rsidRPr="00AD5D3F">
        <w:rPr>
          <w:rFonts w:ascii="Times New Roman" w:hAnsi="Times New Roman" w:cs="Times New Roman"/>
          <w:b/>
        </w:rPr>
        <w:t>2.2.</w:t>
      </w:r>
      <w:r w:rsidRPr="00AD5D3F">
        <w:rPr>
          <w:rFonts w:ascii="Times New Roman" w:hAnsi="Times New Roman" w:cs="Times New Roman"/>
        </w:rPr>
        <w:t xml:space="preserve"> Integram este contrato, como se nele estivessem transcritos, o </w:t>
      </w:r>
      <w:r w:rsidRPr="00AD5D3F">
        <w:rPr>
          <w:rFonts w:ascii="Times New Roman" w:hAnsi="Times New Roman" w:cs="Times New Roman"/>
          <w:spacing w:val="-4"/>
        </w:rPr>
        <w:t xml:space="preserve">Termo </w:t>
      </w:r>
      <w:r w:rsidRPr="00AD5D3F">
        <w:rPr>
          <w:rFonts w:ascii="Times New Roman" w:hAnsi="Times New Roman" w:cs="Times New Roman"/>
        </w:rPr>
        <w:t xml:space="preserve">de Referência do Edital de licitação e a Proposta Comercial apresentada pela </w:t>
      </w:r>
      <w:r w:rsidRPr="00AD5D3F">
        <w:rPr>
          <w:rFonts w:ascii="Times New Roman" w:hAnsi="Times New Roman" w:cs="Times New Roman"/>
          <w:spacing w:val="-5"/>
        </w:rPr>
        <w:t xml:space="preserve">CONTRATADA </w:t>
      </w:r>
      <w:r w:rsidR="004D1B28" w:rsidRPr="00AD5D3F">
        <w:rPr>
          <w:rFonts w:ascii="Times New Roman" w:hAnsi="Times New Roman" w:cs="Times New Roman"/>
        </w:rPr>
        <w:t>no Processo Licitatório nº 0</w:t>
      </w:r>
      <w:r w:rsidR="004416C5" w:rsidRPr="00AD5D3F">
        <w:rPr>
          <w:rFonts w:ascii="Times New Roman" w:hAnsi="Times New Roman" w:cs="Times New Roman"/>
        </w:rPr>
        <w:t>07</w:t>
      </w:r>
      <w:r w:rsidRPr="00AD5D3F">
        <w:rPr>
          <w:rFonts w:ascii="Times New Roman" w:hAnsi="Times New Roman" w:cs="Times New Roman"/>
        </w:rPr>
        <w:t>/202</w:t>
      </w:r>
      <w:r w:rsidR="004416C5" w:rsidRPr="00AD5D3F">
        <w:rPr>
          <w:rFonts w:ascii="Times New Roman" w:hAnsi="Times New Roman" w:cs="Times New Roman"/>
        </w:rPr>
        <w:t>1</w:t>
      </w:r>
      <w:r w:rsidRPr="00AD5D3F">
        <w:rPr>
          <w:rFonts w:ascii="Times New Roman" w:hAnsi="Times New Roman" w:cs="Times New Roman"/>
        </w:rPr>
        <w:t xml:space="preserve">, Pregão </w:t>
      </w:r>
      <w:r w:rsidR="004D1B28" w:rsidRPr="00AD5D3F">
        <w:rPr>
          <w:rFonts w:ascii="Times New Roman" w:hAnsi="Times New Roman" w:cs="Times New Roman"/>
        </w:rPr>
        <w:t xml:space="preserve">Eletrônico </w:t>
      </w:r>
      <w:r w:rsidRPr="00AD5D3F">
        <w:rPr>
          <w:rFonts w:ascii="Times New Roman" w:hAnsi="Times New Roman" w:cs="Times New Roman"/>
        </w:rPr>
        <w:t>nº 00</w:t>
      </w:r>
      <w:r w:rsidR="004416C5" w:rsidRPr="00AD5D3F">
        <w:rPr>
          <w:rFonts w:ascii="Times New Roman" w:hAnsi="Times New Roman" w:cs="Times New Roman"/>
        </w:rPr>
        <w:t>7</w:t>
      </w:r>
      <w:r w:rsidRPr="00AD5D3F">
        <w:rPr>
          <w:rFonts w:ascii="Times New Roman" w:hAnsi="Times New Roman" w:cs="Times New Roman"/>
        </w:rPr>
        <w:t>/202</w:t>
      </w:r>
      <w:r w:rsidR="004416C5" w:rsidRPr="00AD5D3F">
        <w:rPr>
          <w:rFonts w:ascii="Times New Roman" w:hAnsi="Times New Roman" w:cs="Times New Roman"/>
        </w:rPr>
        <w:t>1</w:t>
      </w:r>
      <w:r w:rsidRPr="00AD5D3F">
        <w:rPr>
          <w:rFonts w:ascii="Times New Roman" w:hAnsi="Times New Roman" w:cs="Times New Roman"/>
        </w:rPr>
        <w:t>.</w:t>
      </w:r>
    </w:p>
    <w:p w14:paraId="44D8F2C7" w14:textId="77777777" w:rsidR="00AD5D3F" w:rsidRPr="00AD5D3F" w:rsidRDefault="00AD5D3F" w:rsidP="00835CDF">
      <w:pPr>
        <w:pStyle w:val="Corpodetexto"/>
        <w:ind w:right="49"/>
        <w:rPr>
          <w:rFonts w:ascii="Times New Roman" w:hAnsi="Times New Roman" w:cs="Times New Roman"/>
        </w:rPr>
      </w:pPr>
    </w:p>
    <w:p w14:paraId="6D042705" w14:textId="03CB4C69" w:rsidR="00835CDF" w:rsidRPr="00AD5D3F" w:rsidRDefault="00AD5D3F" w:rsidP="00AD5D3F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5D3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 CLÁUSULA TERCEIRA – DAS OBRIGAÇÕES DAS PARTES</w:t>
      </w:r>
    </w:p>
    <w:p w14:paraId="148F88D8" w14:textId="35F6FAAB" w:rsidR="007E2968" w:rsidRPr="00AD5D3F" w:rsidRDefault="004D1B28" w:rsidP="00824137">
      <w:pPr>
        <w:ind w:right="51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5D3F">
        <w:rPr>
          <w:rFonts w:ascii="Times New Roman" w:hAnsi="Times New Roman" w:cs="Times New Roman"/>
          <w:b/>
          <w:bCs/>
          <w:sz w:val="24"/>
          <w:szCs w:val="24"/>
        </w:rPr>
        <w:t>3.1. SÃO OBRIGAÇÕES DA CONTRATANTE:</w:t>
      </w:r>
    </w:p>
    <w:p w14:paraId="618192AB" w14:textId="77777777" w:rsidR="007E2968" w:rsidRPr="00AD5D3F" w:rsidRDefault="007E2968" w:rsidP="007E2968">
      <w:pPr>
        <w:widowControl/>
        <w:autoSpaceDE/>
        <w:autoSpaceDN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AD5D3F">
        <w:rPr>
          <w:rFonts w:ascii="Times New Roman" w:hAnsi="Times New Roman" w:cs="Times New Roman"/>
          <w:sz w:val="24"/>
          <w:szCs w:val="24"/>
        </w:rPr>
        <w:t>a) Exigir o cumprimento de todas as obrigações assumidas pela Contratada, de acordo com as cláusulas contratuais e os termos de sua proposta;</w:t>
      </w:r>
    </w:p>
    <w:p w14:paraId="42E49FE9" w14:textId="77777777" w:rsidR="007E2968" w:rsidRPr="00AD5D3F" w:rsidRDefault="007E2968" w:rsidP="007E2968">
      <w:pPr>
        <w:widowControl/>
        <w:autoSpaceDE/>
        <w:autoSpaceDN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AD5D3F">
        <w:rPr>
          <w:rFonts w:ascii="Times New Roman" w:hAnsi="Times New Roman" w:cs="Times New Roman"/>
          <w:sz w:val="24"/>
          <w:szCs w:val="24"/>
        </w:rPr>
        <w:t>b) Pagar à C</w:t>
      </w:r>
      <w:r w:rsidR="00695C44" w:rsidRPr="00AD5D3F">
        <w:rPr>
          <w:rFonts w:ascii="Times New Roman" w:hAnsi="Times New Roman" w:cs="Times New Roman"/>
          <w:sz w:val="24"/>
          <w:szCs w:val="24"/>
        </w:rPr>
        <w:t>ontratada o valor resultante da execução do serviço</w:t>
      </w:r>
      <w:r w:rsidRPr="00AD5D3F">
        <w:rPr>
          <w:rFonts w:ascii="Times New Roman" w:hAnsi="Times New Roman" w:cs="Times New Roman"/>
          <w:sz w:val="24"/>
          <w:szCs w:val="24"/>
        </w:rPr>
        <w:t>, no prazo e condições estabelecidas no Edital e seus anexos;</w:t>
      </w:r>
    </w:p>
    <w:p w14:paraId="57D775CD" w14:textId="77777777" w:rsidR="007E2968" w:rsidRPr="00AD5D3F" w:rsidRDefault="007E2968" w:rsidP="007E2968">
      <w:pPr>
        <w:widowControl/>
        <w:autoSpaceDE/>
        <w:autoSpaceDN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AD5D3F">
        <w:rPr>
          <w:rFonts w:ascii="Times New Roman" w:hAnsi="Times New Roman" w:cs="Times New Roman"/>
          <w:sz w:val="24"/>
          <w:szCs w:val="24"/>
        </w:rPr>
        <w:t>c) Prestar as informações e os esclarecimentos pertinentes que venham a ser solicitados pela Contratada;</w:t>
      </w:r>
    </w:p>
    <w:p w14:paraId="1D8B2F1C" w14:textId="5096088D" w:rsidR="007E2968" w:rsidRPr="00AD5D3F" w:rsidRDefault="007E2968" w:rsidP="00804D85">
      <w:pPr>
        <w:widowControl/>
        <w:autoSpaceDE/>
        <w:autoSpaceDN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AD5D3F">
        <w:rPr>
          <w:rFonts w:ascii="Times New Roman" w:hAnsi="Times New Roman" w:cs="Times New Roman"/>
          <w:sz w:val="24"/>
          <w:szCs w:val="24"/>
        </w:rPr>
        <w:t>d) Fiscalizar a manutenção, pela Contratada, das condições de habilitação e qualificação exigidas no inciso XIII do art. 55 da Lei n° 8.666/93.</w:t>
      </w:r>
    </w:p>
    <w:p w14:paraId="7F9AFC17" w14:textId="77777777" w:rsidR="00695C44" w:rsidRPr="00AD5D3F" w:rsidRDefault="00A64CFD" w:rsidP="00695C44">
      <w:pPr>
        <w:spacing w:line="276" w:lineRule="auto"/>
        <w:ind w:right="5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5D3F">
        <w:rPr>
          <w:rFonts w:ascii="Times New Roman" w:hAnsi="Times New Roman" w:cs="Times New Roman"/>
          <w:b/>
          <w:sz w:val="24"/>
          <w:szCs w:val="24"/>
        </w:rPr>
        <w:lastRenderedPageBreak/>
        <w:t>3.5. SÃO OBRIGAÇÕES DA CONTRATADA</w:t>
      </w:r>
    </w:p>
    <w:p w14:paraId="77C60406" w14:textId="77777777" w:rsidR="00695C44" w:rsidRPr="00AD5D3F" w:rsidRDefault="00695C44" w:rsidP="00695C44">
      <w:pPr>
        <w:pStyle w:val="PargrafodaLista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AD5D3F">
        <w:rPr>
          <w:rFonts w:ascii="Times New Roman" w:hAnsi="Times New Roman" w:cs="Times New Roman"/>
          <w:b/>
          <w:color w:val="000000"/>
          <w:sz w:val="24"/>
          <w:szCs w:val="24"/>
        </w:rPr>
        <w:t>a).</w:t>
      </w:r>
      <w:r w:rsidRPr="00AD5D3F">
        <w:rPr>
          <w:rFonts w:ascii="Times New Roman" w:hAnsi="Times New Roman" w:cs="Times New Roman"/>
          <w:color w:val="000000"/>
          <w:sz w:val="24"/>
          <w:szCs w:val="24"/>
        </w:rPr>
        <w:t xml:space="preserve"> Os serviços deverão ser executados de segunda-feira a sábado, inclusive feriados, conforme cronograma estipulado pelo setor competente.</w:t>
      </w:r>
    </w:p>
    <w:p w14:paraId="02955C2F" w14:textId="77777777" w:rsidR="00695C44" w:rsidRPr="00AD5D3F" w:rsidRDefault="00695C44" w:rsidP="00695C44">
      <w:pPr>
        <w:pStyle w:val="PargrafodaLista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AD5D3F">
        <w:rPr>
          <w:rFonts w:ascii="Times New Roman" w:hAnsi="Times New Roman" w:cs="Times New Roman"/>
          <w:b/>
          <w:color w:val="000000"/>
          <w:sz w:val="24"/>
          <w:szCs w:val="24"/>
        </w:rPr>
        <w:t>b).</w:t>
      </w:r>
      <w:r w:rsidRPr="00AD5D3F">
        <w:rPr>
          <w:rFonts w:ascii="Times New Roman" w:hAnsi="Times New Roman" w:cs="Times New Roman"/>
          <w:color w:val="000000"/>
          <w:sz w:val="24"/>
          <w:szCs w:val="24"/>
        </w:rPr>
        <w:t xml:space="preserve"> Executar o serviço em caminhões basculantes com média de 6m³ de capacidade; dotado de dispositivo de iluminação intermitente ou rotativa, e somente com luz amarelo-âmbar em conformidade com a Resolução CONTRAN 268 de 15 de fevereiro de 2008;plotados com os dizeres: "A serviço do Município de Presidente Olegário", portar </w:t>
      </w:r>
      <w:r w:rsidRPr="00AD5D3F">
        <w:rPr>
          <w:rFonts w:ascii="Times New Roman" w:hAnsi="Times New Roman" w:cs="Times New Roman"/>
          <w:sz w:val="24"/>
          <w:szCs w:val="24"/>
        </w:rPr>
        <w:t>vassoura, pá e garfo.</w:t>
      </w:r>
    </w:p>
    <w:p w14:paraId="36FE303F" w14:textId="77777777" w:rsidR="00695C44" w:rsidRPr="00AD5D3F" w:rsidRDefault="00695C44" w:rsidP="00695C44">
      <w:pPr>
        <w:pStyle w:val="PargrafodaLista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AD5D3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D5D3F">
        <w:rPr>
          <w:rFonts w:ascii="Times New Roman" w:hAnsi="Times New Roman" w:cs="Times New Roman"/>
          <w:b/>
          <w:color w:val="000000"/>
          <w:sz w:val="24"/>
          <w:szCs w:val="24"/>
        </w:rPr>
        <w:t>I-</w:t>
      </w:r>
      <w:r w:rsidRPr="00AD5D3F">
        <w:rPr>
          <w:rFonts w:ascii="Times New Roman" w:hAnsi="Times New Roman" w:cs="Times New Roman"/>
          <w:color w:val="000000"/>
          <w:sz w:val="24"/>
          <w:szCs w:val="24"/>
        </w:rPr>
        <w:t xml:space="preserve"> A manutenção preventiva da frota deverá ser realizada em horário diferente do período de trabalho. </w:t>
      </w:r>
    </w:p>
    <w:p w14:paraId="508DAB11" w14:textId="77777777" w:rsidR="00695C44" w:rsidRPr="00AD5D3F" w:rsidRDefault="00695C44" w:rsidP="00695C44">
      <w:pPr>
        <w:pStyle w:val="PargrafodaLista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AD5D3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D5D3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II- </w:t>
      </w:r>
      <w:r w:rsidRPr="00AD5D3F">
        <w:rPr>
          <w:rFonts w:ascii="Times New Roman" w:hAnsi="Times New Roman" w:cs="Times New Roman"/>
          <w:color w:val="000000"/>
          <w:sz w:val="24"/>
          <w:szCs w:val="24"/>
        </w:rPr>
        <w:t>Caso seja necessária manutenção corretiva, deverá haver reposição do caminhão para que não haja interrupção do serviço.</w:t>
      </w:r>
    </w:p>
    <w:p w14:paraId="65E89546" w14:textId="77777777" w:rsidR="00695C44" w:rsidRPr="00AD5D3F" w:rsidRDefault="00695C44" w:rsidP="00695C44">
      <w:pPr>
        <w:pStyle w:val="PargrafodaLista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AD5D3F">
        <w:rPr>
          <w:rFonts w:ascii="Times New Roman" w:hAnsi="Times New Roman" w:cs="Times New Roman"/>
          <w:b/>
          <w:color w:val="000000"/>
          <w:sz w:val="24"/>
          <w:szCs w:val="24"/>
        </w:rPr>
        <w:t>c).</w:t>
      </w:r>
      <w:r w:rsidRPr="00AD5D3F">
        <w:rPr>
          <w:rFonts w:ascii="Times New Roman" w:hAnsi="Times New Roman" w:cs="Times New Roman"/>
          <w:color w:val="000000"/>
          <w:sz w:val="24"/>
          <w:szCs w:val="24"/>
        </w:rPr>
        <w:t xml:space="preserve"> Os profissionais empregados no serviço de coleta de lixo deverão:</w:t>
      </w:r>
    </w:p>
    <w:p w14:paraId="26B38010" w14:textId="77777777" w:rsidR="00695C44" w:rsidRPr="00AD5D3F" w:rsidRDefault="00695C44" w:rsidP="00695C44">
      <w:pPr>
        <w:pStyle w:val="PargrafodaLista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AD5D3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D5D3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I- </w:t>
      </w:r>
      <w:r w:rsidRPr="00AD5D3F">
        <w:rPr>
          <w:rFonts w:ascii="Times New Roman" w:hAnsi="Times New Roman" w:cs="Times New Roman"/>
          <w:color w:val="000000"/>
          <w:sz w:val="24"/>
          <w:szCs w:val="24"/>
        </w:rPr>
        <w:t>Respeitar o horário de coleta, ser zelosos com o material coletado evitando rasgadura dos sacos e sacolinhas;</w:t>
      </w:r>
    </w:p>
    <w:p w14:paraId="4F44B34A" w14:textId="77777777" w:rsidR="00695C44" w:rsidRPr="00AD5D3F" w:rsidRDefault="00695C44" w:rsidP="00695C44">
      <w:pPr>
        <w:pStyle w:val="PargrafodaLista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AD5D3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D5D3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II- </w:t>
      </w:r>
      <w:r w:rsidRPr="00AD5D3F">
        <w:rPr>
          <w:rFonts w:ascii="Times New Roman" w:hAnsi="Times New Roman" w:cs="Times New Roman"/>
          <w:color w:val="000000"/>
          <w:sz w:val="24"/>
          <w:szCs w:val="24"/>
        </w:rPr>
        <w:t xml:space="preserve">Em caso de rasgadura dos sacos e sacolinhas de lixo, usar dos materiais como vassoura, pá e garfo </w:t>
      </w:r>
      <w:r w:rsidRPr="00AD5D3F">
        <w:rPr>
          <w:rFonts w:ascii="Times New Roman" w:hAnsi="Times New Roman" w:cs="Times New Roman"/>
          <w:sz w:val="24"/>
          <w:szCs w:val="24"/>
        </w:rPr>
        <w:t>para recolhimento do lixo.</w:t>
      </w:r>
    </w:p>
    <w:p w14:paraId="199EF0AE" w14:textId="77777777" w:rsidR="00695C44" w:rsidRPr="00AD5D3F" w:rsidRDefault="00695C44" w:rsidP="00695C44">
      <w:pPr>
        <w:pStyle w:val="PargrafodaLista"/>
        <w:ind w:left="0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AD5D3F">
        <w:rPr>
          <w:rFonts w:ascii="Times New Roman" w:hAnsi="Times New Roman" w:cs="Times New Roman"/>
          <w:b/>
          <w:color w:val="000000"/>
          <w:sz w:val="24"/>
          <w:szCs w:val="24"/>
        </w:rPr>
        <w:t>III-</w:t>
      </w:r>
      <w:r w:rsidRPr="00AD5D3F">
        <w:rPr>
          <w:rFonts w:ascii="Times New Roman" w:hAnsi="Times New Roman" w:cs="Times New Roman"/>
          <w:color w:val="000000"/>
          <w:sz w:val="24"/>
          <w:szCs w:val="24"/>
        </w:rPr>
        <w:t xml:space="preserve"> Operar de forma orientada e organizada em ação conjunta com a equipe responsável pela destinação do lixo; </w:t>
      </w:r>
    </w:p>
    <w:p w14:paraId="0184120A" w14:textId="77777777" w:rsidR="00695C44" w:rsidRPr="00AD5D3F" w:rsidRDefault="00695C44" w:rsidP="00695C44">
      <w:pPr>
        <w:pStyle w:val="PargrafodaLista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AD5D3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D5D3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IV- </w:t>
      </w:r>
      <w:r w:rsidRPr="00AD5D3F">
        <w:rPr>
          <w:rFonts w:ascii="Times New Roman" w:hAnsi="Times New Roman" w:cs="Times New Roman"/>
          <w:color w:val="000000"/>
          <w:sz w:val="24"/>
          <w:szCs w:val="24"/>
        </w:rPr>
        <w:t xml:space="preserve"> Obedecer rigorosamente as determinações do chefe da usina de reciclagem e compostagem de lixo.</w:t>
      </w:r>
    </w:p>
    <w:p w14:paraId="42B4C068" w14:textId="77777777" w:rsidR="00695C44" w:rsidRPr="00AD5D3F" w:rsidRDefault="00695C44" w:rsidP="00695C44">
      <w:pPr>
        <w:pStyle w:val="PargrafodaLista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AD5D3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D5D3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V- </w:t>
      </w:r>
      <w:r w:rsidRPr="00AD5D3F">
        <w:rPr>
          <w:rFonts w:ascii="Times New Roman" w:hAnsi="Times New Roman" w:cs="Times New Roman"/>
          <w:color w:val="000000"/>
          <w:sz w:val="24"/>
          <w:szCs w:val="24"/>
        </w:rPr>
        <w:t xml:space="preserve"> Fazer uso diário de uniforme e EPIs.</w:t>
      </w:r>
    </w:p>
    <w:p w14:paraId="2B462728" w14:textId="77777777" w:rsidR="00695C44" w:rsidRPr="00AD5D3F" w:rsidRDefault="00695C44" w:rsidP="00695C44">
      <w:pPr>
        <w:pStyle w:val="PargrafodaLista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AD5D3F">
        <w:rPr>
          <w:rFonts w:ascii="Times New Roman" w:hAnsi="Times New Roman" w:cs="Times New Roman"/>
          <w:b/>
          <w:sz w:val="24"/>
          <w:szCs w:val="24"/>
        </w:rPr>
        <w:t>d).</w:t>
      </w:r>
      <w:r w:rsidRPr="00AD5D3F">
        <w:rPr>
          <w:rFonts w:ascii="Times New Roman" w:hAnsi="Times New Roman" w:cs="Times New Roman"/>
          <w:sz w:val="24"/>
          <w:szCs w:val="24"/>
        </w:rPr>
        <w:t xml:space="preserve"> Respeitar e exigir que o seu pessoal respeite as Normas de Segurança, Higiene e Medicina do Trabalho, devendo fornecer aos seus empregados, quando necessário, os uniformes e EPI’s básicos de segurança.</w:t>
      </w:r>
    </w:p>
    <w:p w14:paraId="3D58F283" w14:textId="77777777" w:rsidR="00695C44" w:rsidRPr="00AD5D3F" w:rsidRDefault="00695C44" w:rsidP="00695C44">
      <w:pPr>
        <w:pStyle w:val="PargrafodaLista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AD5D3F">
        <w:rPr>
          <w:rFonts w:ascii="Times New Roman" w:hAnsi="Times New Roman" w:cs="Times New Roman"/>
          <w:b/>
          <w:sz w:val="24"/>
          <w:szCs w:val="24"/>
        </w:rPr>
        <w:t>e).</w:t>
      </w:r>
      <w:r w:rsidRPr="00AD5D3F">
        <w:rPr>
          <w:rFonts w:ascii="Times New Roman" w:hAnsi="Times New Roman" w:cs="Times New Roman"/>
          <w:sz w:val="24"/>
          <w:szCs w:val="24"/>
        </w:rPr>
        <w:t xml:space="preserve"> Efetuar o pagamento dos salários dos empregados alocados na execução contratual;</w:t>
      </w:r>
    </w:p>
    <w:p w14:paraId="185C6249" w14:textId="77777777" w:rsidR="00695C44" w:rsidRPr="00AD5D3F" w:rsidRDefault="00695C44" w:rsidP="00695C44">
      <w:pPr>
        <w:pStyle w:val="PargrafodaLista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AD5D3F">
        <w:rPr>
          <w:rFonts w:ascii="Times New Roman" w:hAnsi="Times New Roman" w:cs="Times New Roman"/>
          <w:b/>
          <w:sz w:val="24"/>
          <w:szCs w:val="24"/>
        </w:rPr>
        <w:t>f)</w:t>
      </w:r>
      <w:r w:rsidRPr="00AD5D3F">
        <w:rPr>
          <w:rFonts w:ascii="Times New Roman" w:hAnsi="Times New Roman" w:cs="Times New Roman"/>
          <w:sz w:val="24"/>
          <w:szCs w:val="24"/>
        </w:rPr>
        <w:t>Relatar ao Contratante toda e qualquer irregularidade verificada no decorrer da execução do contrato;</w:t>
      </w:r>
    </w:p>
    <w:p w14:paraId="2B334411" w14:textId="77777777" w:rsidR="00695C44" w:rsidRPr="00AD5D3F" w:rsidRDefault="00695C44" w:rsidP="00695C44">
      <w:pPr>
        <w:pStyle w:val="PargrafodaLista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AD5D3F">
        <w:rPr>
          <w:rFonts w:ascii="Times New Roman" w:hAnsi="Times New Roman" w:cs="Times New Roman"/>
          <w:b/>
          <w:sz w:val="24"/>
          <w:szCs w:val="24"/>
        </w:rPr>
        <w:t>g)</w:t>
      </w:r>
      <w:r w:rsidRPr="00AD5D3F">
        <w:rPr>
          <w:rFonts w:ascii="Times New Roman" w:hAnsi="Times New Roman" w:cs="Times New Roman"/>
          <w:sz w:val="24"/>
          <w:szCs w:val="24"/>
        </w:rPr>
        <w:t>. Manter durante toda a vigência do contrato, em compatibilidade com as obrigações assumidas, todas as condições de habilitação e qualificação exigidas na licitação;</w:t>
      </w:r>
    </w:p>
    <w:p w14:paraId="68C706D5" w14:textId="77777777" w:rsidR="00695C44" w:rsidRPr="00AD5D3F" w:rsidRDefault="00695C44" w:rsidP="00695C44">
      <w:pPr>
        <w:pStyle w:val="PargrafodaLista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AD5D3F">
        <w:rPr>
          <w:rFonts w:ascii="Times New Roman" w:hAnsi="Times New Roman" w:cs="Times New Roman"/>
          <w:b/>
          <w:sz w:val="24"/>
          <w:szCs w:val="24"/>
        </w:rPr>
        <w:t>h).</w:t>
      </w:r>
      <w:r w:rsidRPr="00AD5D3F">
        <w:rPr>
          <w:rFonts w:ascii="Times New Roman" w:hAnsi="Times New Roman" w:cs="Times New Roman"/>
          <w:sz w:val="24"/>
          <w:szCs w:val="24"/>
        </w:rPr>
        <w:t xml:space="preserve"> Guardar sigilo sobre todas as informações obtidas em decorrência do cumprimento do contrato.</w:t>
      </w:r>
    </w:p>
    <w:p w14:paraId="365DFE3C" w14:textId="77777777" w:rsidR="00695C44" w:rsidRPr="00AD5D3F" w:rsidRDefault="00695C44" w:rsidP="00695C44">
      <w:pPr>
        <w:jc w:val="both"/>
        <w:rPr>
          <w:rFonts w:ascii="Times New Roman" w:hAnsi="Times New Roman" w:cs="Times New Roman"/>
          <w:sz w:val="24"/>
          <w:szCs w:val="24"/>
        </w:rPr>
      </w:pPr>
      <w:r w:rsidRPr="00AD5D3F">
        <w:rPr>
          <w:rFonts w:ascii="Times New Roman" w:hAnsi="Times New Roman" w:cs="Times New Roman"/>
          <w:b/>
          <w:sz w:val="24"/>
          <w:szCs w:val="24"/>
        </w:rPr>
        <w:t>i). Promover</w:t>
      </w:r>
      <w:r w:rsidRPr="00AD5D3F">
        <w:rPr>
          <w:rFonts w:ascii="Times New Roman" w:hAnsi="Times New Roman" w:cs="Times New Roman"/>
          <w:sz w:val="24"/>
          <w:szCs w:val="24"/>
        </w:rPr>
        <w:t xml:space="preserve"> a guarda, manutenção e vigilância de materiais, ferramentas, veículos, equipamentos e tudo o que for necessário à execução dos serviços, durante a vigência do contrato. </w:t>
      </w:r>
    </w:p>
    <w:p w14:paraId="4EEF0A01" w14:textId="77777777" w:rsidR="00695C44" w:rsidRPr="00AD5D3F" w:rsidRDefault="00695C44" w:rsidP="00695C44">
      <w:pPr>
        <w:jc w:val="both"/>
        <w:rPr>
          <w:rFonts w:ascii="Times New Roman" w:hAnsi="Times New Roman" w:cs="Times New Roman"/>
          <w:sz w:val="24"/>
          <w:szCs w:val="24"/>
        </w:rPr>
      </w:pPr>
      <w:r w:rsidRPr="00AD5D3F">
        <w:rPr>
          <w:rFonts w:ascii="Times New Roman" w:hAnsi="Times New Roman" w:cs="Times New Roman"/>
          <w:b/>
          <w:sz w:val="24"/>
          <w:szCs w:val="24"/>
        </w:rPr>
        <w:t>j)</w:t>
      </w:r>
      <w:r w:rsidRPr="00AD5D3F">
        <w:rPr>
          <w:rFonts w:ascii="Times New Roman" w:hAnsi="Times New Roman" w:cs="Times New Roman"/>
          <w:sz w:val="24"/>
          <w:szCs w:val="24"/>
        </w:rPr>
        <w:t xml:space="preserve">. Arcar com os custos de combustível e manutenção dos veículos e equipamentos. </w:t>
      </w:r>
    </w:p>
    <w:p w14:paraId="435FA9C5" w14:textId="77777777" w:rsidR="00695C44" w:rsidRPr="00AD5D3F" w:rsidRDefault="00695C44" w:rsidP="00695C44">
      <w:pPr>
        <w:jc w:val="both"/>
        <w:rPr>
          <w:rFonts w:ascii="Times New Roman" w:hAnsi="Times New Roman" w:cs="Times New Roman"/>
          <w:sz w:val="24"/>
          <w:szCs w:val="24"/>
        </w:rPr>
      </w:pPr>
      <w:r w:rsidRPr="00AD5D3F">
        <w:rPr>
          <w:rFonts w:ascii="Times New Roman" w:hAnsi="Times New Roman" w:cs="Times New Roman"/>
          <w:b/>
          <w:sz w:val="24"/>
          <w:szCs w:val="24"/>
        </w:rPr>
        <w:t>k)</w:t>
      </w:r>
      <w:r w:rsidRPr="00AD5D3F">
        <w:rPr>
          <w:rFonts w:ascii="Times New Roman" w:hAnsi="Times New Roman" w:cs="Times New Roman"/>
          <w:sz w:val="24"/>
          <w:szCs w:val="24"/>
        </w:rPr>
        <w:t xml:space="preserve">. Promover o transporte de pessoal em veículos apropriados. </w:t>
      </w:r>
    </w:p>
    <w:p w14:paraId="4800C980" w14:textId="77777777" w:rsidR="00695C44" w:rsidRPr="00AD5D3F" w:rsidRDefault="00695C44" w:rsidP="00695C44">
      <w:pPr>
        <w:jc w:val="both"/>
        <w:rPr>
          <w:rFonts w:ascii="Times New Roman" w:hAnsi="Times New Roman" w:cs="Times New Roman"/>
          <w:sz w:val="24"/>
          <w:szCs w:val="24"/>
        </w:rPr>
      </w:pPr>
      <w:r w:rsidRPr="00AD5D3F">
        <w:rPr>
          <w:rFonts w:ascii="Times New Roman" w:hAnsi="Times New Roman" w:cs="Times New Roman"/>
          <w:b/>
          <w:sz w:val="24"/>
          <w:szCs w:val="24"/>
        </w:rPr>
        <w:t>l)</w:t>
      </w:r>
      <w:r w:rsidRPr="00AD5D3F">
        <w:rPr>
          <w:rFonts w:ascii="Times New Roman" w:hAnsi="Times New Roman" w:cs="Times New Roman"/>
          <w:sz w:val="24"/>
          <w:szCs w:val="24"/>
        </w:rPr>
        <w:t xml:space="preserve">. Executar os serviços de forma a não prejudicar o trânsito local. </w:t>
      </w:r>
    </w:p>
    <w:p w14:paraId="613F12A8" w14:textId="77777777" w:rsidR="00695C44" w:rsidRPr="00AD5D3F" w:rsidRDefault="00695C44" w:rsidP="00695C44">
      <w:pPr>
        <w:jc w:val="both"/>
        <w:rPr>
          <w:rFonts w:ascii="Times New Roman" w:hAnsi="Times New Roman" w:cs="Times New Roman"/>
          <w:sz w:val="24"/>
          <w:szCs w:val="24"/>
        </w:rPr>
      </w:pPr>
      <w:r w:rsidRPr="00AD5D3F">
        <w:rPr>
          <w:rFonts w:ascii="Times New Roman" w:hAnsi="Times New Roman" w:cs="Times New Roman"/>
          <w:b/>
          <w:sz w:val="24"/>
          <w:szCs w:val="24"/>
        </w:rPr>
        <w:t>m)</w:t>
      </w:r>
      <w:r w:rsidRPr="00AD5D3F">
        <w:rPr>
          <w:rFonts w:ascii="Times New Roman" w:hAnsi="Times New Roman" w:cs="Times New Roman"/>
          <w:sz w:val="24"/>
          <w:szCs w:val="24"/>
        </w:rPr>
        <w:t xml:space="preserve">. Cumprir determinação do Contratante para aumento de frota ou de pessoal ou adequação de seus Planos de Trabalho de forma a atender a novas necessidades decorrentes do desenvolvimento populacional que acarretem geração maior de serviços. </w:t>
      </w:r>
    </w:p>
    <w:p w14:paraId="4BBBAB18" w14:textId="77777777" w:rsidR="00695C44" w:rsidRPr="00AD5D3F" w:rsidRDefault="00695C44" w:rsidP="00695C44">
      <w:pPr>
        <w:jc w:val="both"/>
        <w:rPr>
          <w:rFonts w:ascii="Times New Roman" w:hAnsi="Times New Roman" w:cs="Times New Roman"/>
          <w:sz w:val="24"/>
          <w:szCs w:val="24"/>
        </w:rPr>
      </w:pPr>
      <w:r w:rsidRPr="00AD5D3F">
        <w:rPr>
          <w:rFonts w:ascii="Times New Roman" w:hAnsi="Times New Roman" w:cs="Times New Roman"/>
          <w:b/>
          <w:sz w:val="24"/>
          <w:szCs w:val="24"/>
        </w:rPr>
        <w:t>n)</w:t>
      </w:r>
      <w:r w:rsidRPr="00AD5D3F">
        <w:rPr>
          <w:rFonts w:ascii="Times New Roman" w:hAnsi="Times New Roman" w:cs="Times New Roman"/>
          <w:sz w:val="24"/>
          <w:szCs w:val="24"/>
        </w:rPr>
        <w:t xml:space="preserve">. Lavar e desodorizar diariamente os veículos e equipamentos coletores, após o fechamento de cada setor. </w:t>
      </w:r>
    </w:p>
    <w:p w14:paraId="799F9F6B" w14:textId="7C054E90" w:rsidR="00695C44" w:rsidRDefault="00695C44" w:rsidP="00695C44">
      <w:pPr>
        <w:jc w:val="both"/>
        <w:rPr>
          <w:rFonts w:ascii="Times New Roman" w:hAnsi="Times New Roman" w:cs="Times New Roman"/>
          <w:sz w:val="24"/>
          <w:szCs w:val="24"/>
        </w:rPr>
      </w:pPr>
      <w:r w:rsidRPr="00AD5D3F">
        <w:rPr>
          <w:rFonts w:ascii="Times New Roman" w:hAnsi="Times New Roman" w:cs="Times New Roman"/>
          <w:b/>
          <w:sz w:val="24"/>
          <w:szCs w:val="24"/>
        </w:rPr>
        <w:t>o)</w:t>
      </w:r>
      <w:r w:rsidRPr="00AD5D3F">
        <w:rPr>
          <w:rFonts w:ascii="Times New Roman" w:hAnsi="Times New Roman" w:cs="Times New Roman"/>
          <w:sz w:val="24"/>
          <w:szCs w:val="24"/>
        </w:rPr>
        <w:t>. Substituir em 24 horas, contadas da solicitação escrita do Contratante, o veículo ou equipamento que não atenda às Especificações Técnicas do Projeto Básico, ou que não atenda às exigências dos serviços.</w:t>
      </w:r>
    </w:p>
    <w:p w14:paraId="72A3D755" w14:textId="79CA1A2F" w:rsidR="00AD5D3F" w:rsidRDefault="00AD5D3F" w:rsidP="00695C4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5B7688" w14:textId="77777777" w:rsidR="000C6DD6" w:rsidRPr="00AD5D3F" w:rsidRDefault="000C6DD6" w:rsidP="00695C4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B3B4B1" w14:textId="1288BCCF" w:rsidR="004D1B28" w:rsidRPr="00AD5D3F" w:rsidRDefault="00AD5D3F" w:rsidP="00AD5D3F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5D3F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4. CLÁUSULA QUARTA – DO PREÇO E DAS CONDIÇÕES DE PAGAMENTO</w:t>
      </w:r>
    </w:p>
    <w:p w14:paraId="6F08A0D9" w14:textId="27222774" w:rsidR="00835CDF" w:rsidRPr="00AD5D3F" w:rsidRDefault="00835CDF" w:rsidP="00835CDF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D5D3F">
        <w:rPr>
          <w:rFonts w:ascii="Times New Roman" w:hAnsi="Times New Roman" w:cs="Times New Roman"/>
          <w:b/>
          <w:sz w:val="24"/>
          <w:szCs w:val="24"/>
        </w:rPr>
        <w:t>4.1.</w:t>
      </w:r>
      <w:r w:rsidR="00DD2551" w:rsidRPr="00AD5D3F">
        <w:rPr>
          <w:rFonts w:ascii="Times New Roman" w:hAnsi="Times New Roman" w:cs="Times New Roman"/>
          <w:sz w:val="24"/>
          <w:szCs w:val="24"/>
        </w:rPr>
        <w:t xml:space="preserve">O valor global do contrato do Contrato é de </w:t>
      </w:r>
      <w:r w:rsidR="00145540" w:rsidRPr="00AD5D3F">
        <w:rPr>
          <w:rFonts w:ascii="Times New Roman" w:hAnsi="Times New Roman" w:cs="Times New Roman"/>
          <w:b/>
          <w:sz w:val="24"/>
          <w:szCs w:val="24"/>
        </w:rPr>
        <w:t>R$478.200,00 (Quatrocentos e setenta e oito mil e duzentos reais).</w:t>
      </w:r>
      <w:r w:rsidR="00145540" w:rsidRPr="00AD5D3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145540" w:rsidRPr="00AD5D3F">
        <w:rPr>
          <w:rFonts w:ascii="Times New Roman" w:hAnsi="Times New Roman" w:cs="Times New Roman"/>
          <w:sz w:val="24"/>
          <w:szCs w:val="24"/>
        </w:rPr>
        <w:t>E</w:t>
      </w:r>
      <w:r w:rsidR="00DD2551" w:rsidRPr="00AD5D3F">
        <w:rPr>
          <w:rFonts w:ascii="Times New Roman" w:hAnsi="Times New Roman" w:cs="Times New Roman"/>
          <w:sz w:val="24"/>
          <w:szCs w:val="24"/>
        </w:rPr>
        <w:t xml:space="preserve"> será pago mensalmente o </w:t>
      </w:r>
      <w:r w:rsidR="0071769C" w:rsidRPr="00AD5D3F">
        <w:rPr>
          <w:rFonts w:ascii="Times New Roman" w:hAnsi="Times New Roman" w:cs="Times New Roman"/>
          <w:sz w:val="24"/>
          <w:szCs w:val="24"/>
        </w:rPr>
        <w:t>valor real correspondente a prestação do serviço, media</w:t>
      </w:r>
      <w:r w:rsidRPr="00AD5D3F">
        <w:rPr>
          <w:rFonts w:ascii="Times New Roman" w:hAnsi="Times New Roman" w:cs="Times New Roman"/>
          <w:sz w:val="24"/>
          <w:szCs w:val="24"/>
        </w:rPr>
        <w:t xml:space="preserve">nte apresentação de documento fiscal correspondente </w:t>
      </w:r>
      <w:r w:rsidR="00FA6533" w:rsidRPr="00AD5D3F">
        <w:rPr>
          <w:rFonts w:ascii="Times New Roman" w:hAnsi="Times New Roman" w:cs="Times New Roman"/>
          <w:sz w:val="24"/>
          <w:szCs w:val="24"/>
        </w:rPr>
        <w:t>a prestação de serviços</w:t>
      </w:r>
      <w:r w:rsidRPr="00AD5D3F">
        <w:rPr>
          <w:rFonts w:ascii="Times New Roman" w:hAnsi="Times New Roman" w:cs="Times New Roman"/>
          <w:sz w:val="24"/>
          <w:szCs w:val="24"/>
        </w:rPr>
        <w:t xml:space="preserve"> efetuado cumpridas todas as formalidades legais anteriores a este ato</w:t>
      </w:r>
      <w:r w:rsidR="00FA6533" w:rsidRPr="00AD5D3F">
        <w:rPr>
          <w:rFonts w:ascii="Times New Roman" w:hAnsi="Times New Roman" w:cs="Times New Roman"/>
          <w:sz w:val="24"/>
          <w:szCs w:val="24"/>
        </w:rPr>
        <w:t xml:space="preserve">, ou seja, a planilha emitida </w:t>
      </w:r>
      <w:r w:rsidR="009B0C6F" w:rsidRPr="00AD5D3F">
        <w:rPr>
          <w:rFonts w:ascii="Times New Roman" w:hAnsi="Times New Roman" w:cs="Times New Roman"/>
          <w:sz w:val="24"/>
          <w:szCs w:val="24"/>
        </w:rPr>
        <w:t>pela contratada</w:t>
      </w:r>
      <w:r w:rsidR="00FA6533" w:rsidRPr="00AD5D3F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2639"/>
        <w:gridCol w:w="1243"/>
        <w:gridCol w:w="1430"/>
        <w:gridCol w:w="1083"/>
        <w:gridCol w:w="1210"/>
        <w:gridCol w:w="1304"/>
      </w:tblGrid>
      <w:tr w:rsidR="00145540" w:rsidRPr="00AD5D3F" w14:paraId="19DFF025" w14:textId="77777777" w:rsidTr="002D17A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449B9" w14:textId="77777777" w:rsidR="00145540" w:rsidRPr="00AD5D3F" w:rsidRDefault="00145540" w:rsidP="002D17AB">
            <w:pPr>
              <w:pStyle w:val="Ttulo2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AD5D3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Item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D0012" w14:textId="77777777" w:rsidR="00145540" w:rsidRPr="00AD5D3F" w:rsidRDefault="00145540" w:rsidP="002D17AB">
            <w:pPr>
              <w:pStyle w:val="Ttulo2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AD5D3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Descrição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87F6A" w14:textId="77777777" w:rsidR="00145540" w:rsidRPr="00AD5D3F" w:rsidRDefault="00145540" w:rsidP="002D17AB">
            <w:pPr>
              <w:pStyle w:val="Ttulo2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AD5D3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Marca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CED48" w14:textId="77777777" w:rsidR="00145540" w:rsidRPr="00AD5D3F" w:rsidRDefault="00145540" w:rsidP="002D17AB">
            <w:pPr>
              <w:pStyle w:val="Ttulo2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AD5D3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Quantidade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7D2F3" w14:textId="77777777" w:rsidR="00145540" w:rsidRPr="00AD5D3F" w:rsidRDefault="00145540" w:rsidP="002D17AB">
            <w:pPr>
              <w:pStyle w:val="Ttulo2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AD5D3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Unidade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48E6A" w14:textId="77777777" w:rsidR="00145540" w:rsidRPr="00AD5D3F" w:rsidRDefault="00145540" w:rsidP="002D17AB">
            <w:pPr>
              <w:pStyle w:val="Ttulo2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AD5D3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Valor do Item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8660E" w14:textId="77777777" w:rsidR="00145540" w:rsidRPr="00AD5D3F" w:rsidRDefault="00145540" w:rsidP="002D17AB">
            <w:pPr>
              <w:pStyle w:val="Ttulo2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AD5D3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Valor Total</w:t>
            </w:r>
          </w:p>
        </w:tc>
      </w:tr>
      <w:tr w:rsidR="00145540" w:rsidRPr="00AD5D3F" w14:paraId="5B9A9872" w14:textId="77777777" w:rsidTr="002D17AB"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C72BD" w14:textId="77777777" w:rsidR="00145540" w:rsidRPr="00AD5D3F" w:rsidRDefault="00145540" w:rsidP="002D17AB">
            <w:pPr>
              <w:pStyle w:val="Ttulo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5D3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RODRIGO ADRIANO DE OLIVEIRA - ME</w:t>
            </w:r>
          </w:p>
        </w:tc>
      </w:tr>
      <w:tr w:rsidR="00145540" w:rsidRPr="00AD5D3F" w14:paraId="452EC1AB" w14:textId="77777777" w:rsidTr="002D17A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73ACF" w14:textId="77777777" w:rsidR="00145540" w:rsidRPr="00AD5D3F" w:rsidRDefault="00145540" w:rsidP="002D17AB">
            <w:pPr>
              <w:pStyle w:val="Ttulo2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AD5D3F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7F888" w14:textId="77777777" w:rsidR="00145540" w:rsidRPr="00AD5D3F" w:rsidRDefault="00145540" w:rsidP="002D17AB">
            <w:pPr>
              <w:pStyle w:val="Ttulo2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AD5D3F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PRESTAÇÃO DE SERVIÇO DE COLETA DE LIXO EM CAMINHÃO COM COM CAPACIDADE MINIMA DE 6M³  A REALIZAR SE 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6515F" w14:textId="77777777" w:rsidR="00145540" w:rsidRPr="00AD5D3F" w:rsidRDefault="00145540" w:rsidP="002D17AB">
            <w:pPr>
              <w:pStyle w:val="Ttulo2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AD5D3F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SERVIÇO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C8CCA" w14:textId="77777777" w:rsidR="00145540" w:rsidRPr="00AD5D3F" w:rsidRDefault="00145540" w:rsidP="002D17AB">
            <w:pPr>
              <w:pStyle w:val="Ttulo2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AD5D3F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21512" w14:textId="77777777" w:rsidR="00145540" w:rsidRPr="00AD5D3F" w:rsidRDefault="00145540" w:rsidP="002D17AB">
            <w:pPr>
              <w:pStyle w:val="Ttulo2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AD5D3F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F3EC2" w14:textId="77777777" w:rsidR="00145540" w:rsidRPr="00AD5D3F" w:rsidRDefault="00145540" w:rsidP="002D17AB">
            <w:pPr>
              <w:pStyle w:val="Ttulo2"/>
              <w:jc w:val="righ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AD5D3F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39.850,00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795E7" w14:textId="77777777" w:rsidR="00145540" w:rsidRPr="00AD5D3F" w:rsidRDefault="00145540" w:rsidP="002D17AB">
            <w:pPr>
              <w:pStyle w:val="Ttulo2"/>
              <w:jc w:val="right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AD5D3F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478.200,00</w:t>
            </w:r>
          </w:p>
        </w:tc>
      </w:tr>
      <w:tr w:rsidR="00145540" w:rsidRPr="00AD5D3F" w14:paraId="03206F5F" w14:textId="77777777" w:rsidTr="002D17AB"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8959D" w14:textId="77777777" w:rsidR="00145540" w:rsidRPr="00AD5D3F" w:rsidRDefault="00145540" w:rsidP="002D17AB">
            <w:pPr>
              <w:pStyle w:val="Ttulo2"/>
              <w:jc w:val="right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AD5D3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Total do Fornecedor: 478.200,00</w:t>
            </w:r>
          </w:p>
        </w:tc>
      </w:tr>
      <w:tr w:rsidR="00145540" w:rsidRPr="00AD5D3F" w14:paraId="2A6CBAC2" w14:textId="77777777" w:rsidTr="002D17AB"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D3FFE" w14:textId="77777777" w:rsidR="00145540" w:rsidRPr="00AD5D3F" w:rsidRDefault="00145540" w:rsidP="002D17AB">
            <w:pPr>
              <w:pStyle w:val="Ttulo2"/>
              <w:jc w:val="right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AD5D3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Total Geral: 478.200,00</w:t>
            </w:r>
          </w:p>
        </w:tc>
      </w:tr>
    </w:tbl>
    <w:p w14:paraId="25546A79" w14:textId="30548036" w:rsidR="002946CF" w:rsidRDefault="002946CF" w:rsidP="002946CF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946CF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drawing>
          <wp:inline distT="0" distB="0" distL="0" distR="0" wp14:anchorId="34C774FB" wp14:editId="62DF8118">
            <wp:extent cx="5724525" cy="3895725"/>
            <wp:effectExtent l="95250" t="133350" r="104775" b="14287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25" t="5177" r="1716" b="48799"/>
                    <a:stretch/>
                  </pic:blipFill>
                  <pic:spPr bwMode="auto">
                    <a:xfrm rot="158567">
                      <a:off x="0" y="0"/>
                      <a:ext cx="5724525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A1AFA6" w14:textId="1D88342A" w:rsidR="005E13B3" w:rsidRDefault="002946CF" w:rsidP="005E13B3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946CF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lastRenderedPageBreak/>
        <w:drawing>
          <wp:inline distT="0" distB="0" distL="0" distR="0" wp14:anchorId="53AB4ADA" wp14:editId="40AE36FE">
            <wp:extent cx="5562600" cy="3457575"/>
            <wp:effectExtent l="95250" t="133350" r="95250" b="14287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84" t="50299" r="2810" b="8852"/>
                    <a:stretch/>
                  </pic:blipFill>
                  <pic:spPr bwMode="auto">
                    <a:xfrm rot="157884">
                      <a:off x="0" y="0"/>
                      <a:ext cx="556260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96CEDA" w14:textId="27BB8F4C" w:rsidR="002946CF" w:rsidRPr="005E13B3" w:rsidRDefault="002946CF" w:rsidP="005E13B3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946CF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drawing>
          <wp:inline distT="0" distB="0" distL="0" distR="0" wp14:anchorId="78026A63" wp14:editId="56E2BAC4">
            <wp:extent cx="5591175" cy="3581400"/>
            <wp:effectExtent l="95250" t="133350" r="85725" b="133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4" t="5289" r="5461" b="52401"/>
                    <a:stretch/>
                  </pic:blipFill>
                  <pic:spPr bwMode="auto">
                    <a:xfrm rot="156849">
                      <a:off x="0" y="0"/>
                      <a:ext cx="5591175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A5CE54" w14:textId="4AEBC998" w:rsidR="00835CDF" w:rsidRPr="00AD5D3F" w:rsidRDefault="00835CDF" w:rsidP="00835CDF">
      <w:pPr>
        <w:jc w:val="both"/>
        <w:rPr>
          <w:rFonts w:ascii="Times New Roman" w:hAnsi="Times New Roman" w:cs="Times New Roman"/>
          <w:sz w:val="24"/>
          <w:szCs w:val="24"/>
        </w:rPr>
      </w:pPr>
      <w:r w:rsidRPr="00AD5D3F">
        <w:rPr>
          <w:rFonts w:ascii="Times New Roman" w:hAnsi="Times New Roman" w:cs="Times New Roman"/>
          <w:b/>
          <w:sz w:val="24"/>
          <w:szCs w:val="24"/>
        </w:rPr>
        <w:t>4.2.</w:t>
      </w:r>
      <w:r w:rsidRPr="00AD5D3F">
        <w:rPr>
          <w:rFonts w:ascii="Times New Roman" w:hAnsi="Times New Roman" w:cs="Times New Roman"/>
          <w:sz w:val="24"/>
          <w:szCs w:val="24"/>
        </w:rPr>
        <w:t xml:space="preserve"> O pagamento à contratada somente será realizado mediante a apresentação da Nota Fiscal Eletrônica e do atestado de aceite pela Secretaria solicitante.</w:t>
      </w:r>
    </w:p>
    <w:p w14:paraId="41E93319" w14:textId="77777777" w:rsidR="00835CDF" w:rsidRPr="00AD5D3F" w:rsidRDefault="00835CDF" w:rsidP="00835CDF">
      <w:pPr>
        <w:jc w:val="both"/>
        <w:rPr>
          <w:rFonts w:ascii="Times New Roman" w:hAnsi="Times New Roman" w:cs="Times New Roman"/>
          <w:sz w:val="24"/>
          <w:szCs w:val="24"/>
        </w:rPr>
      </w:pPr>
      <w:r w:rsidRPr="00AD5D3F">
        <w:rPr>
          <w:rFonts w:ascii="Times New Roman" w:hAnsi="Times New Roman" w:cs="Times New Roman"/>
          <w:b/>
          <w:sz w:val="24"/>
          <w:szCs w:val="24"/>
        </w:rPr>
        <w:t>4.3.</w:t>
      </w:r>
      <w:r w:rsidRPr="00AD5D3F">
        <w:rPr>
          <w:rFonts w:ascii="Times New Roman" w:hAnsi="Times New Roman" w:cs="Times New Roman"/>
          <w:sz w:val="24"/>
          <w:szCs w:val="24"/>
        </w:rPr>
        <w:t xml:space="preserve"> O pagamento será efetuado através de crédito em co</w:t>
      </w:r>
      <w:r w:rsidR="009B0C6F" w:rsidRPr="00AD5D3F">
        <w:rPr>
          <w:rFonts w:ascii="Times New Roman" w:hAnsi="Times New Roman" w:cs="Times New Roman"/>
          <w:sz w:val="24"/>
          <w:szCs w:val="24"/>
        </w:rPr>
        <w:t>nta corrente bancária, devendo a contratada</w:t>
      </w:r>
      <w:r w:rsidRPr="00AD5D3F">
        <w:rPr>
          <w:rFonts w:ascii="Times New Roman" w:hAnsi="Times New Roman" w:cs="Times New Roman"/>
          <w:sz w:val="24"/>
          <w:szCs w:val="24"/>
        </w:rPr>
        <w:t xml:space="preserve"> apresentar o número de conta, o banco e a agência junto ao corpo da Nota Fiscal ou em anexo. </w:t>
      </w:r>
    </w:p>
    <w:p w14:paraId="2A5A23F8" w14:textId="77777777" w:rsidR="00835CDF" w:rsidRPr="00AD5D3F" w:rsidRDefault="00835CDF" w:rsidP="00835CDF">
      <w:pPr>
        <w:jc w:val="both"/>
        <w:rPr>
          <w:rFonts w:ascii="Times New Roman" w:hAnsi="Times New Roman" w:cs="Times New Roman"/>
          <w:sz w:val="24"/>
          <w:szCs w:val="24"/>
        </w:rPr>
      </w:pPr>
      <w:r w:rsidRPr="00AD5D3F">
        <w:rPr>
          <w:rFonts w:ascii="Times New Roman" w:hAnsi="Times New Roman" w:cs="Times New Roman"/>
          <w:b/>
          <w:sz w:val="24"/>
          <w:szCs w:val="24"/>
        </w:rPr>
        <w:t>4.3.1.</w:t>
      </w:r>
      <w:r w:rsidRPr="00AD5D3F">
        <w:rPr>
          <w:rFonts w:ascii="Times New Roman" w:hAnsi="Times New Roman" w:cs="Times New Roman"/>
          <w:sz w:val="24"/>
          <w:szCs w:val="24"/>
        </w:rPr>
        <w:t xml:space="preserve"> Em caso de alteração de conta bancária, deverá comunicar, formalmente, à Secretaria Municipal de Fazenda para que seja feita a retificação da conta cadastrada.</w:t>
      </w:r>
    </w:p>
    <w:p w14:paraId="5F22AB6C" w14:textId="77777777" w:rsidR="00835CDF" w:rsidRPr="00AD5D3F" w:rsidRDefault="00835CDF" w:rsidP="00835CDF">
      <w:pPr>
        <w:jc w:val="both"/>
        <w:rPr>
          <w:rFonts w:ascii="Times New Roman" w:hAnsi="Times New Roman" w:cs="Times New Roman"/>
          <w:sz w:val="24"/>
          <w:szCs w:val="24"/>
        </w:rPr>
      </w:pPr>
      <w:r w:rsidRPr="00AD5D3F">
        <w:rPr>
          <w:rFonts w:ascii="Times New Roman" w:hAnsi="Times New Roman" w:cs="Times New Roman"/>
          <w:b/>
          <w:sz w:val="24"/>
          <w:szCs w:val="24"/>
        </w:rPr>
        <w:t>4.4.</w:t>
      </w:r>
      <w:r w:rsidRPr="00AD5D3F">
        <w:rPr>
          <w:rFonts w:ascii="Times New Roman" w:hAnsi="Times New Roman" w:cs="Times New Roman"/>
          <w:sz w:val="24"/>
          <w:szCs w:val="24"/>
        </w:rPr>
        <w:t xml:space="preserve"> Somente serão efetuados pagamentos para as notas fiscais emitidas </w:t>
      </w:r>
      <w:r w:rsidR="004149F2" w:rsidRPr="00AD5D3F">
        <w:rPr>
          <w:rFonts w:ascii="Times New Roman" w:hAnsi="Times New Roman" w:cs="Times New Roman"/>
          <w:sz w:val="24"/>
          <w:szCs w:val="24"/>
        </w:rPr>
        <w:t>pela contratada</w:t>
      </w:r>
      <w:r w:rsidRPr="00AD5D3F">
        <w:rPr>
          <w:rFonts w:ascii="Times New Roman" w:hAnsi="Times New Roman" w:cs="Times New Roman"/>
          <w:sz w:val="24"/>
          <w:szCs w:val="24"/>
        </w:rPr>
        <w:t xml:space="preserve">, ou seja, mesmo CNPJ, sob pena de rescisão de contrato, não sendo admitido pagamento para outrem através </w:t>
      </w:r>
      <w:r w:rsidRPr="00AD5D3F">
        <w:rPr>
          <w:rFonts w:ascii="Times New Roman" w:hAnsi="Times New Roman" w:cs="Times New Roman"/>
          <w:sz w:val="24"/>
          <w:szCs w:val="24"/>
        </w:rPr>
        <w:lastRenderedPageBreak/>
        <w:t>de procuração (Decreto Municipal nº 987 de 14 de junho de 2017).</w:t>
      </w:r>
    </w:p>
    <w:p w14:paraId="50172F44" w14:textId="77777777" w:rsidR="00835CDF" w:rsidRPr="00AD5D3F" w:rsidRDefault="00835CDF" w:rsidP="00835CDF">
      <w:pPr>
        <w:jc w:val="both"/>
        <w:rPr>
          <w:rFonts w:ascii="Times New Roman" w:hAnsi="Times New Roman" w:cs="Times New Roman"/>
          <w:sz w:val="24"/>
          <w:szCs w:val="24"/>
        </w:rPr>
      </w:pPr>
      <w:r w:rsidRPr="00AD5D3F">
        <w:rPr>
          <w:rFonts w:ascii="Times New Roman" w:hAnsi="Times New Roman" w:cs="Times New Roman"/>
          <w:b/>
          <w:sz w:val="24"/>
          <w:szCs w:val="24"/>
        </w:rPr>
        <w:t>4.5.</w:t>
      </w:r>
      <w:r w:rsidRPr="00AD5D3F">
        <w:rPr>
          <w:rFonts w:ascii="Times New Roman" w:hAnsi="Times New Roman" w:cs="Times New Roman"/>
          <w:sz w:val="24"/>
          <w:szCs w:val="24"/>
        </w:rPr>
        <w:t xml:space="preserve"> Uma vez paga a importância discriminada na nota fiscal/fatura, a contratada dará ao Município de Presidente Olegário plena, geral e irretratável quitação dos valores nela discriminados, para nada mais vir a reclamar ou exigir a qualquer título, tempo ou forma.</w:t>
      </w:r>
    </w:p>
    <w:p w14:paraId="247D2629" w14:textId="77777777" w:rsidR="00835CDF" w:rsidRPr="00AD5D3F" w:rsidRDefault="00835CDF" w:rsidP="00835CDF">
      <w:pPr>
        <w:jc w:val="both"/>
        <w:rPr>
          <w:rFonts w:ascii="Times New Roman" w:hAnsi="Times New Roman" w:cs="Times New Roman"/>
          <w:sz w:val="24"/>
          <w:szCs w:val="24"/>
        </w:rPr>
      </w:pPr>
      <w:r w:rsidRPr="00AD5D3F">
        <w:rPr>
          <w:rFonts w:ascii="Times New Roman" w:hAnsi="Times New Roman" w:cs="Times New Roman"/>
          <w:b/>
          <w:sz w:val="24"/>
          <w:szCs w:val="24"/>
        </w:rPr>
        <w:t>4.6.</w:t>
      </w:r>
      <w:r w:rsidRPr="00AD5D3F">
        <w:rPr>
          <w:rFonts w:ascii="Times New Roman" w:hAnsi="Times New Roman" w:cs="Times New Roman"/>
          <w:sz w:val="24"/>
          <w:szCs w:val="24"/>
        </w:rPr>
        <w:t xml:space="preserve"> Todo pagamento que vier a ser considerado contratualmente indevido será objeto de ajuste nos pagamentos futuros ou cobrados da contratada.</w:t>
      </w:r>
    </w:p>
    <w:p w14:paraId="702DC04B" w14:textId="1FB63853" w:rsidR="00835CDF" w:rsidRDefault="00835CDF" w:rsidP="00835CDF">
      <w:pPr>
        <w:jc w:val="both"/>
        <w:rPr>
          <w:rFonts w:ascii="Times New Roman" w:hAnsi="Times New Roman" w:cs="Times New Roman"/>
          <w:sz w:val="24"/>
          <w:szCs w:val="24"/>
        </w:rPr>
      </w:pPr>
      <w:r w:rsidRPr="00AD5D3F">
        <w:rPr>
          <w:rFonts w:ascii="Times New Roman" w:hAnsi="Times New Roman" w:cs="Times New Roman"/>
          <w:b/>
          <w:sz w:val="24"/>
          <w:szCs w:val="24"/>
        </w:rPr>
        <w:t>4.7.</w:t>
      </w:r>
      <w:r w:rsidRPr="00AD5D3F">
        <w:rPr>
          <w:rFonts w:ascii="Times New Roman" w:hAnsi="Times New Roman" w:cs="Times New Roman"/>
          <w:sz w:val="24"/>
          <w:szCs w:val="24"/>
        </w:rPr>
        <w:t xml:space="preserve"> Nenhum pagamento será efetuado à Contratada enquanto pendente de liquidação, obrigação financeira que lhe for imposta, em virtude de penalidade.</w:t>
      </w:r>
    </w:p>
    <w:p w14:paraId="2C9B9E19" w14:textId="77777777" w:rsidR="00AD5D3F" w:rsidRPr="00AD5D3F" w:rsidRDefault="00AD5D3F" w:rsidP="00835CD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9F5446" w14:textId="3FFB1DE2" w:rsidR="00AD5D3F" w:rsidRPr="00AD5D3F" w:rsidRDefault="00AD5D3F" w:rsidP="00AD5D3F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5D3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 CLÁUSULA QUINTA – DO REEQUILÍBRIO E ALTERAÇÕES CONTRATUAIS</w:t>
      </w:r>
    </w:p>
    <w:p w14:paraId="31D11718" w14:textId="114128B7" w:rsidR="005E13B3" w:rsidRPr="005E13B3" w:rsidRDefault="005E13B3" w:rsidP="005E13B3">
      <w:pPr>
        <w:tabs>
          <w:tab w:val="left" w:pos="7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E13B3">
        <w:rPr>
          <w:rFonts w:ascii="Times New Roman" w:hAnsi="Times New Roman" w:cs="Times New Roman"/>
          <w:b/>
          <w:w w:val="105"/>
          <w:sz w:val="24"/>
          <w:szCs w:val="24"/>
        </w:rPr>
        <w:t>5.1</w:t>
      </w:r>
      <w:r>
        <w:rPr>
          <w:rFonts w:ascii="Times New Roman" w:hAnsi="Times New Roman" w:cs="Times New Roman"/>
          <w:b/>
          <w:w w:val="105"/>
          <w:sz w:val="24"/>
          <w:szCs w:val="24"/>
        </w:rPr>
        <w:t xml:space="preserve">. </w:t>
      </w:r>
      <w:r w:rsidRPr="005E13B3">
        <w:rPr>
          <w:rFonts w:ascii="Times New Roman" w:hAnsi="Times New Roman" w:cs="Times New Roman"/>
          <w:w w:val="105"/>
          <w:sz w:val="24"/>
          <w:szCs w:val="24"/>
        </w:rPr>
        <w:t>Os preços são fixos e irreajustáveis no prazo de um ano contado da data limite para a apresentação daspropostas.</w:t>
      </w:r>
    </w:p>
    <w:p w14:paraId="3D6FCA90" w14:textId="37E59D31" w:rsidR="005E13B3" w:rsidRPr="005E13B3" w:rsidRDefault="005E13B3" w:rsidP="005E13B3">
      <w:pPr>
        <w:pStyle w:val="PargrafodaLista"/>
        <w:tabs>
          <w:tab w:val="left" w:pos="730"/>
          <w:tab w:val="left" w:pos="8789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w w:val="105"/>
          <w:sz w:val="24"/>
          <w:szCs w:val="24"/>
        </w:rPr>
        <w:t>5.2.</w:t>
      </w:r>
      <w:r w:rsidRPr="005E13B3">
        <w:rPr>
          <w:rFonts w:ascii="Times New Roman" w:hAnsi="Times New Roman" w:cs="Times New Roman"/>
          <w:b/>
          <w:w w:val="105"/>
          <w:sz w:val="24"/>
          <w:szCs w:val="24"/>
        </w:rPr>
        <w:t xml:space="preserve"> </w:t>
      </w:r>
      <w:r w:rsidRPr="005E13B3">
        <w:rPr>
          <w:rFonts w:ascii="Times New Roman" w:hAnsi="Times New Roman" w:cs="Times New Roman"/>
          <w:w w:val="105"/>
          <w:sz w:val="24"/>
          <w:szCs w:val="24"/>
        </w:rPr>
        <w:t xml:space="preserve">Nos reajustes subsequentes </w:t>
      </w:r>
      <w:r w:rsidRPr="005E13B3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ao </w:t>
      </w:r>
      <w:r w:rsidRPr="005E13B3">
        <w:rPr>
          <w:rFonts w:ascii="Times New Roman" w:hAnsi="Times New Roman" w:cs="Times New Roman"/>
          <w:w w:val="105"/>
          <w:sz w:val="24"/>
          <w:szCs w:val="24"/>
        </w:rPr>
        <w:t>primeiro, o interregno mínimo de um ano será contado a partir dos efeitos financeiros do últimoreajuste.</w:t>
      </w:r>
    </w:p>
    <w:p w14:paraId="04BABDCC" w14:textId="4C5552AB" w:rsidR="005E13B3" w:rsidRPr="005E13B3" w:rsidRDefault="005E13B3" w:rsidP="005E13B3">
      <w:pPr>
        <w:pStyle w:val="PargrafodaLista"/>
        <w:tabs>
          <w:tab w:val="left" w:pos="744"/>
          <w:tab w:val="left" w:pos="8789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pacing w:val="-3"/>
          <w:w w:val="105"/>
          <w:sz w:val="24"/>
          <w:szCs w:val="24"/>
        </w:rPr>
        <w:t>5.3.</w:t>
      </w:r>
      <w:r w:rsidRPr="005E13B3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No </w:t>
      </w:r>
      <w:r w:rsidRPr="005E13B3">
        <w:rPr>
          <w:rFonts w:ascii="Times New Roman" w:hAnsi="Times New Roman" w:cs="Times New Roman"/>
          <w:w w:val="105"/>
          <w:sz w:val="24"/>
          <w:szCs w:val="24"/>
        </w:rPr>
        <w:t xml:space="preserve">caso </w:t>
      </w:r>
      <w:r w:rsidRPr="005E13B3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de </w:t>
      </w:r>
      <w:r w:rsidRPr="005E13B3">
        <w:rPr>
          <w:rFonts w:ascii="Times New Roman" w:hAnsi="Times New Roman" w:cs="Times New Roman"/>
          <w:w w:val="105"/>
          <w:sz w:val="24"/>
          <w:szCs w:val="24"/>
        </w:rPr>
        <w:t xml:space="preserve">atraso ou não divulgação </w:t>
      </w:r>
      <w:r w:rsidRPr="005E13B3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do </w:t>
      </w:r>
      <w:r w:rsidRPr="005E13B3">
        <w:rPr>
          <w:rFonts w:ascii="Times New Roman" w:hAnsi="Times New Roman" w:cs="Times New Roman"/>
          <w:w w:val="105"/>
          <w:sz w:val="24"/>
          <w:szCs w:val="24"/>
        </w:rPr>
        <w:t xml:space="preserve">índice de reajustamento, o </w:t>
      </w:r>
      <w:r w:rsidRPr="005E13B3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CONTRATANTE </w:t>
      </w:r>
      <w:r w:rsidRPr="005E13B3">
        <w:rPr>
          <w:rFonts w:ascii="Times New Roman" w:hAnsi="Times New Roman" w:cs="Times New Roman"/>
          <w:w w:val="105"/>
          <w:sz w:val="24"/>
          <w:szCs w:val="24"/>
        </w:rPr>
        <w:t xml:space="preserve">pagará à </w:t>
      </w:r>
      <w:r w:rsidRPr="005E13B3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CONTRATADA </w:t>
      </w:r>
      <w:r w:rsidRPr="005E13B3">
        <w:rPr>
          <w:rFonts w:ascii="Times New Roman" w:hAnsi="Times New Roman" w:cs="Times New Roman"/>
          <w:w w:val="105"/>
          <w:sz w:val="24"/>
          <w:szCs w:val="24"/>
        </w:rPr>
        <w:t xml:space="preserve">a importância calculada pela última variação conhecida, liquidando a diferença correspondente tão logo seja divulgado o índice definitivo. Fica a </w:t>
      </w:r>
      <w:r w:rsidRPr="005E13B3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CONTRATADA </w:t>
      </w:r>
      <w:r w:rsidRPr="005E13B3">
        <w:rPr>
          <w:rFonts w:ascii="Times New Roman" w:hAnsi="Times New Roman" w:cs="Times New Roman"/>
          <w:w w:val="105"/>
          <w:sz w:val="24"/>
          <w:szCs w:val="24"/>
        </w:rPr>
        <w:t>obrigada a apresentar memória de cálculo/planilha referente ao reajustamento de preços do valor remanescente, sempre que esteocorrer.</w:t>
      </w:r>
    </w:p>
    <w:p w14:paraId="0B0FF987" w14:textId="554D013A" w:rsidR="005E13B3" w:rsidRPr="005E13B3" w:rsidRDefault="005E13B3" w:rsidP="005E13B3">
      <w:pPr>
        <w:tabs>
          <w:tab w:val="left" w:pos="878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w w:val="105"/>
          <w:sz w:val="24"/>
          <w:szCs w:val="24"/>
        </w:rPr>
        <w:t>5.4.</w:t>
      </w:r>
      <w:r w:rsidRPr="005E13B3">
        <w:rPr>
          <w:rFonts w:ascii="Times New Roman" w:hAnsi="Times New Roman" w:cs="Times New Roman"/>
          <w:w w:val="105"/>
          <w:sz w:val="24"/>
          <w:szCs w:val="24"/>
        </w:rPr>
        <w:t xml:space="preserve"> Nasaferiçõesfinais,oíndiceutilizadoparareajusteserá,obrigatoriamente,odefinitivo.</w:t>
      </w:r>
    </w:p>
    <w:p w14:paraId="7EE46F47" w14:textId="551F1486" w:rsidR="005E13B3" w:rsidRPr="005E13B3" w:rsidRDefault="005E13B3" w:rsidP="005E13B3">
      <w:pPr>
        <w:pStyle w:val="PargrafodaLista"/>
        <w:tabs>
          <w:tab w:val="left" w:pos="764"/>
          <w:tab w:val="left" w:pos="8789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w w:val="105"/>
          <w:sz w:val="24"/>
          <w:szCs w:val="24"/>
        </w:rPr>
        <w:t>5.5.</w:t>
      </w:r>
      <w:r w:rsidRPr="005E13B3">
        <w:rPr>
          <w:rFonts w:ascii="Times New Roman" w:hAnsi="Times New Roman" w:cs="Times New Roman"/>
          <w:b/>
          <w:w w:val="105"/>
          <w:sz w:val="24"/>
          <w:szCs w:val="24"/>
        </w:rPr>
        <w:t xml:space="preserve"> </w:t>
      </w:r>
      <w:r w:rsidRPr="005E13B3">
        <w:rPr>
          <w:rFonts w:ascii="Times New Roman" w:hAnsi="Times New Roman" w:cs="Times New Roman"/>
          <w:w w:val="105"/>
          <w:sz w:val="24"/>
          <w:szCs w:val="24"/>
        </w:rPr>
        <w:t>Caso o índice estabelecido para reajustamento venha a ser extinto ou de qualquer forma não possa mais ser utilizado, será adotado, em substituição, o que vier a ser determinado pela legislação então em</w:t>
      </w:r>
      <w:r w:rsidRPr="005E13B3">
        <w:rPr>
          <w:rFonts w:ascii="Times New Roman" w:hAnsi="Times New Roman" w:cs="Times New Roman"/>
          <w:spacing w:val="-3"/>
          <w:w w:val="105"/>
          <w:sz w:val="24"/>
          <w:szCs w:val="24"/>
        </w:rPr>
        <w:t>vigor.</w:t>
      </w:r>
    </w:p>
    <w:p w14:paraId="1C8E02B0" w14:textId="67F44E2E" w:rsidR="005E13B3" w:rsidRPr="005E13B3" w:rsidRDefault="005E13B3" w:rsidP="005E13B3">
      <w:pPr>
        <w:tabs>
          <w:tab w:val="left" w:pos="754"/>
          <w:tab w:val="left" w:pos="878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w w:val="105"/>
          <w:sz w:val="24"/>
          <w:szCs w:val="24"/>
        </w:rPr>
        <w:t>5.6.</w:t>
      </w:r>
      <w:r w:rsidRPr="005E13B3">
        <w:rPr>
          <w:rFonts w:ascii="Times New Roman" w:hAnsi="Times New Roman" w:cs="Times New Roman"/>
          <w:w w:val="105"/>
          <w:sz w:val="24"/>
          <w:szCs w:val="24"/>
        </w:rPr>
        <w:t xml:space="preserve"> Na ausência de previsão legal quanto ao índice substituto, as partes elegerão novo índiceoficial,parareajustamentodopreçodovalorremanescente,por</w:t>
      </w:r>
      <w:r w:rsidRPr="005E13B3">
        <w:rPr>
          <w:rFonts w:ascii="Times New Roman" w:hAnsi="Times New Roman" w:cs="Times New Roman"/>
          <w:spacing w:val="-3"/>
          <w:w w:val="105"/>
          <w:sz w:val="24"/>
          <w:szCs w:val="24"/>
        </w:rPr>
        <w:t>meio</w:t>
      </w:r>
      <w:r w:rsidRPr="005E13B3">
        <w:rPr>
          <w:rFonts w:ascii="Times New Roman" w:hAnsi="Times New Roman" w:cs="Times New Roman"/>
          <w:w w:val="105"/>
          <w:sz w:val="24"/>
          <w:szCs w:val="24"/>
        </w:rPr>
        <w:t>determoaditivo.</w:t>
      </w:r>
    </w:p>
    <w:p w14:paraId="0F09D236" w14:textId="677400CB" w:rsidR="005E13B3" w:rsidRPr="005E13B3" w:rsidRDefault="005E13B3" w:rsidP="005E13B3">
      <w:pPr>
        <w:pStyle w:val="PargrafodaLista"/>
        <w:tabs>
          <w:tab w:val="left" w:pos="768"/>
          <w:tab w:val="left" w:pos="8789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w w:val="105"/>
          <w:sz w:val="24"/>
          <w:szCs w:val="24"/>
        </w:rPr>
        <w:t>5.7.</w:t>
      </w:r>
      <w:r w:rsidRPr="005E13B3">
        <w:rPr>
          <w:rFonts w:ascii="Times New Roman" w:hAnsi="Times New Roman" w:cs="Times New Roman"/>
          <w:w w:val="105"/>
          <w:sz w:val="24"/>
          <w:szCs w:val="24"/>
        </w:rPr>
        <w:t xml:space="preserve"> Os preços serão reajustados anualmente </w:t>
      </w:r>
      <w:r w:rsidRPr="005E13B3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de </w:t>
      </w:r>
      <w:r w:rsidRPr="005E13B3">
        <w:rPr>
          <w:rFonts w:ascii="Times New Roman" w:hAnsi="Times New Roman" w:cs="Times New Roman"/>
          <w:w w:val="105"/>
          <w:sz w:val="24"/>
          <w:szCs w:val="24"/>
        </w:rPr>
        <w:t>acordo com o menor índice IPCA/IGP-M/INPC, conforme dispõe o § 8º, do art. 65 da Lei8.666/93 e conforme solicitação da contratada.</w:t>
      </w:r>
    </w:p>
    <w:p w14:paraId="06D224E8" w14:textId="1FBA1FDA" w:rsidR="005E13B3" w:rsidRPr="005E13B3" w:rsidRDefault="005E13B3" w:rsidP="005E13B3">
      <w:pPr>
        <w:pStyle w:val="PargrafodaLista"/>
        <w:tabs>
          <w:tab w:val="left" w:pos="816"/>
        </w:tabs>
        <w:ind w:left="0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b/>
          <w:w w:val="105"/>
          <w:sz w:val="24"/>
          <w:szCs w:val="24"/>
        </w:rPr>
        <w:t>5.8.</w:t>
      </w:r>
      <w:r w:rsidRPr="005E13B3">
        <w:rPr>
          <w:rFonts w:ascii="Times New Roman" w:hAnsi="Times New Roman" w:cs="Times New Roman"/>
          <w:w w:val="105"/>
          <w:sz w:val="24"/>
          <w:szCs w:val="24"/>
        </w:rPr>
        <w:t xml:space="preserve"> O reequilíbrio econômico-financeiro do objeto desta licitação será analisado e processado em conformidade com a Lei nº 8.666/93. Cabe a </w:t>
      </w:r>
      <w:r w:rsidRPr="005E13B3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CONTRATADA </w:t>
      </w:r>
      <w:r w:rsidRPr="005E13B3">
        <w:rPr>
          <w:rFonts w:ascii="Times New Roman" w:hAnsi="Times New Roman" w:cs="Times New Roman"/>
          <w:w w:val="105"/>
          <w:sz w:val="24"/>
          <w:szCs w:val="24"/>
        </w:rPr>
        <w:t>apresentar documentos (originais, autenticados em cartório, ou autenticados por servidor) que justifiquem e comprovem o pedido dereequilíbrio.</w:t>
      </w:r>
    </w:p>
    <w:p w14:paraId="46DE901A" w14:textId="77777777" w:rsidR="005E13B3" w:rsidRPr="005E13B3" w:rsidRDefault="005E13B3" w:rsidP="005E13B3">
      <w:pPr>
        <w:pStyle w:val="PargrafodaLista"/>
        <w:tabs>
          <w:tab w:val="left" w:pos="394"/>
        </w:tabs>
        <w:ind w:left="0"/>
        <w:rPr>
          <w:rFonts w:ascii="Times New Roman" w:hAnsi="Times New Roman" w:cs="Times New Roman"/>
          <w:sz w:val="24"/>
          <w:szCs w:val="24"/>
        </w:rPr>
      </w:pPr>
      <w:r w:rsidRPr="005E13B3">
        <w:rPr>
          <w:rFonts w:ascii="Times New Roman" w:hAnsi="Times New Roman" w:cs="Times New Roman"/>
          <w:w w:val="105"/>
          <w:sz w:val="24"/>
          <w:szCs w:val="24"/>
        </w:rPr>
        <w:tab/>
        <w:t>I</w:t>
      </w:r>
      <w:r w:rsidRPr="005E13B3">
        <w:rPr>
          <w:rFonts w:ascii="Times New Roman" w:hAnsi="Times New Roman" w:cs="Times New Roman"/>
          <w:sz w:val="24"/>
          <w:szCs w:val="24"/>
        </w:rPr>
        <w:t xml:space="preserve">- Para restabelecer a relação </w:t>
      </w:r>
      <w:r w:rsidRPr="005E13B3">
        <w:rPr>
          <w:rFonts w:ascii="Times New Roman" w:hAnsi="Times New Roman" w:cs="Times New Roman"/>
          <w:spacing w:val="-3"/>
          <w:sz w:val="24"/>
          <w:szCs w:val="24"/>
        </w:rPr>
        <w:t xml:space="preserve">que as </w:t>
      </w:r>
      <w:r w:rsidRPr="005E13B3">
        <w:rPr>
          <w:rFonts w:ascii="Times New Roman" w:hAnsi="Times New Roman" w:cs="Times New Roman"/>
          <w:sz w:val="24"/>
          <w:szCs w:val="24"/>
        </w:rPr>
        <w:t xml:space="preserve">partes pactuaram inicialmente entre os  encargos da CONTRATADA e a retribuição da Administração para a justa  remuneração do serviço, objetivando a manutenção do equilíbrio  econômico-  financeiro inicial do contrato, na hipótese de sobrevirem fatos imprevisíveis, ou ainda, em caso </w:t>
      </w:r>
      <w:r w:rsidRPr="005E13B3">
        <w:rPr>
          <w:rFonts w:ascii="Times New Roman" w:hAnsi="Times New Roman" w:cs="Times New Roman"/>
          <w:spacing w:val="-3"/>
          <w:sz w:val="24"/>
          <w:szCs w:val="24"/>
        </w:rPr>
        <w:t xml:space="preserve">de </w:t>
      </w:r>
      <w:r w:rsidRPr="005E13B3">
        <w:rPr>
          <w:rFonts w:ascii="Times New Roman" w:hAnsi="Times New Roman" w:cs="Times New Roman"/>
          <w:sz w:val="24"/>
          <w:szCs w:val="24"/>
        </w:rPr>
        <w:t xml:space="preserve">força maior, caso fortuito ou fato do príncipe, configurando álea econômica extraordinária e extracontratual, </w:t>
      </w:r>
      <w:r w:rsidRPr="005E13B3">
        <w:rPr>
          <w:rFonts w:ascii="Times New Roman" w:hAnsi="Times New Roman" w:cs="Times New Roman"/>
          <w:spacing w:val="-3"/>
          <w:sz w:val="24"/>
          <w:szCs w:val="24"/>
        </w:rPr>
        <w:t xml:space="preserve">os </w:t>
      </w:r>
      <w:r w:rsidRPr="005E13B3">
        <w:rPr>
          <w:rFonts w:ascii="Times New Roman" w:hAnsi="Times New Roman" w:cs="Times New Roman"/>
          <w:sz w:val="24"/>
          <w:szCs w:val="24"/>
        </w:rPr>
        <w:t xml:space="preserve">valores constantes desta cláusula serão ajustados na proporção da alteração que houver </w:t>
      </w:r>
      <w:r w:rsidRPr="005E13B3">
        <w:rPr>
          <w:rFonts w:ascii="Times New Roman" w:hAnsi="Times New Roman" w:cs="Times New Roman"/>
          <w:spacing w:val="-3"/>
          <w:sz w:val="24"/>
          <w:szCs w:val="24"/>
        </w:rPr>
        <w:t xml:space="preserve">nos </w:t>
      </w:r>
      <w:r w:rsidRPr="005E13B3">
        <w:rPr>
          <w:rFonts w:ascii="Times New Roman" w:hAnsi="Times New Roman" w:cs="Times New Roman"/>
          <w:sz w:val="24"/>
          <w:szCs w:val="24"/>
        </w:rPr>
        <w:t xml:space="preserve">preços do serviço, precedido da demonstração do aumento dos custos, </w:t>
      </w:r>
      <w:r w:rsidRPr="005E13B3">
        <w:rPr>
          <w:rFonts w:ascii="Times New Roman" w:hAnsi="Times New Roman" w:cs="Times New Roman"/>
          <w:spacing w:val="-3"/>
          <w:sz w:val="24"/>
          <w:szCs w:val="24"/>
        </w:rPr>
        <w:t xml:space="preserve">os </w:t>
      </w:r>
      <w:r w:rsidRPr="005E13B3">
        <w:rPr>
          <w:rFonts w:ascii="Times New Roman" w:hAnsi="Times New Roman" w:cs="Times New Roman"/>
          <w:sz w:val="24"/>
          <w:szCs w:val="24"/>
        </w:rPr>
        <w:t xml:space="preserve">quais poderão ser comprovados com documentos fiscais, contratos, convenções  coletivas, na devida proporção do reflexo </w:t>
      </w:r>
      <w:r w:rsidRPr="005E13B3">
        <w:rPr>
          <w:rFonts w:ascii="Times New Roman" w:hAnsi="Times New Roman" w:cs="Times New Roman"/>
          <w:spacing w:val="-3"/>
          <w:sz w:val="24"/>
          <w:szCs w:val="24"/>
        </w:rPr>
        <w:t xml:space="preserve">na </w:t>
      </w:r>
      <w:r w:rsidRPr="005E13B3">
        <w:rPr>
          <w:rFonts w:ascii="Times New Roman" w:hAnsi="Times New Roman" w:cs="Times New Roman"/>
          <w:sz w:val="24"/>
          <w:szCs w:val="24"/>
        </w:rPr>
        <w:t xml:space="preserve">formação da planilha </w:t>
      </w:r>
      <w:r w:rsidRPr="005E13B3">
        <w:rPr>
          <w:rFonts w:ascii="Times New Roman" w:hAnsi="Times New Roman" w:cs="Times New Roman"/>
          <w:spacing w:val="-3"/>
          <w:sz w:val="24"/>
          <w:szCs w:val="24"/>
        </w:rPr>
        <w:t xml:space="preserve">de </w:t>
      </w:r>
      <w:r w:rsidRPr="005E13B3">
        <w:rPr>
          <w:rFonts w:ascii="Times New Roman" w:hAnsi="Times New Roman" w:cs="Times New Roman"/>
          <w:sz w:val="24"/>
          <w:szCs w:val="24"/>
        </w:rPr>
        <w:t>preço e compatibilidade  com os valores demercado.</w:t>
      </w:r>
    </w:p>
    <w:p w14:paraId="634B1BA5" w14:textId="77777777" w:rsidR="005E13B3" w:rsidRPr="005E13B3" w:rsidRDefault="005E13B3" w:rsidP="005E13B3">
      <w:pPr>
        <w:pStyle w:val="PargrafodaLista"/>
        <w:tabs>
          <w:tab w:val="left" w:pos="452"/>
        </w:tabs>
        <w:ind w:left="0"/>
        <w:rPr>
          <w:rFonts w:ascii="Times New Roman" w:hAnsi="Times New Roman" w:cs="Times New Roman"/>
          <w:sz w:val="24"/>
          <w:szCs w:val="24"/>
        </w:rPr>
      </w:pPr>
      <w:r w:rsidRPr="005E13B3">
        <w:rPr>
          <w:rFonts w:ascii="Times New Roman" w:hAnsi="Times New Roman" w:cs="Times New Roman"/>
          <w:sz w:val="24"/>
          <w:szCs w:val="24"/>
        </w:rPr>
        <w:tab/>
        <w:t>II- O reequilíbrio econômico financeiro do contrato ocorrerá, ainda, quando da redução doscustos.</w:t>
      </w:r>
    </w:p>
    <w:p w14:paraId="53707FDA" w14:textId="77777777" w:rsidR="005E13B3" w:rsidRPr="005E13B3" w:rsidRDefault="005E13B3" w:rsidP="005E13B3">
      <w:pPr>
        <w:pStyle w:val="PargrafodaLista"/>
        <w:tabs>
          <w:tab w:val="left" w:pos="456"/>
        </w:tabs>
        <w:ind w:left="0"/>
        <w:rPr>
          <w:rFonts w:ascii="Times New Roman" w:hAnsi="Times New Roman" w:cs="Times New Roman"/>
          <w:sz w:val="24"/>
          <w:szCs w:val="24"/>
        </w:rPr>
      </w:pPr>
      <w:r w:rsidRPr="005E13B3">
        <w:rPr>
          <w:rFonts w:ascii="Times New Roman" w:hAnsi="Times New Roman" w:cs="Times New Roman"/>
          <w:sz w:val="24"/>
          <w:szCs w:val="24"/>
        </w:rPr>
        <w:tab/>
        <w:t>III -  Quaisquer tributos ou encargos legais criados, alterados ou extintos, bem como a superveniência de disposições legais, quando ocorridas após a data da apresentação da proposta, de comprovada repercussão nos preços contratados, implicarão a revisão destes para mais ou para menos, conforme ocaso.</w:t>
      </w:r>
    </w:p>
    <w:p w14:paraId="1DE5B227" w14:textId="77777777" w:rsidR="005E13B3" w:rsidRPr="005E13B3" w:rsidRDefault="005E13B3" w:rsidP="005E13B3">
      <w:pPr>
        <w:pStyle w:val="PargrafodaLista"/>
        <w:tabs>
          <w:tab w:val="left" w:pos="524"/>
        </w:tabs>
        <w:ind w:left="0"/>
        <w:rPr>
          <w:rFonts w:ascii="Times New Roman" w:hAnsi="Times New Roman" w:cs="Times New Roman"/>
          <w:sz w:val="24"/>
          <w:szCs w:val="24"/>
        </w:rPr>
      </w:pPr>
      <w:r w:rsidRPr="005E13B3">
        <w:rPr>
          <w:rFonts w:ascii="Times New Roman" w:hAnsi="Times New Roman" w:cs="Times New Roman"/>
          <w:sz w:val="24"/>
          <w:szCs w:val="24"/>
        </w:rPr>
        <w:tab/>
        <w:t xml:space="preserve">IV- Incumbirá ao interessado a iniciativa e o encargo do cálculo minucioso do reequilíbrio </w:t>
      </w:r>
      <w:r w:rsidRPr="005E13B3">
        <w:rPr>
          <w:rFonts w:ascii="Times New Roman" w:hAnsi="Times New Roman" w:cs="Times New Roman"/>
          <w:sz w:val="24"/>
          <w:szCs w:val="24"/>
        </w:rPr>
        <w:lastRenderedPageBreak/>
        <w:t>econômico financeiro a ser aprovado pela CONTRATANTE, juntando o respectivomemorialdecálculoe</w:t>
      </w:r>
      <w:r w:rsidRPr="005E13B3">
        <w:rPr>
          <w:rFonts w:ascii="Times New Roman" w:hAnsi="Times New Roman" w:cs="Times New Roman"/>
          <w:spacing w:val="-3"/>
          <w:sz w:val="24"/>
          <w:szCs w:val="24"/>
        </w:rPr>
        <w:t>as</w:t>
      </w:r>
      <w:r w:rsidRPr="005E13B3">
        <w:rPr>
          <w:rFonts w:ascii="Times New Roman" w:hAnsi="Times New Roman" w:cs="Times New Roman"/>
          <w:sz w:val="24"/>
          <w:szCs w:val="24"/>
        </w:rPr>
        <w:t>demaisprovasquesefizeremnecessárias.</w:t>
      </w:r>
    </w:p>
    <w:p w14:paraId="4B952C95" w14:textId="2AC327D6" w:rsidR="00835CDF" w:rsidRPr="005E13B3" w:rsidRDefault="004149F2" w:rsidP="00835CD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13B3">
        <w:rPr>
          <w:rFonts w:ascii="Times New Roman" w:hAnsi="Times New Roman" w:cs="Times New Roman"/>
          <w:b/>
          <w:color w:val="000000"/>
          <w:sz w:val="24"/>
          <w:szCs w:val="24"/>
        </w:rPr>
        <w:t>5.</w:t>
      </w:r>
      <w:r w:rsidR="005E13B3">
        <w:rPr>
          <w:rFonts w:ascii="Times New Roman" w:hAnsi="Times New Roman" w:cs="Times New Roman"/>
          <w:b/>
          <w:color w:val="000000"/>
          <w:sz w:val="24"/>
          <w:szCs w:val="24"/>
        </w:rPr>
        <w:t>9</w:t>
      </w:r>
      <w:r w:rsidRPr="005E13B3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835CDF" w:rsidRPr="005E13B3">
        <w:rPr>
          <w:rFonts w:ascii="Times New Roman" w:hAnsi="Times New Roman" w:cs="Times New Roman"/>
          <w:color w:val="000000"/>
          <w:sz w:val="24"/>
          <w:szCs w:val="24"/>
        </w:rPr>
        <w:t>A simples apresentação de notas fiscais de aquisição, por si só, não justificará a concessão de reequilíbrio contratual.</w:t>
      </w:r>
    </w:p>
    <w:p w14:paraId="2061FA55" w14:textId="77777777" w:rsidR="000C6DD6" w:rsidRPr="00AD5D3F" w:rsidRDefault="000C6DD6" w:rsidP="00835CD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4DC2CF7" w14:textId="4A55BA1C" w:rsidR="00835CDF" w:rsidRPr="00AD5D3F" w:rsidRDefault="00AD5D3F" w:rsidP="00AD5D3F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5D3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6. CLÁUSULA SEXTA – DA DOTAÇÃO ORÇAMENTÁRIA</w:t>
      </w:r>
    </w:p>
    <w:p w14:paraId="1A9855A2" w14:textId="27BF2721" w:rsidR="00987A56" w:rsidRPr="00AD5D3F" w:rsidRDefault="00835CDF" w:rsidP="00835CDF">
      <w:pPr>
        <w:jc w:val="both"/>
        <w:rPr>
          <w:rFonts w:ascii="Times New Roman" w:eastAsia="Microsoft YaHei" w:hAnsi="Times New Roman" w:cs="Times New Roman"/>
          <w:sz w:val="24"/>
          <w:szCs w:val="24"/>
        </w:rPr>
      </w:pPr>
      <w:r w:rsidRPr="00AD5D3F">
        <w:rPr>
          <w:rFonts w:ascii="Times New Roman" w:eastAsia="Microsoft YaHei" w:hAnsi="Times New Roman" w:cs="Times New Roman"/>
          <w:b/>
          <w:sz w:val="24"/>
          <w:szCs w:val="24"/>
        </w:rPr>
        <w:t>6.1.</w:t>
      </w:r>
      <w:r w:rsidRPr="00AD5D3F">
        <w:rPr>
          <w:rFonts w:ascii="Times New Roman" w:eastAsia="Microsoft YaHei" w:hAnsi="Times New Roman" w:cs="Times New Roman"/>
          <w:sz w:val="24"/>
          <w:szCs w:val="24"/>
        </w:rPr>
        <w:t xml:space="preserve"> A despesa com as aquisições correrá à conta da dotação orçamentária abaix</w:t>
      </w:r>
      <w:r w:rsidR="00582AC3" w:rsidRPr="00AD5D3F">
        <w:rPr>
          <w:rFonts w:ascii="Times New Roman" w:eastAsia="Microsoft YaHei" w:hAnsi="Times New Roman" w:cs="Times New Roman"/>
          <w:sz w:val="24"/>
          <w:szCs w:val="24"/>
        </w:rPr>
        <w:t>o, relativa ao exercício de 2021</w:t>
      </w:r>
      <w:r w:rsidRPr="00AD5D3F">
        <w:rPr>
          <w:rFonts w:ascii="Times New Roman" w:eastAsia="Batang" w:hAnsi="Times New Roman" w:cs="Times New Roman"/>
          <w:sz w:val="24"/>
          <w:szCs w:val="24"/>
        </w:rPr>
        <w:t xml:space="preserve"> e suas correspondentes ao ano</w:t>
      </w:r>
      <w:r w:rsidR="005E13B3">
        <w:rPr>
          <w:rFonts w:ascii="Times New Roman" w:eastAsia="Batang" w:hAnsi="Times New Roman" w:cs="Times New Roman"/>
          <w:sz w:val="24"/>
          <w:szCs w:val="24"/>
        </w:rPr>
        <w:t>s</w:t>
      </w:r>
      <w:r w:rsidRPr="00AD5D3F">
        <w:rPr>
          <w:rFonts w:ascii="Times New Roman" w:eastAsia="Batang" w:hAnsi="Times New Roman" w:cs="Times New Roman"/>
          <w:sz w:val="24"/>
          <w:szCs w:val="24"/>
        </w:rPr>
        <w:t xml:space="preserve"> posterior</w:t>
      </w:r>
      <w:r w:rsidR="005E13B3">
        <w:rPr>
          <w:rFonts w:ascii="Times New Roman" w:eastAsia="Batang" w:hAnsi="Times New Roman" w:cs="Times New Roman"/>
          <w:sz w:val="24"/>
          <w:szCs w:val="24"/>
        </w:rPr>
        <w:t>es</w:t>
      </w:r>
      <w:r w:rsidRPr="00AD5D3F">
        <w:rPr>
          <w:rFonts w:ascii="Times New Roman" w:eastAsia="Batang" w:hAnsi="Times New Roman" w:cs="Times New Roman"/>
          <w:sz w:val="24"/>
          <w:szCs w:val="24"/>
        </w:rPr>
        <w:t>.</w:t>
      </w:r>
      <w:r w:rsidRPr="00AD5D3F">
        <w:rPr>
          <w:rFonts w:ascii="Times New Roman" w:eastAsia="Microsoft YaHei" w:hAnsi="Times New Roman" w:cs="Times New Roman"/>
          <w:sz w:val="24"/>
          <w:szCs w:val="24"/>
        </w:rPr>
        <w:t>:</w:t>
      </w:r>
    </w:p>
    <w:p w14:paraId="38D1CDBF" w14:textId="608052D7" w:rsidR="00987A56" w:rsidRPr="00AD5D3F" w:rsidRDefault="00987A56" w:rsidP="00824137">
      <w:pPr>
        <w:rPr>
          <w:rFonts w:ascii="Times New Roman" w:hAnsi="Times New Roman" w:cs="Times New Roman"/>
          <w:sz w:val="24"/>
          <w:szCs w:val="24"/>
        </w:rPr>
      </w:pPr>
      <w:r w:rsidRPr="00AD5D3F">
        <w:rPr>
          <w:rFonts w:ascii="Times New Roman" w:hAnsi="Times New Roman" w:cs="Times New Roman"/>
          <w:sz w:val="24"/>
          <w:szCs w:val="24"/>
        </w:rPr>
        <w:t>Ficha: 596 Fonte: 1.00 Subfonte: 00</w:t>
      </w:r>
    </w:p>
    <w:p w14:paraId="63CEF7D8" w14:textId="69CD5DA0" w:rsidR="00835CDF" w:rsidRDefault="001944A3" w:rsidP="00835CDF">
      <w:pPr>
        <w:spacing w:line="276" w:lineRule="auto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AD5D3F">
        <w:rPr>
          <w:rFonts w:ascii="Times New Roman" w:eastAsia="Batang" w:hAnsi="Times New Roman" w:cs="Times New Roman"/>
          <w:b/>
          <w:sz w:val="24"/>
          <w:szCs w:val="24"/>
        </w:rPr>
        <w:t>6</w:t>
      </w:r>
      <w:r w:rsidR="00835CDF" w:rsidRPr="00AD5D3F">
        <w:rPr>
          <w:rFonts w:ascii="Times New Roman" w:eastAsia="Batang" w:hAnsi="Times New Roman" w:cs="Times New Roman"/>
          <w:b/>
          <w:sz w:val="24"/>
          <w:szCs w:val="24"/>
        </w:rPr>
        <w:t>.2.</w:t>
      </w:r>
      <w:r w:rsidR="00835CDF" w:rsidRPr="00AD5D3F">
        <w:rPr>
          <w:rFonts w:ascii="Times New Roman" w:eastAsia="Batang" w:hAnsi="Times New Roman" w:cs="Times New Roman"/>
          <w:sz w:val="24"/>
          <w:szCs w:val="24"/>
        </w:rPr>
        <w:t xml:space="preserve"> Havendo necessidade, poderão ser acrescentadas novas dotações ao processo por meio de</w:t>
      </w:r>
      <w:r w:rsidR="00824137" w:rsidRPr="00AD5D3F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="00835CDF" w:rsidRPr="00AD5D3F">
        <w:rPr>
          <w:rFonts w:ascii="Times New Roman" w:eastAsia="Batang" w:hAnsi="Times New Roman" w:cs="Times New Roman"/>
          <w:sz w:val="24"/>
          <w:szCs w:val="24"/>
        </w:rPr>
        <w:t>apostilamento de ficha.</w:t>
      </w:r>
    </w:p>
    <w:p w14:paraId="068DBFA9" w14:textId="77777777" w:rsidR="000C6DD6" w:rsidRPr="00AD5D3F" w:rsidRDefault="000C6DD6" w:rsidP="00835CDF">
      <w:pPr>
        <w:spacing w:line="276" w:lineRule="auto"/>
        <w:jc w:val="both"/>
        <w:rPr>
          <w:rFonts w:ascii="Times New Roman" w:eastAsia="Batang" w:hAnsi="Times New Roman" w:cs="Times New Roman"/>
          <w:sz w:val="24"/>
          <w:szCs w:val="24"/>
          <w:highlight w:val="yellow"/>
        </w:rPr>
      </w:pPr>
    </w:p>
    <w:p w14:paraId="1607030C" w14:textId="102435C8" w:rsidR="00835CDF" w:rsidRPr="00804D85" w:rsidRDefault="00804D85" w:rsidP="00804D85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04D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7. CLÁUSULA SÉTIMA – DO PRAZO</w:t>
      </w:r>
    </w:p>
    <w:p w14:paraId="4B9EC5F1" w14:textId="73738BEF" w:rsidR="00835CDF" w:rsidRPr="00AD5D3F" w:rsidRDefault="00835CDF" w:rsidP="00835CD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D5D3F">
        <w:rPr>
          <w:rFonts w:ascii="Times New Roman" w:hAnsi="Times New Roman" w:cs="Times New Roman"/>
          <w:b/>
          <w:sz w:val="24"/>
          <w:szCs w:val="24"/>
        </w:rPr>
        <w:t xml:space="preserve">7.1. </w:t>
      </w:r>
      <w:r w:rsidRPr="00AD5D3F">
        <w:rPr>
          <w:rFonts w:ascii="Times New Roman" w:hAnsi="Times New Roman" w:cs="Times New Roman"/>
          <w:sz w:val="24"/>
          <w:szCs w:val="24"/>
        </w:rPr>
        <w:t xml:space="preserve">Esta contratação terá vigência </w:t>
      </w:r>
      <w:r w:rsidR="00582AC3" w:rsidRPr="00AD5D3F">
        <w:rPr>
          <w:rFonts w:ascii="Times New Roman" w:hAnsi="Times New Roman" w:cs="Times New Roman"/>
          <w:sz w:val="24"/>
          <w:szCs w:val="24"/>
        </w:rPr>
        <w:t>de 12 meses contados da assinatura do contrato</w:t>
      </w:r>
      <w:r w:rsidR="005E13B3">
        <w:rPr>
          <w:rFonts w:ascii="Times New Roman" w:hAnsi="Times New Roman" w:cs="Times New Roman"/>
          <w:b/>
          <w:sz w:val="24"/>
          <w:szCs w:val="24"/>
        </w:rPr>
        <w:t>, findando em 06 de abril de 2022.</w:t>
      </w:r>
    </w:p>
    <w:p w14:paraId="251C7EBA" w14:textId="582FE830" w:rsidR="00835CDF" w:rsidRDefault="00835CDF" w:rsidP="00835CDF">
      <w:pPr>
        <w:jc w:val="both"/>
        <w:rPr>
          <w:rFonts w:ascii="Times New Roman" w:hAnsi="Times New Roman" w:cs="Times New Roman"/>
          <w:sz w:val="24"/>
          <w:szCs w:val="24"/>
        </w:rPr>
      </w:pPr>
      <w:r w:rsidRPr="00AD5D3F">
        <w:rPr>
          <w:rFonts w:ascii="Times New Roman" w:hAnsi="Times New Roman" w:cs="Times New Roman"/>
          <w:b/>
          <w:sz w:val="24"/>
          <w:szCs w:val="24"/>
        </w:rPr>
        <w:t xml:space="preserve">7.2. </w:t>
      </w:r>
      <w:r w:rsidRPr="00AD5D3F">
        <w:rPr>
          <w:rFonts w:ascii="Times New Roman" w:hAnsi="Times New Roman" w:cs="Times New Roman"/>
          <w:sz w:val="24"/>
          <w:szCs w:val="24"/>
        </w:rPr>
        <w:t>O contrato poderá ser prorrogado caso haja interesse entre as partes desde que em conformidade com o art. 57 da lei 8.666/93 e poderá sofrer alterações fundamentadas no art.65 da mesma Lei.</w:t>
      </w:r>
    </w:p>
    <w:p w14:paraId="40EB4B8F" w14:textId="77777777" w:rsidR="00804D85" w:rsidRPr="00AD5D3F" w:rsidRDefault="00804D85" w:rsidP="00835CD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3666AF" w14:textId="617828C9" w:rsidR="00E12DC4" w:rsidRPr="00804D85" w:rsidRDefault="00804D85" w:rsidP="00804D85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04D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8. CLÁUSULA OITAVA – DAS PENALIDADES</w:t>
      </w:r>
    </w:p>
    <w:p w14:paraId="4B419B65" w14:textId="0229E7B9" w:rsidR="00835CDF" w:rsidRPr="00AD5D3F" w:rsidRDefault="00E12DC4" w:rsidP="00835CDF">
      <w:pPr>
        <w:jc w:val="both"/>
        <w:rPr>
          <w:rFonts w:ascii="Times New Roman" w:hAnsi="Times New Roman" w:cs="Times New Roman"/>
          <w:sz w:val="24"/>
          <w:szCs w:val="24"/>
        </w:rPr>
      </w:pPr>
      <w:r w:rsidRPr="00AD5D3F">
        <w:rPr>
          <w:rFonts w:ascii="Times New Roman" w:hAnsi="Times New Roman" w:cs="Times New Roman"/>
          <w:b/>
          <w:sz w:val="24"/>
          <w:szCs w:val="24"/>
        </w:rPr>
        <w:t>8.</w:t>
      </w:r>
      <w:r w:rsidR="00835CDF" w:rsidRPr="00AD5D3F">
        <w:rPr>
          <w:rFonts w:ascii="Times New Roman" w:hAnsi="Times New Roman" w:cs="Times New Roman"/>
          <w:b/>
          <w:sz w:val="24"/>
          <w:szCs w:val="24"/>
        </w:rPr>
        <w:t>1.</w:t>
      </w:r>
      <w:r w:rsidR="00835CDF" w:rsidRPr="00AD5D3F">
        <w:rPr>
          <w:rFonts w:ascii="Times New Roman" w:hAnsi="Times New Roman" w:cs="Times New Roman"/>
          <w:sz w:val="24"/>
          <w:szCs w:val="24"/>
        </w:rPr>
        <w:t xml:space="preserve"> A recusa do adjudicatário em fornecer os </w:t>
      </w:r>
      <w:r w:rsidR="005E13B3">
        <w:rPr>
          <w:rFonts w:ascii="Times New Roman" w:hAnsi="Times New Roman" w:cs="Times New Roman"/>
          <w:sz w:val="24"/>
          <w:szCs w:val="24"/>
        </w:rPr>
        <w:t>serviços</w:t>
      </w:r>
      <w:r w:rsidR="00835CDF" w:rsidRPr="00AD5D3F">
        <w:rPr>
          <w:rFonts w:ascii="Times New Roman" w:hAnsi="Times New Roman" w:cs="Times New Roman"/>
          <w:sz w:val="24"/>
          <w:szCs w:val="24"/>
        </w:rPr>
        <w:t xml:space="preserve"> no prazo estabelecido pelo MUNICÍPIO, bem como o atraso, caracterizará descumprimento da obrigação assumida e permitirá a aplicação das seguintes sanções pelo MUNICÍPIO:</w:t>
      </w:r>
    </w:p>
    <w:p w14:paraId="2EF35DBD" w14:textId="77777777" w:rsidR="00835CDF" w:rsidRPr="00AD5D3F" w:rsidRDefault="00E12DC4" w:rsidP="00835CDF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D5D3F">
        <w:rPr>
          <w:rFonts w:ascii="Times New Roman" w:hAnsi="Times New Roman" w:cs="Times New Roman"/>
          <w:b/>
          <w:sz w:val="24"/>
          <w:szCs w:val="24"/>
        </w:rPr>
        <w:t>8.</w:t>
      </w:r>
      <w:r w:rsidR="00835CDF" w:rsidRPr="00AD5D3F">
        <w:rPr>
          <w:rFonts w:ascii="Times New Roman" w:hAnsi="Times New Roman" w:cs="Times New Roman"/>
          <w:b/>
          <w:sz w:val="24"/>
          <w:szCs w:val="24"/>
        </w:rPr>
        <w:t>1.1.</w:t>
      </w:r>
      <w:r w:rsidR="00835CDF" w:rsidRPr="00AD5D3F">
        <w:rPr>
          <w:rFonts w:ascii="Times New Roman" w:hAnsi="Times New Roman" w:cs="Times New Roman"/>
          <w:sz w:val="24"/>
          <w:szCs w:val="24"/>
        </w:rPr>
        <w:t>advertência, que será aplicada sempre por escrito;</w:t>
      </w:r>
    </w:p>
    <w:p w14:paraId="495FF2A7" w14:textId="77777777" w:rsidR="00835CDF" w:rsidRPr="00AD5D3F" w:rsidRDefault="00E12DC4" w:rsidP="00835CDF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D5D3F">
        <w:rPr>
          <w:rFonts w:ascii="Times New Roman" w:hAnsi="Times New Roman" w:cs="Times New Roman"/>
          <w:b/>
          <w:sz w:val="24"/>
          <w:szCs w:val="24"/>
        </w:rPr>
        <w:t>8.</w:t>
      </w:r>
      <w:r w:rsidR="00835CDF" w:rsidRPr="00AD5D3F">
        <w:rPr>
          <w:rFonts w:ascii="Times New Roman" w:hAnsi="Times New Roman" w:cs="Times New Roman"/>
          <w:b/>
          <w:sz w:val="24"/>
          <w:szCs w:val="24"/>
        </w:rPr>
        <w:t>1.2.</w:t>
      </w:r>
      <w:r w:rsidR="00835CDF" w:rsidRPr="00AD5D3F">
        <w:rPr>
          <w:rFonts w:ascii="Times New Roman" w:hAnsi="Times New Roman" w:cs="Times New Roman"/>
          <w:sz w:val="24"/>
          <w:szCs w:val="24"/>
        </w:rPr>
        <w:t>multas;</w:t>
      </w:r>
    </w:p>
    <w:p w14:paraId="00ECC617" w14:textId="77777777" w:rsidR="00835CDF" w:rsidRPr="00AD5D3F" w:rsidRDefault="00E12DC4" w:rsidP="00835CDF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D5D3F">
        <w:rPr>
          <w:rFonts w:ascii="Times New Roman" w:hAnsi="Times New Roman" w:cs="Times New Roman"/>
          <w:b/>
          <w:sz w:val="24"/>
          <w:szCs w:val="24"/>
        </w:rPr>
        <w:t>8.</w:t>
      </w:r>
      <w:r w:rsidR="00835CDF" w:rsidRPr="00AD5D3F">
        <w:rPr>
          <w:rFonts w:ascii="Times New Roman" w:hAnsi="Times New Roman" w:cs="Times New Roman"/>
          <w:b/>
          <w:sz w:val="24"/>
          <w:szCs w:val="24"/>
        </w:rPr>
        <w:t>1.3.</w:t>
      </w:r>
      <w:r w:rsidR="00835CDF" w:rsidRPr="00AD5D3F">
        <w:rPr>
          <w:rFonts w:ascii="Times New Roman" w:hAnsi="Times New Roman" w:cs="Times New Roman"/>
          <w:sz w:val="24"/>
          <w:szCs w:val="24"/>
        </w:rPr>
        <w:t>suspensão temporária do direito de licitar com o Município de Presidente Olegário;</w:t>
      </w:r>
    </w:p>
    <w:p w14:paraId="16781688" w14:textId="77777777" w:rsidR="00835CDF" w:rsidRPr="00AD5D3F" w:rsidRDefault="00E12DC4" w:rsidP="00835CDF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D5D3F">
        <w:rPr>
          <w:rFonts w:ascii="Times New Roman" w:hAnsi="Times New Roman" w:cs="Times New Roman"/>
          <w:b/>
          <w:sz w:val="24"/>
          <w:szCs w:val="24"/>
        </w:rPr>
        <w:t>8.</w:t>
      </w:r>
      <w:r w:rsidR="00835CDF" w:rsidRPr="00AD5D3F">
        <w:rPr>
          <w:rFonts w:ascii="Times New Roman" w:hAnsi="Times New Roman" w:cs="Times New Roman"/>
          <w:b/>
          <w:sz w:val="24"/>
          <w:szCs w:val="24"/>
        </w:rPr>
        <w:t>1.4.</w:t>
      </w:r>
      <w:r w:rsidR="00835CDF" w:rsidRPr="00AD5D3F">
        <w:rPr>
          <w:rFonts w:ascii="Times New Roman" w:hAnsi="Times New Roman" w:cs="Times New Roman"/>
          <w:sz w:val="24"/>
          <w:szCs w:val="24"/>
        </w:rPr>
        <w:t>indenização ao MUNICÍPIO da diferença de custo para aquisição dos produtos de outro licitante;</w:t>
      </w:r>
    </w:p>
    <w:p w14:paraId="18051F66" w14:textId="77777777" w:rsidR="00835CDF" w:rsidRPr="00AD5D3F" w:rsidRDefault="00E12DC4" w:rsidP="00835CDF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D5D3F">
        <w:rPr>
          <w:rFonts w:ascii="Times New Roman" w:hAnsi="Times New Roman" w:cs="Times New Roman"/>
          <w:b/>
          <w:sz w:val="24"/>
          <w:szCs w:val="24"/>
        </w:rPr>
        <w:t>8.</w:t>
      </w:r>
      <w:r w:rsidR="00835CDF" w:rsidRPr="00AD5D3F">
        <w:rPr>
          <w:rFonts w:ascii="Times New Roman" w:hAnsi="Times New Roman" w:cs="Times New Roman"/>
          <w:b/>
          <w:sz w:val="24"/>
          <w:szCs w:val="24"/>
        </w:rPr>
        <w:t>1.5.</w:t>
      </w:r>
      <w:r w:rsidR="00835CDF" w:rsidRPr="00AD5D3F">
        <w:rPr>
          <w:rFonts w:ascii="Times New Roman" w:hAnsi="Times New Roman" w:cs="Times New Roman"/>
          <w:sz w:val="24"/>
          <w:szCs w:val="24"/>
        </w:rPr>
        <w:t>declaração de inidoneidade para licitar e contratar com a Administração Pública, no prazo não superior a cinco anos.</w:t>
      </w:r>
    </w:p>
    <w:p w14:paraId="17924FAE" w14:textId="77777777" w:rsidR="00835CDF" w:rsidRPr="00AD5D3F" w:rsidRDefault="00E12DC4" w:rsidP="00835CDF">
      <w:pPr>
        <w:jc w:val="both"/>
        <w:rPr>
          <w:rFonts w:ascii="Times New Roman" w:hAnsi="Times New Roman" w:cs="Times New Roman"/>
          <w:sz w:val="24"/>
          <w:szCs w:val="24"/>
        </w:rPr>
      </w:pPr>
      <w:r w:rsidRPr="00AD5D3F">
        <w:rPr>
          <w:rFonts w:ascii="Times New Roman" w:hAnsi="Times New Roman" w:cs="Times New Roman"/>
          <w:b/>
          <w:sz w:val="24"/>
          <w:szCs w:val="24"/>
        </w:rPr>
        <w:t>8.</w:t>
      </w:r>
      <w:r w:rsidR="00835CDF" w:rsidRPr="00AD5D3F">
        <w:rPr>
          <w:rFonts w:ascii="Times New Roman" w:hAnsi="Times New Roman" w:cs="Times New Roman"/>
          <w:b/>
          <w:sz w:val="24"/>
          <w:szCs w:val="24"/>
        </w:rPr>
        <w:t>2.</w:t>
      </w:r>
      <w:r w:rsidR="00835CDF" w:rsidRPr="00AD5D3F">
        <w:rPr>
          <w:rFonts w:ascii="Times New Roman" w:hAnsi="Times New Roman" w:cs="Times New Roman"/>
          <w:sz w:val="24"/>
          <w:szCs w:val="24"/>
        </w:rPr>
        <w:t xml:space="preserve"> Será aplicada multa a razão de 0,3% (três décimos por cento) sobre o valor total do fornecimento, por dia de atraso na inexecução do contrato;</w:t>
      </w:r>
    </w:p>
    <w:p w14:paraId="63078A35" w14:textId="77777777" w:rsidR="00E12DC4" w:rsidRPr="00AD5D3F" w:rsidRDefault="00E12DC4" w:rsidP="00835CDF">
      <w:pPr>
        <w:jc w:val="both"/>
        <w:rPr>
          <w:rFonts w:ascii="Times New Roman" w:hAnsi="Times New Roman" w:cs="Times New Roman"/>
          <w:sz w:val="24"/>
          <w:szCs w:val="24"/>
        </w:rPr>
      </w:pPr>
      <w:r w:rsidRPr="00AD5D3F">
        <w:rPr>
          <w:rFonts w:ascii="Times New Roman" w:hAnsi="Times New Roman" w:cs="Times New Roman"/>
          <w:b/>
          <w:sz w:val="24"/>
          <w:szCs w:val="24"/>
        </w:rPr>
        <w:t>8.</w:t>
      </w:r>
      <w:r w:rsidR="00835CDF" w:rsidRPr="00AD5D3F">
        <w:rPr>
          <w:rFonts w:ascii="Times New Roman" w:hAnsi="Times New Roman" w:cs="Times New Roman"/>
          <w:b/>
          <w:sz w:val="24"/>
          <w:szCs w:val="24"/>
        </w:rPr>
        <w:t>3.</w:t>
      </w:r>
      <w:r w:rsidR="00835CDF" w:rsidRPr="00AD5D3F">
        <w:rPr>
          <w:rFonts w:ascii="Times New Roman" w:hAnsi="Times New Roman" w:cs="Times New Roman"/>
          <w:sz w:val="24"/>
          <w:szCs w:val="24"/>
        </w:rPr>
        <w:t xml:space="preserve"> Será aplicada multa a razão de 3,0% (três por cento) sobre o valor total do fornecimento, por inexecução </w:t>
      </w:r>
    </w:p>
    <w:p w14:paraId="334DFA18" w14:textId="77777777" w:rsidR="00835CDF" w:rsidRPr="00AD5D3F" w:rsidRDefault="00835CDF" w:rsidP="00835CDF">
      <w:pPr>
        <w:jc w:val="both"/>
        <w:rPr>
          <w:rFonts w:ascii="Times New Roman" w:hAnsi="Times New Roman" w:cs="Times New Roman"/>
          <w:sz w:val="24"/>
          <w:szCs w:val="24"/>
        </w:rPr>
      </w:pPr>
      <w:r w:rsidRPr="00AD5D3F">
        <w:rPr>
          <w:rFonts w:ascii="Times New Roman" w:hAnsi="Times New Roman" w:cs="Times New Roman"/>
          <w:sz w:val="24"/>
          <w:szCs w:val="24"/>
        </w:rPr>
        <w:t>parcial das obrigações contratuais;</w:t>
      </w:r>
    </w:p>
    <w:p w14:paraId="51803CFD" w14:textId="77777777" w:rsidR="00835CDF" w:rsidRPr="00AD5D3F" w:rsidRDefault="00E12DC4" w:rsidP="00835CDF">
      <w:pPr>
        <w:jc w:val="both"/>
        <w:rPr>
          <w:rFonts w:ascii="Times New Roman" w:hAnsi="Times New Roman" w:cs="Times New Roman"/>
          <w:sz w:val="24"/>
          <w:szCs w:val="24"/>
        </w:rPr>
      </w:pPr>
      <w:r w:rsidRPr="00AD5D3F">
        <w:rPr>
          <w:rFonts w:ascii="Times New Roman" w:hAnsi="Times New Roman" w:cs="Times New Roman"/>
          <w:b/>
          <w:sz w:val="24"/>
          <w:szCs w:val="24"/>
        </w:rPr>
        <w:t>8.</w:t>
      </w:r>
      <w:r w:rsidR="00835CDF" w:rsidRPr="00AD5D3F">
        <w:rPr>
          <w:rFonts w:ascii="Times New Roman" w:hAnsi="Times New Roman" w:cs="Times New Roman"/>
          <w:b/>
          <w:sz w:val="24"/>
          <w:szCs w:val="24"/>
        </w:rPr>
        <w:t>4.</w:t>
      </w:r>
      <w:r w:rsidR="00835CDF" w:rsidRPr="00AD5D3F">
        <w:rPr>
          <w:rFonts w:ascii="Times New Roman" w:hAnsi="Times New Roman" w:cs="Times New Roman"/>
          <w:sz w:val="24"/>
          <w:szCs w:val="24"/>
        </w:rPr>
        <w:t xml:space="preserve"> O valor máximo das multas não poderá exceder, cumulativamente, a 10% (dez por cento) do valor da aquisição;</w:t>
      </w:r>
    </w:p>
    <w:p w14:paraId="3FB0A0AF" w14:textId="77777777" w:rsidR="00835CDF" w:rsidRPr="00AD5D3F" w:rsidRDefault="00E12DC4" w:rsidP="00835CDF">
      <w:pPr>
        <w:jc w:val="both"/>
        <w:rPr>
          <w:rFonts w:ascii="Times New Roman" w:hAnsi="Times New Roman" w:cs="Times New Roman"/>
          <w:sz w:val="24"/>
          <w:szCs w:val="24"/>
        </w:rPr>
      </w:pPr>
      <w:r w:rsidRPr="00AD5D3F">
        <w:rPr>
          <w:rFonts w:ascii="Times New Roman" w:hAnsi="Times New Roman" w:cs="Times New Roman"/>
          <w:b/>
          <w:sz w:val="24"/>
          <w:szCs w:val="24"/>
        </w:rPr>
        <w:t>8.</w:t>
      </w:r>
      <w:r w:rsidR="00835CDF" w:rsidRPr="00AD5D3F">
        <w:rPr>
          <w:rFonts w:ascii="Times New Roman" w:hAnsi="Times New Roman" w:cs="Times New Roman"/>
          <w:b/>
          <w:sz w:val="24"/>
          <w:szCs w:val="24"/>
        </w:rPr>
        <w:t>5.</w:t>
      </w:r>
      <w:r w:rsidR="00835CDF" w:rsidRPr="00AD5D3F">
        <w:rPr>
          <w:rFonts w:ascii="Times New Roman" w:hAnsi="Times New Roman" w:cs="Times New Roman"/>
          <w:sz w:val="24"/>
          <w:szCs w:val="24"/>
        </w:rPr>
        <w:t xml:space="preserve"> As sanções previstas neste capítulo poderão ser aplicadas cumulativamente, ou não, de acordo com a gravidade da infração, facultada ampla defesa ao LICITANTE, no prazo de cinco dias úteis a contar da intimação do ato;</w:t>
      </w:r>
    </w:p>
    <w:p w14:paraId="76112D31" w14:textId="77777777" w:rsidR="00835CDF" w:rsidRPr="00AD5D3F" w:rsidRDefault="00E12DC4" w:rsidP="00835CDF">
      <w:pPr>
        <w:jc w:val="both"/>
        <w:rPr>
          <w:rFonts w:ascii="Times New Roman" w:hAnsi="Times New Roman" w:cs="Times New Roman"/>
          <w:sz w:val="24"/>
          <w:szCs w:val="24"/>
        </w:rPr>
      </w:pPr>
      <w:r w:rsidRPr="00AD5D3F">
        <w:rPr>
          <w:rFonts w:ascii="Times New Roman" w:hAnsi="Times New Roman" w:cs="Times New Roman"/>
          <w:b/>
          <w:sz w:val="24"/>
          <w:szCs w:val="24"/>
        </w:rPr>
        <w:t>8.</w:t>
      </w:r>
      <w:r w:rsidR="00835CDF" w:rsidRPr="00AD5D3F">
        <w:rPr>
          <w:rFonts w:ascii="Times New Roman" w:hAnsi="Times New Roman" w:cs="Times New Roman"/>
          <w:b/>
          <w:sz w:val="24"/>
          <w:szCs w:val="24"/>
        </w:rPr>
        <w:t>6.</w:t>
      </w:r>
      <w:r w:rsidR="00835CDF" w:rsidRPr="00AD5D3F">
        <w:rPr>
          <w:rFonts w:ascii="Times New Roman" w:hAnsi="Times New Roman" w:cs="Times New Roman"/>
          <w:sz w:val="24"/>
          <w:szCs w:val="24"/>
        </w:rPr>
        <w:t xml:space="preserve"> Extensão das penalidades:</w:t>
      </w:r>
    </w:p>
    <w:p w14:paraId="0BFFA5EB" w14:textId="77777777" w:rsidR="00835CDF" w:rsidRPr="00AD5D3F" w:rsidRDefault="00E12DC4" w:rsidP="00835CDF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D5D3F">
        <w:rPr>
          <w:rFonts w:ascii="Times New Roman" w:hAnsi="Times New Roman" w:cs="Times New Roman"/>
          <w:b/>
          <w:sz w:val="24"/>
          <w:szCs w:val="24"/>
        </w:rPr>
        <w:t>8.6</w:t>
      </w:r>
      <w:r w:rsidR="00835CDF" w:rsidRPr="00AD5D3F">
        <w:rPr>
          <w:rFonts w:ascii="Times New Roman" w:hAnsi="Times New Roman" w:cs="Times New Roman"/>
          <w:b/>
          <w:sz w:val="24"/>
          <w:szCs w:val="24"/>
        </w:rPr>
        <w:t>.1.</w:t>
      </w:r>
      <w:r w:rsidR="00835CDF" w:rsidRPr="00AD5D3F">
        <w:rPr>
          <w:rFonts w:ascii="Times New Roman" w:hAnsi="Times New Roman" w:cs="Times New Roman"/>
          <w:sz w:val="24"/>
          <w:szCs w:val="24"/>
        </w:rPr>
        <w:t xml:space="preserve"> A sanção de suspensão de participar em licitação e contratar com a Administração Pública poderá ser também aplicada àqueles que:</w:t>
      </w:r>
    </w:p>
    <w:p w14:paraId="698CD840" w14:textId="77777777" w:rsidR="00835CDF" w:rsidRPr="00AD5D3F" w:rsidRDefault="00835CDF" w:rsidP="00835CDF">
      <w:p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AD5D3F">
        <w:rPr>
          <w:rFonts w:ascii="Times New Roman" w:hAnsi="Times New Roman" w:cs="Times New Roman"/>
          <w:sz w:val="24"/>
          <w:szCs w:val="24"/>
        </w:rPr>
        <w:t>a) retardarem a execução do pregão;</w:t>
      </w:r>
    </w:p>
    <w:p w14:paraId="5B50EBB6" w14:textId="77777777" w:rsidR="00835CDF" w:rsidRPr="00AD5D3F" w:rsidRDefault="00835CDF" w:rsidP="00835CDF">
      <w:p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AD5D3F">
        <w:rPr>
          <w:rFonts w:ascii="Times New Roman" w:hAnsi="Times New Roman" w:cs="Times New Roman"/>
          <w:sz w:val="24"/>
          <w:szCs w:val="24"/>
        </w:rPr>
        <w:t>b) demonstrarem não possuir idoneidade para contratar com a Administração;</w:t>
      </w:r>
    </w:p>
    <w:p w14:paraId="4A6F8480" w14:textId="58E703F7" w:rsidR="00835CDF" w:rsidRDefault="00835CDF" w:rsidP="00835CDF">
      <w:p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AD5D3F">
        <w:rPr>
          <w:rFonts w:ascii="Times New Roman" w:hAnsi="Times New Roman" w:cs="Times New Roman"/>
          <w:sz w:val="24"/>
          <w:szCs w:val="24"/>
        </w:rPr>
        <w:t>c) fizerem declaração falsa ou cometerem fraude fiscal.</w:t>
      </w:r>
    </w:p>
    <w:p w14:paraId="318FF29F" w14:textId="77777777" w:rsidR="00804D85" w:rsidRPr="00AD5D3F" w:rsidRDefault="00804D85" w:rsidP="00835CDF">
      <w:pPr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333B051B" w14:textId="54E10E1B" w:rsidR="00835CDF" w:rsidRPr="00804D85" w:rsidRDefault="00804D85" w:rsidP="00804D85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04D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9. CLÁUSULA NONA – DO FORO</w:t>
      </w:r>
    </w:p>
    <w:p w14:paraId="27B58A88" w14:textId="77777777" w:rsidR="00560191" w:rsidRDefault="00E12DC4" w:rsidP="002C110A">
      <w:pPr>
        <w:jc w:val="both"/>
        <w:rPr>
          <w:rFonts w:ascii="Times New Roman" w:hAnsi="Times New Roman" w:cs="Times New Roman"/>
          <w:sz w:val="24"/>
          <w:szCs w:val="24"/>
        </w:rPr>
      </w:pPr>
      <w:r w:rsidRPr="00AD5D3F">
        <w:rPr>
          <w:rFonts w:ascii="Times New Roman" w:hAnsi="Times New Roman" w:cs="Times New Roman"/>
          <w:b/>
          <w:sz w:val="24"/>
          <w:szCs w:val="24"/>
        </w:rPr>
        <w:t>9</w:t>
      </w:r>
      <w:r w:rsidR="00835CDF" w:rsidRPr="00AD5D3F">
        <w:rPr>
          <w:rFonts w:ascii="Times New Roman" w:hAnsi="Times New Roman" w:cs="Times New Roman"/>
          <w:b/>
          <w:sz w:val="24"/>
          <w:szCs w:val="24"/>
        </w:rPr>
        <w:t xml:space="preserve">.1. </w:t>
      </w:r>
      <w:r w:rsidR="00835CDF" w:rsidRPr="00AD5D3F">
        <w:rPr>
          <w:rFonts w:ascii="Times New Roman" w:hAnsi="Times New Roman" w:cs="Times New Roman"/>
          <w:sz w:val="24"/>
          <w:szCs w:val="24"/>
        </w:rPr>
        <w:t>Fica eleito o foro da Comarca de Presidente Olegário – MG, como único competente para dirimir as dúvidas ou controvérsias resultantes da interpretação deste contrato, renunciando a qualquer outro por mais privilegiado que seja.</w:t>
      </w:r>
    </w:p>
    <w:p w14:paraId="79884D63" w14:textId="126AD68D" w:rsidR="00835CDF" w:rsidRPr="00AD5D3F" w:rsidRDefault="00835CDF" w:rsidP="002C110A">
      <w:pPr>
        <w:jc w:val="both"/>
        <w:rPr>
          <w:rFonts w:ascii="Times New Roman" w:hAnsi="Times New Roman" w:cs="Times New Roman"/>
          <w:sz w:val="24"/>
          <w:szCs w:val="24"/>
        </w:rPr>
      </w:pPr>
      <w:r w:rsidRPr="00AD5D3F">
        <w:rPr>
          <w:rFonts w:ascii="Times New Roman" w:hAnsi="Times New Roman" w:cs="Times New Roman"/>
          <w:sz w:val="24"/>
          <w:szCs w:val="24"/>
        </w:rPr>
        <w:lastRenderedPageBreak/>
        <w:t>E por estarem assim ajustadas, as partes, com as testemunhas abaixo, assinam o presente instrumento em 03 (três) vias de igual teor e forma.</w:t>
      </w:r>
    </w:p>
    <w:p w14:paraId="7D0DC92B" w14:textId="5731F37B" w:rsidR="00835CDF" w:rsidRPr="00AD5D3F" w:rsidRDefault="00835CDF" w:rsidP="006E4FC7">
      <w:pPr>
        <w:overflowPunct w:val="0"/>
        <w:adjustRightInd w:val="0"/>
        <w:ind w:right="511"/>
        <w:jc w:val="right"/>
        <w:rPr>
          <w:rFonts w:ascii="Times New Roman" w:hAnsi="Times New Roman" w:cs="Times New Roman"/>
          <w:sz w:val="24"/>
          <w:szCs w:val="24"/>
        </w:rPr>
      </w:pPr>
      <w:r w:rsidRPr="00AD5D3F">
        <w:rPr>
          <w:rFonts w:ascii="Times New Roman" w:hAnsi="Times New Roman" w:cs="Times New Roman"/>
          <w:sz w:val="24"/>
          <w:szCs w:val="24"/>
        </w:rPr>
        <w:t xml:space="preserve">Presidente Olegário/MG, </w:t>
      </w:r>
      <w:r w:rsidR="00F62D07" w:rsidRPr="00AD5D3F">
        <w:rPr>
          <w:rFonts w:ascii="Times New Roman" w:hAnsi="Times New Roman" w:cs="Times New Roman"/>
          <w:sz w:val="24"/>
          <w:szCs w:val="24"/>
        </w:rPr>
        <w:t>0</w:t>
      </w:r>
      <w:r w:rsidR="00AD5D3F" w:rsidRPr="00AD5D3F">
        <w:rPr>
          <w:rFonts w:ascii="Times New Roman" w:hAnsi="Times New Roman" w:cs="Times New Roman"/>
          <w:sz w:val="24"/>
          <w:szCs w:val="24"/>
        </w:rPr>
        <w:t>6</w:t>
      </w:r>
      <w:r w:rsidRPr="00AD5D3F">
        <w:rPr>
          <w:rFonts w:ascii="Times New Roman" w:hAnsi="Times New Roman" w:cs="Times New Roman"/>
          <w:sz w:val="24"/>
          <w:szCs w:val="24"/>
        </w:rPr>
        <w:t xml:space="preserve"> de</w:t>
      </w:r>
      <w:r w:rsidR="00AD5D3F" w:rsidRPr="00AD5D3F">
        <w:rPr>
          <w:rFonts w:ascii="Times New Roman" w:hAnsi="Times New Roman" w:cs="Times New Roman"/>
          <w:sz w:val="24"/>
          <w:szCs w:val="24"/>
        </w:rPr>
        <w:t xml:space="preserve"> abril</w:t>
      </w:r>
      <w:r w:rsidR="00F62D07" w:rsidRPr="00AD5D3F">
        <w:rPr>
          <w:rFonts w:ascii="Times New Roman" w:hAnsi="Times New Roman" w:cs="Times New Roman"/>
          <w:sz w:val="24"/>
          <w:szCs w:val="24"/>
        </w:rPr>
        <w:t xml:space="preserve"> </w:t>
      </w:r>
      <w:r w:rsidRPr="00AD5D3F">
        <w:rPr>
          <w:rFonts w:ascii="Times New Roman" w:hAnsi="Times New Roman" w:cs="Times New Roman"/>
          <w:sz w:val="24"/>
          <w:szCs w:val="24"/>
        </w:rPr>
        <w:t>de 202</w:t>
      </w:r>
      <w:r w:rsidR="004416C5" w:rsidRPr="00AD5D3F">
        <w:rPr>
          <w:rFonts w:ascii="Times New Roman" w:hAnsi="Times New Roman" w:cs="Times New Roman"/>
          <w:sz w:val="24"/>
          <w:szCs w:val="24"/>
        </w:rPr>
        <w:t>1</w:t>
      </w:r>
      <w:r w:rsidRPr="00AD5D3F">
        <w:rPr>
          <w:rFonts w:ascii="Times New Roman" w:hAnsi="Times New Roman" w:cs="Times New Roman"/>
          <w:sz w:val="24"/>
          <w:szCs w:val="24"/>
        </w:rPr>
        <w:t>.</w:t>
      </w:r>
    </w:p>
    <w:p w14:paraId="14EB80B8" w14:textId="4BE682EC" w:rsidR="00835CDF" w:rsidRDefault="00835CDF" w:rsidP="006E4FC7">
      <w:pPr>
        <w:overflowPunct w:val="0"/>
        <w:adjustRightInd w:val="0"/>
        <w:ind w:right="511"/>
        <w:jc w:val="right"/>
        <w:rPr>
          <w:rFonts w:ascii="Times New Roman" w:hAnsi="Times New Roman" w:cs="Times New Roman"/>
          <w:sz w:val="24"/>
          <w:szCs w:val="24"/>
        </w:rPr>
      </w:pPr>
    </w:p>
    <w:p w14:paraId="65396489" w14:textId="65D2BC93" w:rsidR="00804D85" w:rsidRDefault="00804D85" w:rsidP="006E4FC7">
      <w:pPr>
        <w:overflowPunct w:val="0"/>
        <w:adjustRightInd w:val="0"/>
        <w:ind w:right="511"/>
        <w:jc w:val="right"/>
        <w:rPr>
          <w:rFonts w:ascii="Times New Roman" w:hAnsi="Times New Roman" w:cs="Times New Roman"/>
          <w:sz w:val="24"/>
          <w:szCs w:val="24"/>
        </w:rPr>
      </w:pPr>
    </w:p>
    <w:p w14:paraId="60994751" w14:textId="77777777" w:rsidR="00804D85" w:rsidRPr="00AD5D3F" w:rsidRDefault="00804D85" w:rsidP="006E4FC7">
      <w:pPr>
        <w:overflowPunct w:val="0"/>
        <w:adjustRightInd w:val="0"/>
        <w:ind w:right="511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15"/>
      </w:tblGrid>
      <w:tr w:rsidR="00835CDF" w:rsidRPr="00AD5D3F" w14:paraId="2C5020C0" w14:textId="77777777" w:rsidTr="00E12DC4">
        <w:trPr>
          <w:jc w:val="center"/>
        </w:trPr>
        <w:tc>
          <w:tcPr>
            <w:tcW w:w="9638" w:type="dxa"/>
          </w:tcPr>
          <w:p w14:paraId="29B5BD54" w14:textId="77777777" w:rsidR="00835CDF" w:rsidRPr="00AD5D3F" w:rsidRDefault="00835CDF" w:rsidP="006E4FC7">
            <w:pPr>
              <w:ind w:right="5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5D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MUNICÍPIO DE PRESIDENTE OLEGÁRIO</w:t>
            </w:r>
          </w:p>
          <w:p w14:paraId="3C2D18FB" w14:textId="77777777" w:rsidR="00835CDF" w:rsidRPr="00AD5D3F" w:rsidRDefault="001005D1" w:rsidP="006E4FC7">
            <w:pPr>
              <w:ind w:right="5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5D3F">
              <w:rPr>
                <w:rFonts w:ascii="Times New Roman" w:hAnsi="Times New Roman" w:cs="Times New Roman"/>
                <w:bCs/>
                <w:sz w:val="24"/>
                <w:szCs w:val="24"/>
              </w:rPr>
              <w:t>Rhenys da Silva Cambraia</w:t>
            </w:r>
          </w:p>
          <w:p w14:paraId="29242A61" w14:textId="77777777" w:rsidR="00835CDF" w:rsidRPr="00AD5D3F" w:rsidRDefault="00835CDF" w:rsidP="006E4FC7">
            <w:pPr>
              <w:ind w:right="5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5D3F">
              <w:rPr>
                <w:rFonts w:ascii="Times New Roman" w:hAnsi="Times New Roman" w:cs="Times New Roman"/>
                <w:bCs/>
                <w:sz w:val="24"/>
                <w:szCs w:val="24"/>
              </w:rPr>
              <w:t>Prefeito Municipal</w:t>
            </w:r>
          </w:p>
          <w:tbl>
            <w:tblPr>
              <w:tblStyle w:val="TableNormal"/>
              <w:tblW w:w="10535" w:type="dxa"/>
              <w:tblLook w:val="01E0" w:firstRow="1" w:lastRow="1" w:firstColumn="1" w:lastColumn="1" w:noHBand="0" w:noVBand="0"/>
            </w:tblPr>
            <w:tblGrid>
              <w:gridCol w:w="5544"/>
              <w:gridCol w:w="4991"/>
            </w:tblGrid>
            <w:tr w:rsidR="00835CDF" w:rsidRPr="00AD5D3F" w14:paraId="363FD909" w14:textId="77777777" w:rsidTr="00582AC3">
              <w:trPr>
                <w:trHeight w:val="831"/>
              </w:trPr>
              <w:tc>
                <w:tcPr>
                  <w:tcW w:w="5544" w:type="dxa"/>
                </w:tcPr>
                <w:p w14:paraId="6B7A92DE" w14:textId="7351C830" w:rsidR="00835CDF" w:rsidRDefault="00835CDF" w:rsidP="006E4FC7">
                  <w:pPr>
                    <w:ind w:right="51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pt-BR"/>
                    </w:rPr>
                  </w:pPr>
                </w:p>
                <w:p w14:paraId="4C425941" w14:textId="77777777" w:rsidR="00804D85" w:rsidRPr="00AD5D3F" w:rsidRDefault="00804D85" w:rsidP="00804D85">
                  <w:pPr>
                    <w:ind w:right="511"/>
                    <w:rPr>
                      <w:rFonts w:ascii="Times New Roman" w:hAnsi="Times New Roman" w:cs="Times New Roman"/>
                      <w:sz w:val="24"/>
                      <w:szCs w:val="24"/>
                      <w:lang w:val="pt-BR"/>
                    </w:rPr>
                  </w:pPr>
                </w:p>
                <w:p w14:paraId="5861415D" w14:textId="77777777" w:rsidR="00835CDF" w:rsidRPr="00AD5D3F" w:rsidRDefault="00E12DC4" w:rsidP="006E4FC7">
                  <w:pPr>
                    <w:ind w:right="511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pt-BR"/>
                    </w:rPr>
                  </w:pPr>
                  <w:r w:rsidRPr="00AD5D3F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pt-BR"/>
                    </w:rPr>
                    <w:t>Gilmar Caetano da Silva</w:t>
                  </w:r>
                </w:p>
                <w:p w14:paraId="26156A39" w14:textId="77777777" w:rsidR="00835CDF" w:rsidRPr="00AD5D3F" w:rsidRDefault="00835CDF" w:rsidP="006E4FC7">
                  <w:pPr>
                    <w:ind w:right="51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pt-BR"/>
                    </w:rPr>
                  </w:pPr>
                  <w:r w:rsidRPr="00AD5D3F">
                    <w:rPr>
                      <w:rFonts w:ascii="Times New Roman" w:hAnsi="Times New Roman" w:cs="Times New Roman"/>
                      <w:sz w:val="24"/>
                      <w:szCs w:val="24"/>
                      <w:lang w:val="pt-BR"/>
                    </w:rPr>
                    <w:t>Secretári</w:t>
                  </w:r>
                  <w:r w:rsidR="00E12DC4" w:rsidRPr="00AD5D3F">
                    <w:rPr>
                      <w:rFonts w:ascii="Times New Roman" w:hAnsi="Times New Roman" w:cs="Times New Roman"/>
                      <w:sz w:val="24"/>
                      <w:szCs w:val="24"/>
                      <w:lang w:val="pt-BR"/>
                    </w:rPr>
                    <w:t>o</w:t>
                  </w:r>
                  <w:r w:rsidRPr="00AD5D3F">
                    <w:rPr>
                      <w:rFonts w:ascii="Times New Roman" w:hAnsi="Times New Roman" w:cs="Times New Roman"/>
                      <w:sz w:val="24"/>
                      <w:szCs w:val="24"/>
                      <w:lang w:val="pt-BR"/>
                    </w:rPr>
                    <w:t xml:space="preserve"> Municipal de </w:t>
                  </w:r>
                  <w:r w:rsidR="00E12DC4" w:rsidRPr="00AD5D3F">
                    <w:rPr>
                      <w:rFonts w:ascii="Times New Roman" w:hAnsi="Times New Roman" w:cs="Times New Roman"/>
                      <w:sz w:val="24"/>
                      <w:szCs w:val="24"/>
                      <w:lang w:val="pt-BR"/>
                    </w:rPr>
                    <w:t>Obras e Serviços Públicos</w:t>
                  </w:r>
                </w:p>
              </w:tc>
              <w:tc>
                <w:tcPr>
                  <w:tcW w:w="4991" w:type="dxa"/>
                </w:tcPr>
                <w:p w14:paraId="1E98D397" w14:textId="125A9474" w:rsidR="00835CDF" w:rsidRDefault="00835CDF" w:rsidP="006E4FC7">
                  <w:pPr>
                    <w:ind w:right="51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pt-BR"/>
                    </w:rPr>
                  </w:pPr>
                </w:p>
                <w:p w14:paraId="37FDD499" w14:textId="77777777" w:rsidR="00804D85" w:rsidRPr="00AD5D3F" w:rsidRDefault="00804D85" w:rsidP="006E4FC7">
                  <w:pPr>
                    <w:ind w:right="51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pt-BR"/>
                    </w:rPr>
                  </w:pPr>
                </w:p>
                <w:p w14:paraId="17DA2B3F" w14:textId="27B9C35D" w:rsidR="008879FF" w:rsidRDefault="007106ED" w:rsidP="008879FF">
                  <w:pPr>
                    <w:pStyle w:val="TableParagraph"/>
                    <w:ind w:right="511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AD5D3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RODRIGO ADRIANO DE</w:t>
                  </w:r>
                </w:p>
                <w:p w14:paraId="60D4CCDF" w14:textId="1C889876" w:rsidR="00F26E72" w:rsidRPr="00AD5D3F" w:rsidRDefault="007106ED" w:rsidP="008879FF">
                  <w:pPr>
                    <w:pStyle w:val="TableParagraph"/>
                    <w:ind w:right="51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pt-BR"/>
                    </w:rPr>
                  </w:pPr>
                  <w:r w:rsidRPr="00AD5D3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OLIVEIRA - ME</w:t>
                  </w:r>
                </w:p>
                <w:p w14:paraId="00F44676" w14:textId="333F4944" w:rsidR="00835CDF" w:rsidRPr="00AD5D3F" w:rsidRDefault="00F26E72" w:rsidP="006E4FC7">
                  <w:pPr>
                    <w:pStyle w:val="TableParagraph"/>
                    <w:ind w:right="51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pt-BR"/>
                    </w:rPr>
                  </w:pPr>
                  <w:r w:rsidRPr="00AD5D3F">
                    <w:rPr>
                      <w:rFonts w:ascii="Times New Roman" w:hAnsi="Times New Roman" w:cs="Times New Roman"/>
                      <w:sz w:val="24"/>
                      <w:szCs w:val="24"/>
                      <w:lang w:val="pt-BR"/>
                    </w:rPr>
                    <w:t>Rodrigo</w:t>
                  </w:r>
                  <w:r w:rsidR="007106ED" w:rsidRPr="00AD5D3F">
                    <w:rPr>
                      <w:rFonts w:ascii="Times New Roman" w:hAnsi="Times New Roman" w:cs="Times New Roman"/>
                      <w:sz w:val="24"/>
                      <w:szCs w:val="24"/>
                      <w:lang w:val="pt-BR"/>
                    </w:rPr>
                    <w:t xml:space="preserve"> Adriano De Oliveira</w:t>
                  </w:r>
                </w:p>
              </w:tc>
            </w:tr>
          </w:tbl>
          <w:p w14:paraId="4A7602A4" w14:textId="77777777" w:rsidR="00835CDF" w:rsidRPr="00AD5D3F" w:rsidRDefault="00835CDF" w:rsidP="006E4FC7">
            <w:pPr>
              <w:ind w:right="5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905310E" w14:textId="33CEF18C" w:rsidR="00835CDF" w:rsidRDefault="00835CDF" w:rsidP="006E4FC7">
      <w:pPr>
        <w:ind w:right="511"/>
        <w:rPr>
          <w:rFonts w:ascii="Times New Roman" w:hAnsi="Times New Roman" w:cs="Times New Roman"/>
          <w:b/>
          <w:i/>
          <w:sz w:val="24"/>
          <w:szCs w:val="24"/>
        </w:rPr>
      </w:pPr>
    </w:p>
    <w:p w14:paraId="25155E54" w14:textId="77777777" w:rsidR="00804D85" w:rsidRPr="00AD5D3F" w:rsidRDefault="00804D85" w:rsidP="006E4FC7">
      <w:pPr>
        <w:ind w:right="511"/>
        <w:rPr>
          <w:rFonts w:ascii="Times New Roman" w:hAnsi="Times New Roman" w:cs="Times New Roman"/>
          <w:b/>
          <w:i/>
          <w:sz w:val="24"/>
          <w:szCs w:val="24"/>
        </w:rPr>
      </w:pPr>
    </w:p>
    <w:p w14:paraId="7737AE9D" w14:textId="77777777" w:rsidR="00835CDF" w:rsidRPr="00AD5D3F" w:rsidRDefault="00835CDF" w:rsidP="006E4FC7">
      <w:pPr>
        <w:ind w:right="511"/>
        <w:rPr>
          <w:rFonts w:ascii="Times New Roman" w:hAnsi="Times New Roman" w:cs="Times New Roman"/>
          <w:b/>
          <w:i/>
          <w:sz w:val="24"/>
          <w:szCs w:val="24"/>
        </w:rPr>
      </w:pPr>
    </w:p>
    <w:p w14:paraId="2E32B6A5" w14:textId="77777777" w:rsidR="00835CDF" w:rsidRPr="00AD5D3F" w:rsidRDefault="00835CDF" w:rsidP="006E4FC7">
      <w:pPr>
        <w:ind w:right="511"/>
        <w:rPr>
          <w:rFonts w:ascii="Times New Roman" w:hAnsi="Times New Roman" w:cs="Times New Roman"/>
          <w:sz w:val="24"/>
          <w:szCs w:val="24"/>
        </w:rPr>
      </w:pPr>
      <w:r w:rsidRPr="00AD5D3F">
        <w:rPr>
          <w:rFonts w:ascii="Times New Roman" w:hAnsi="Times New Roman" w:cs="Times New Roman"/>
          <w:b/>
          <w:sz w:val="24"/>
          <w:szCs w:val="24"/>
        </w:rPr>
        <w:t xml:space="preserve">TESTEMUNHAS:         </w:t>
      </w:r>
      <w:r w:rsidRPr="00AD5D3F">
        <w:rPr>
          <w:rFonts w:ascii="Times New Roman" w:hAnsi="Times New Roman" w:cs="Times New Roman"/>
          <w:sz w:val="24"/>
          <w:szCs w:val="24"/>
        </w:rPr>
        <w:t>I - ___________________________________________________</w:t>
      </w:r>
    </w:p>
    <w:p w14:paraId="6A95AA49" w14:textId="1190B03A" w:rsidR="00835CDF" w:rsidRPr="00AD5D3F" w:rsidRDefault="00824137" w:rsidP="00824137">
      <w:pPr>
        <w:ind w:left="2547" w:right="511" w:firstLine="1701"/>
        <w:rPr>
          <w:rFonts w:ascii="Times New Roman" w:hAnsi="Times New Roman" w:cs="Times New Roman"/>
          <w:sz w:val="24"/>
          <w:szCs w:val="24"/>
        </w:rPr>
      </w:pPr>
      <w:r w:rsidRPr="00AD5D3F">
        <w:rPr>
          <w:rFonts w:ascii="Times New Roman" w:hAnsi="Times New Roman" w:cs="Times New Roman"/>
          <w:sz w:val="24"/>
          <w:szCs w:val="24"/>
        </w:rPr>
        <w:t>Jones dos Santos</w:t>
      </w:r>
    </w:p>
    <w:p w14:paraId="76C56A6D" w14:textId="413A4B92" w:rsidR="00824137" w:rsidRPr="00AD5D3F" w:rsidRDefault="00824137" w:rsidP="00824137">
      <w:pPr>
        <w:ind w:left="3255" w:right="511" w:firstLine="285"/>
        <w:rPr>
          <w:rFonts w:ascii="Times New Roman" w:hAnsi="Times New Roman" w:cs="Times New Roman"/>
          <w:sz w:val="24"/>
          <w:szCs w:val="24"/>
        </w:rPr>
      </w:pPr>
      <w:r w:rsidRPr="00AD5D3F">
        <w:rPr>
          <w:rFonts w:ascii="Times New Roman" w:hAnsi="Times New Roman" w:cs="Times New Roman"/>
          <w:sz w:val="24"/>
          <w:szCs w:val="24"/>
        </w:rPr>
        <w:t xml:space="preserve">           CPF: 035.634.946-22</w:t>
      </w:r>
    </w:p>
    <w:p w14:paraId="0AB2A444" w14:textId="2866EE1A" w:rsidR="00835CDF" w:rsidRDefault="00835CDF" w:rsidP="006E4FC7">
      <w:pPr>
        <w:ind w:right="511"/>
        <w:rPr>
          <w:rFonts w:ascii="Times New Roman" w:hAnsi="Times New Roman" w:cs="Times New Roman"/>
          <w:sz w:val="24"/>
          <w:szCs w:val="24"/>
        </w:rPr>
      </w:pPr>
    </w:p>
    <w:p w14:paraId="0FC92CF8" w14:textId="77777777" w:rsidR="00804D85" w:rsidRPr="00AD5D3F" w:rsidRDefault="00804D85" w:rsidP="006E4FC7">
      <w:pPr>
        <w:ind w:right="511"/>
        <w:rPr>
          <w:rFonts w:ascii="Times New Roman" w:hAnsi="Times New Roman" w:cs="Times New Roman"/>
          <w:sz w:val="24"/>
          <w:szCs w:val="24"/>
        </w:rPr>
      </w:pPr>
    </w:p>
    <w:p w14:paraId="02546DD8" w14:textId="77777777" w:rsidR="00835CDF" w:rsidRPr="00AD5D3F" w:rsidRDefault="00835CDF" w:rsidP="00804D85">
      <w:pPr>
        <w:ind w:left="706" w:right="511" w:firstLine="1418"/>
        <w:rPr>
          <w:rFonts w:ascii="Times New Roman" w:hAnsi="Times New Roman" w:cs="Times New Roman"/>
          <w:sz w:val="24"/>
          <w:szCs w:val="24"/>
        </w:rPr>
      </w:pPr>
      <w:r w:rsidRPr="00AD5D3F">
        <w:rPr>
          <w:rFonts w:ascii="Times New Roman" w:hAnsi="Times New Roman" w:cs="Times New Roman"/>
          <w:sz w:val="24"/>
          <w:szCs w:val="24"/>
        </w:rPr>
        <w:t xml:space="preserve"> II - _____________________________________________________</w:t>
      </w:r>
    </w:p>
    <w:p w14:paraId="351D8588" w14:textId="35E05455" w:rsidR="00835CDF" w:rsidRPr="00AD5D3F" w:rsidRDefault="00824137" w:rsidP="00824137">
      <w:pPr>
        <w:jc w:val="center"/>
        <w:rPr>
          <w:rFonts w:ascii="Times New Roman" w:hAnsi="Times New Roman" w:cs="Times New Roman"/>
          <w:sz w:val="24"/>
          <w:szCs w:val="24"/>
        </w:rPr>
      </w:pPr>
      <w:r w:rsidRPr="00AD5D3F">
        <w:rPr>
          <w:rFonts w:ascii="Times New Roman" w:hAnsi="Times New Roman" w:cs="Times New Roman"/>
          <w:sz w:val="24"/>
          <w:szCs w:val="24"/>
        </w:rPr>
        <w:t xml:space="preserve">Eva Eloisa de Santana Romão </w:t>
      </w:r>
    </w:p>
    <w:p w14:paraId="489888F3" w14:textId="61A8321A" w:rsidR="00835CDF" w:rsidRPr="00AD5D3F" w:rsidRDefault="00824137" w:rsidP="00824137">
      <w:pPr>
        <w:jc w:val="center"/>
        <w:rPr>
          <w:rFonts w:ascii="Times New Roman" w:hAnsi="Times New Roman" w:cs="Times New Roman"/>
          <w:sz w:val="24"/>
          <w:szCs w:val="24"/>
        </w:rPr>
      </w:pPr>
      <w:r w:rsidRPr="00AD5D3F">
        <w:rPr>
          <w:rFonts w:ascii="Times New Roman" w:hAnsi="Times New Roman" w:cs="Times New Roman"/>
          <w:sz w:val="24"/>
          <w:szCs w:val="24"/>
        </w:rPr>
        <w:t>CPF: 059.034.336-00</w:t>
      </w:r>
    </w:p>
    <w:sectPr w:rsidR="00835CDF" w:rsidRPr="00AD5D3F" w:rsidSect="009D3FC1">
      <w:headerReference w:type="default" r:id="rId11"/>
      <w:pgSz w:w="11910" w:h="16840"/>
      <w:pgMar w:top="1660" w:right="995" w:bottom="780" w:left="1300" w:header="740" w:footer="5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06AF5E" w14:textId="77777777" w:rsidR="000B6258" w:rsidRDefault="000B6258" w:rsidP="002967CE">
      <w:r>
        <w:separator/>
      </w:r>
    </w:p>
  </w:endnote>
  <w:endnote w:type="continuationSeparator" w:id="0">
    <w:p w14:paraId="6EDFD87F" w14:textId="77777777" w:rsidR="000B6258" w:rsidRDefault="000B6258" w:rsidP="00296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4973D4" w14:textId="77777777" w:rsidR="000B6258" w:rsidRDefault="000B6258" w:rsidP="002967CE">
      <w:r>
        <w:separator/>
      </w:r>
    </w:p>
  </w:footnote>
  <w:footnote w:type="continuationSeparator" w:id="0">
    <w:p w14:paraId="5091E970" w14:textId="77777777" w:rsidR="000B6258" w:rsidRDefault="000B6258" w:rsidP="002967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809A02" w14:textId="513B4CC3" w:rsidR="000B6258" w:rsidRDefault="000B6258" w:rsidP="002C110A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68480" behindDoc="0" locked="0" layoutInCell="1" allowOverlap="1" wp14:anchorId="3047EFB6" wp14:editId="52C3F61A">
          <wp:simplePos x="0" y="0"/>
          <wp:positionH relativeFrom="column">
            <wp:posOffset>348615</wp:posOffset>
          </wp:positionH>
          <wp:positionV relativeFrom="paragraph">
            <wp:posOffset>50800</wp:posOffset>
          </wp:positionV>
          <wp:extent cx="540385" cy="422910"/>
          <wp:effectExtent l="0" t="0" r="0" b="0"/>
          <wp:wrapNone/>
          <wp:docPr id="36" name="Imagem 36" descr="Brasao_presidente_olegari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ao_presidente_olegario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385" cy="422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4260ED">
      <w:rPr>
        <w:noProof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42C52D3F" wp14:editId="7619A77D">
              <wp:simplePos x="0" y="0"/>
              <wp:positionH relativeFrom="column">
                <wp:posOffset>-742950</wp:posOffset>
              </wp:positionH>
              <wp:positionV relativeFrom="paragraph">
                <wp:posOffset>-114300</wp:posOffset>
              </wp:positionV>
              <wp:extent cx="5715000" cy="588010"/>
              <wp:effectExtent l="0" t="0" r="0" b="0"/>
              <wp:wrapNone/>
              <wp:docPr id="58" name="Caixa de Texto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588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AFFC03" w14:textId="77777777" w:rsidR="00434291" w:rsidRDefault="00434291" w:rsidP="002C110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C52D3F" id="_x0000_t202" coordsize="21600,21600" o:spt="202" path="m,l,21600r21600,l21600,xe">
              <v:stroke joinstyle="miter"/>
              <v:path gradientshapeok="t" o:connecttype="rect"/>
            </v:shapetype>
            <v:shape id="Caixa de Texto 58" o:spid="_x0000_s1026" type="#_x0000_t202" style="position:absolute;left:0;text-align:left;margin-left:-58.5pt;margin-top:-9pt;width:450pt;height:46.3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" stroked="f">
              <v:textbox>
                <w:txbxContent>
                  <w:p w14:paraId="71AFFC03" w14:textId="77777777" w:rsidR="00434291" w:rsidRDefault="00434291" w:rsidP="002C110A"/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7456" behindDoc="1" locked="0" layoutInCell="1" allowOverlap="1" wp14:anchorId="21658FA6" wp14:editId="50448AE7">
          <wp:simplePos x="0" y="0"/>
          <wp:positionH relativeFrom="column">
            <wp:posOffset>139065</wp:posOffset>
          </wp:positionH>
          <wp:positionV relativeFrom="paragraph">
            <wp:posOffset>36830</wp:posOffset>
          </wp:positionV>
          <wp:extent cx="475615" cy="370840"/>
          <wp:effectExtent l="0" t="0" r="635" b="0"/>
          <wp:wrapNone/>
          <wp:docPr id="34" name="Imagem 34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615" cy="370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Verdana" w:eastAsia="Arial Unicode MS" w:hAnsi="Verdana"/>
        <w:b/>
        <w:sz w:val="20"/>
        <w:szCs w:val="20"/>
      </w:rPr>
      <w:t>MUNICÍPIO DE PRESIDENTE OLEGÁRIO</w:t>
    </w:r>
  </w:p>
  <w:p w14:paraId="30A0F8DF" w14:textId="77777777" w:rsidR="000B6258" w:rsidRDefault="000B6258" w:rsidP="002C110A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14"/>
        <w:szCs w:val="14"/>
      </w:rPr>
    </w:pPr>
    <w:r>
      <w:rPr>
        <w:rFonts w:ascii="Verdana" w:eastAsia="Arial Unicode MS" w:hAnsi="Verdana"/>
        <w:b/>
        <w:sz w:val="14"/>
        <w:szCs w:val="14"/>
      </w:rPr>
      <w:t>Praça Dr. Castilho, 10 – Centro – CEP 38750-000 – CNPJ 18.602.060/0001-40</w:t>
    </w:r>
  </w:p>
  <w:p w14:paraId="2A785B0E" w14:textId="77777777" w:rsidR="000B6258" w:rsidRDefault="000B6258" w:rsidP="002C110A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20"/>
        <w:szCs w:val="20"/>
      </w:rPr>
    </w:pPr>
    <w:r>
      <w:rPr>
        <w:rFonts w:ascii="Verdana" w:eastAsia="Arial Unicode MS" w:hAnsi="Verdana"/>
        <w:b/>
        <w:sz w:val="14"/>
        <w:szCs w:val="14"/>
      </w:rPr>
      <w:t xml:space="preserve">Tel.: (34) 3811-1560 – </w:t>
    </w:r>
    <w:hyperlink r:id="rId2" w:history="1">
      <w:r>
        <w:rPr>
          <w:rStyle w:val="Hyperlink"/>
          <w:rFonts w:ascii="Verdana" w:eastAsia="Arial Unicode MS" w:hAnsi="Verdana"/>
          <w:b/>
          <w:sz w:val="14"/>
          <w:szCs w:val="14"/>
        </w:rPr>
        <w:t>www.po.mg.gov.br</w:t>
      </w:r>
    </w:hyperlink>
    <w:r>
      <w:rPr>
        <w:rFonts w:ascii="Verdana" w:eastAsia="Arial Unicode MS" w:hAnsi="Verdana"/>
        <w:b/>
        <w:sz w:val="14"/>
        <w:szCs w:val="14"/>
      </w:rPr>
      <w:t xml:space="preserve"> – compradireta@po.mg.gov.br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3E4438"/>
    <w:multiLevelType w:val="hybridMultilevel"/>
    <w:tmpl w:val="B20054A6"/>
    <w:lvl w:ilvl="0" w:tplc="E3FAAEBE">
      <w:start w:val="1"/>
      <w:numFmt w:val="upperRoman"/>
      <w:lvlText w:val="%1"/>
      <w:lvlJc w:val="left"/>
      <w:pPr>
        <w:ind w:left="201" w:hanging="192"/>
      </w:pPr>
      <w:rPr>
        <w:rFonts w:ascii="Arial" w:eastAsia="Arial" w:hAnsi="Arial" w:cs="Arial" w:hint="default"/>
        <w:w w:val="102"/>
        <w:sz w:val="22"/>
        <w:szCs w:val="22"/>
        <w:lang w:val="pt-PT" w:eastAsia="pt-PT" w:bidi="pt-PT"/>
      </w:rPr>
    </w:lvl>
    <w:lvl w:ilvl="1" w:tplc="6504A8DC">
      <w:numFmt w:val="bullet"/>
      <w:lvlText w:val="•"/>
      <w:lvlJc w:val="left"/>
      <w:pPr>
        <w:ind w:left="1158" w:hanging="192"/>
      </w:pPr>
      <w:rPr>
        <w:rFonts w:hint="default"/>
        <w:lang w:val="pt-PT" w:eastAsia="pt-PT" w:bidi="pt-PT"/>
      </w:rPr>
    </w:lvl>
    <w:lvl w:ilvl="2" w:tplc="68DE9D98">
      <w:numFmt w:val="bullet"/>
      <w:lvlText w:val="•"/>
      <w:lvlJc w:val="left"/>
      <w:pPr>
        <w:ind w:left="2116" w:hanging="192"/>
      </w:pPr>
      <w:rPr>
        <w:rFonts w:hint="default"/>
        <w:lang w:val="pt-PT" w:eastAsia="pt-PT" w:bidi="pt-PT"/>
      </w:rPr>
    </w:lvl>
    <w:lvl w:ilvl="3" w:tplc="563CB08A">
      <w:numFmt w:val="bullet"/>
      <w:lvlText w:val="•"/>
      <w:lvlJc w:val="left"/>
      <w:pPr>
        <w:ind w:left="3074" w:hanging="192"/>
      </w:pPr>
      <w:rPr>
        <w:rFonts w:hint="default"/>
        <w:lang w:val="pt-PT" w:eastAsia="pt-PT" w:bidi="pt-PT"/>
      </w:rPr>
    </w:lvl>
    <w:lvl w:ilvl="4" w:tplc="20C45A92">
      <w:numFmt w:val="bullet"/>
      <w:lvlText w:val="•"/>
      <w:lvlJc w:val="left"/>
      <w:pPr>
        <w:ind w:left="4032" w:hanging="192"/>
      </w:pPr>
      <w:rPr>
        <w:rFonts w:hint="default"/>
        <w:lang w:val="pt-PT" w:eastAsia="pt-PT" w:bidi="pt-PT"/>
      </w:rPr>
    </w:lvl>
    <w:lvl w:ilvl="5" w:tplc="FCDE92DE">
      <w:numFmt w:val="bullet"/>
      <w:lvlText w:val="•"/>
      <w:lvlJc w:val="left"/>
      <w:pPr>
        <w:ind w:left="4990" w:hanging="192"/>
      </w:pPr>
      <w:rPr>
        <w:rFonts w:hint="default"/>
        <w:lang w:val="pt-PT" w:eastAsia="pt-PT" w:bidi="pt-PT"/>
      </w:rPr>
    </w:lvl>
    <w:lvl w:ilvl="6" w:tplc="DCA651D0">
      <w:numFmt w:val="bullet"/>
      <w:lvlText w:val="•"/>
      <w:lvlJc w:val="left"/>
      <w:pPr>
        <w:ind w:left="5948" w:hanging="192"/>
      </w:pPr>
      <w:rPr>
        <w:rFonts w:hint="default"/>
        <w:lang w:val="pt-PT" w:eastAsia="pt-PT" w:bidi="pt-PT"/>
      </w:rPr>
    </w:lvl>
    <w:lvl w:ilvl="7" w:tplc="00C83604">
      <w:numFmt w:val="bullet"/>
      <w:lvlText w:val="•"/>
      <w:lvlJc w:val="left"/>
      <w:pPr>
        <w:ind w:left="6906" w:hanging="192"/>
      </w:pPr>
      <w:rPr>
        <w:rFonts w:hint="default"/>
        <w:lang w:val="pt-PT" w:eastAsia="pt-PT" w:bidi="pt-PT"/>
      </w:rPr>
    </w:lvl>
    <w:lvl w:ilvl="8" w:tplc="A274C67C">
      <w:numFmt w:val="bullet"/>
      <w:lvlText w:val="•"/>
      <w:lvlJc w:val="left"/>
      <w:pPr>
        <w:ind w:left="7864" w:hanging="192"/>
      </w:pPr>
      <w:rPr>
        <w:rFonts w:hint="default"/>
        <w:lang w:val="pt-PT" w:eastAsia="pt-PT" w:bidi="pt-PT"/>
      </w:rPr>
    </w:lvl>
  </w:abstractNum>
  <w:abstractNum w:abstractNumId="1" w15:restartNumberingAfterBreak="0">
    <w:nsid w:val="1C201EC1"/>
    <w:multiLevelType w:val="hybridMultilevel"/>
    <w:tmpl w:val="062071A2"/>
    <w:lvl w:ilvl="0" w:tplc="E2F6BC76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D8B274D"/>
    <w:multiLevelType w:val="hybridMultilevel"/>
    <w:tmpl w:val="7220CA88"/>
    <w:lvl w:ilvl="0" w:tplc="A7DAE99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2E645CBA"/>
    <w:multiLevelType w:val="hybridMultilevel"/>
    <w:tmpl w:val="011246C4"/>
    <w:lvl w:ilvl="0" w:tplc="306C26C6">
      <w:start w:val="1"/>
      <w:numFmt w:val="upperRoman"/>
      <w:lvlText w:val="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591817"/>
    <w:multiLevelType w:val="hybridMultilevel"/>
    <w:tmpl w:val="C2AE2B40"/>
    <w:lvl w:ilvl="0" w:tplc="AA46B510">
      <w:numFmt w:val="bullet"/>
      <w:lvlText w:val="-"/>
      <w:lvlJc w:val="left"/>
      <w:pPr>
        <w:ind w:left="250" w:hanging="116"/>
      </w:pPr>
      <w:rPr>
        <w:rFonts w:ascii="Calibri" w:eastAsia="Calibri" w:hAnsi="Calibri" w:cs="Calibri" w:hint="default"/>
        <w:w w:val="100"/>
        <w:sz w:val="22"/>
        <w:szCs w:val="22"/>
        <w:lang w:val="pt-PT" w:eastAsia="pt-PT" w:bidi="pt-PT"/>
      </w:rPr>
    </w:lvl>
    <w:lvl w:ilvl="1" w:tplc="9BCC82F0">
      <w:numFmt w:val="bullet"/>
      <w:lvlText w:val="•"/>
      <w:lvlJc w:val="left"/>
      <w:pPr>
        <w:ind w:left="781" w:hanging="116"/>
      </w:pPr>
      <w:rPr>
        <w:rFonts w:hint="default"/>
        <w:lang w:val="pt-PT" w:eastAsia="pt-PT" w:bidi="pt-PT"/>
      </w:rPr>
    </w:lvl>
    <w:lvl w:ilvl="2" w:tplc="C9568A56">
      <w:numFmt w:val="bullet"/>
      <w:lvlText w:val="•"/>
      <w:lvlJc w:val="left"/>
      <w:pPr>
        <w:ind w:left="1302" w:hanging="116"/>
      </w:pPr>
      <w:rPr>
        <w:rFonts w:hint="default"/>
        <w:lang w:val="pt-PT" w:eastAsia="pt-PT" w:bidi="pt-PT"/>
      </w:rPr>
    </w:lvl>
    <w:lvl w:ilvl="3" w:tplc="A064BE52">
      <w:numFmt w:val="bullet"/>
      <w:lvlText w:val="•"/>
      <w:lvlJc w:val="left"/>
      <w:pPr>
        <w:ind w:left="1823" w:hanging="116"/>
      </w:pPr>
      <w:rPr>
        <w:rFonts w:hint="default"/>
        <w:lang w:val="pt-PT" w:eastAsia="pt-PT" w:bidi="pt-PT"/>
      </w:rPr>
    </w:lvl>
    <w:lvl w:ilvl="4" w:tplc="E8A48FF4">
      <w:numFmt w:val="bullet"/>
      <w:lvlText w:val="•"/>
      <w:lvlJc w:val="left"/>
      <w:pPr>
        <w:ind w:left="2344" w:hanging="116"/>
      </w:pPr>
      <w:rPr>
        <w:rFonts w:hint="default"/>
        <w:lang w:val="pt-PT" w:eastAsia="pt-PT" w:bidi="pt-PT"/>
      </w:rPr>
    </w:lvl>
    <w:lvl w:ilvl="5" w:tplc="0B8EA3D6">
      <w:numFmt w:val="bullet"/>
      <w:lvlText w:val="•"/>
      <w:lvlJc w:val="left"/>
      <w:pPr>
        <w:ind w:left="2865" w:hanging="116"/>
      </w:pPr>
      <w:rPr>
        <w:rFonts w:hint="default"/>
        <w:lang w:val="pt-PT" w:eastAsia="pt-PT" w:bidi="pt-PT"/>
      </w:rPr>
    </w:lvl>
    <w:lvl w:ilvl="6" w:tplc="FA4A6B92">
      <w:numFmt w:val="bullet"/>
      <w:lvlText w:val="•"/>
      <w:lvlJc w:val="left"/>
      <w:pPr>
        <w:ind w:left="3386" w:hanging="116"/>
      </w:pPr>
      <w:rPr>
        <w:rFonts w:hint="default"/>
        <w:lang w:val="pt-PT" w:eastAsia="pt-PT" w:bidi="pt-PT"/>
      </w:rPr>
    </w:lvl>
    <w:lvl w:ilvl="7" w:tplc="2AECF218">
      <w:numFmt w:val="bullet"/>
      <w:lvlText w:val="•"/>
      <w:lvlJc w:val="left"/>
      <w:pPr>
        <w:ind w:left="3907" w:hanging="116"/>
      </w:pPr>
      <w:rPr>
        <w:rFonts w:hint="default"/>
        <w:lang w:val="pt-PT" w:eastAsia="pt-PT" w:bidi="pt-PT"/>
      </w:rPr>
    </w:lvl>
    <w:lvl w:ilvl="8" w:tplc="11425FE2">
      <w:numFmt w:val="bullet"/>
      <w:lvlText w:val="•"/>
      <w:lvlJc w:val="left"/>
      <w:pPr>
        <w:ind w:left="4428" w:hanging="116"/>
      </w:pPr>
      <w:rPr>
        <w:rFonts w:hint="default"/>
        <w:lang w:val="pt-PT" w:eastAsia="pt-PT" w:bidi="pt-PT"/>
      </w:rPr>
    </w:lvl>
  </w:abstractNum>
  <w:abstractNum w:abstractNumId="5" w15:restartNumberingAfterBreak="0">
    <w:nsid w:val="3E4C1922"/>
    <w:multiLevelType w:val="multilevel"/>
    <w:tmpl w:val="5AB07560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6" w15:restartNumberingAfterBreak="0">
    <w:nsid w:val="3EA457D2"/>
    <w:multiLevelType w:val="hybridMultilevel"/>
    <w:tmpl w:val="017647B2"/>
    <w:lvl w:ilvl="0" w:tplc="9474CB94">
      <w:start w:val="18"/>
      <w:numFmt w:val="decimal"/>
      <w:lvlText w:val="%1."/>
      <w:lvlJc w:val="left"/>
      <w:pPr>
        <w:ind w:left="76" w:hanging="360"/>
      </w:pPr>
      <w:rPr>
        <w:rFonts w:hint="default"/>
        <w:b/>
      </w:rPr>
    </w:lvl>
    <w:lvl w:ilvl="1" w:tplc="CB088224">
      <w:start w:val="1"/>
      <w:numFmt w:val="lowerLetter"/>
      <w:lvlText w:val="%2."/>
      <w:lvlJc w:val="left"/>
      <w:pPr>
        <w:ind w:left="4188" w:hanging="360"/>
      </w:pPr>
      <w:rPr>
        <w:rFonts w:asciiTheme="minorHAnsi" w:eastAsia="Calibri" w:hAnsiTheme="minorHAnsi" w:cstheme="minorHAnsi"/>
        <w:b/>
        <w:color w:val="auto"/>
      </w:rPr>
    </w:lvl>
    <w:lvl w:ilvl="2" w:tplc="0416001B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3FCF2543"/>
    <w:multiLevelType w:val="multilevel"/>
    <w:tmpl w:val="728E1F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b/>
        <w:w w:val="105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w w:val="105"/>
      </w:rPr>
    </w:lvl>
  </w:abstractNum>
  <w:abstractNum w:abstractNumId="8" w15:restartNumberingAfterBreak="0">
    <w:nsid w:val="523F0090"/>
    <w:multiLevelType w:val="hybridMultilevel"/>
    <w:tmpl w:val="1D5EDFCA"/>
    <w:lvl w:ilvl="0" w:tplc="940E8AE4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66EA3B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DA2A15C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20F47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1442E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AC040E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46A574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EC63D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CB8077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360054"/>
    <w:multiLevelType w:val="hybridMultilevel"/>
    <w:tmpl w:val="6F86E46E"/>
    <w:lvl w:ilvl="0" w:tplc="006C8166">
      <w:numFmt w:val="bullet"/>
      <w:lvlText w:val="•"/>
      <w:lvlJc w:val="left"/>
      <w:pPr>
        <w:ind w:left="201" w:hanging="663"/>
      </w:pPr>
      <w:rPr>
        <w:rFonts w:ascii="Arial" w:eastAsia="Arial" w:hAnsi="Arial" w:cs="Arial" w:hint="default"/>
        <w:w w:val="102"/>
        <w:sz w:val="22"/>
        <w:szCs w:val="22"/>
        <w:lang w:val="pt-PT" w:eastAsia="pt-PT" w:bidi="pt-PT"/>
      </w:rPr>
    </w:lvl>
    <w:lvl w:ilvl="1" w:tplc="B7B05FF2">
      <w:numFmt w:val="bullet"/>
      <w:lvlText w:val="•"/>
      <w:lvlJc w:val="left"/>
      <w:pPr>
        <w:ind w:left="1158" w:hanging="663"/>
      </w:pPr>
      <w:rPr>
        <w:rFonts w:hint="default"/>
        <w:lang w:val="pt-PT" w:eastAsia="pt-PT" w:bidi="pt-PT"/>
      </w:rPr>
    </w:lvl>
    <w:lvl w:ilvl="2" w:tplc="4A5613F4">
      <w:numFmt w:val="bullet"/>
      <w:lvlText w:val="•"/>
      <w:lvlJc w:val="left"/>
      <w:pPr>
        <w:ind w:left="2116" w:hanging="663"/>
      </w:pPr>
      <w:rPr>
        <w:rFonts w:hint="default"/>
        <w:lang w:val="pt-PT" w:eastAsia="pt-PT" w:bidi="pt-PT"/>
      </w:rPr>
    </w:lvl>
    <w:lvl w:ilvl="3" w:tplc="D4C07A98">
      <w:numFmt w:val="bullet"/>
      <w:lvlText w:val="•"/>
      <w:lvlJc w:val="left"/>
      <w:pPr>
        <w:ind w:left="3074" w:hanging="663"/>
      </w:pPr>
      <w:rPr>
        <w:rFonts w:hint="default"/>
        <w:lang w:val="pt-PT" w:eastAsia="pt-PT" w:bidi="pt-PT"/>
      </w:rPr>
    </w:lvl>
    <w:lvl w:ilvl="4" w:tplc="B580A826">
      <w:numFmt w:val="bullet"/>
      <w:lvlText w:val="•"/>
      <w:lvlJc w:val="left"/>
      <w:pPr>
        <w:ind w:left="4032" w:hanging="663"/>
      </w:pPr>
      <w:rPr>
        <w:rFonts w:hint="default"/>
        <w:lang w:val="pt-PT" w:eastAsia="pt-PT" w:bidi="pt-PT"/>
      </w:rPr>
    </w:lvl>
    <w:lvl w:ilvl="5" w:tplc="639E1DDE">
      <w:numFmt w:val="bullet"/>
      <w:lvlText w:val="•"/>
      <w:lvlJc w:val="left"/>
      <w:pPr>
        <w:ind w:left="4990" w:hanging="663"/>
      </w:pPr>
      <w:rPr>
        <w:rFonts w:hint="default"/>
        <w:lang w:val="pt-PT" w:eastAsia="pt-PT" w:bidi="pt-PT"/>
      </w:rPr>
    </w:lvl>
    <w:lvl w:ilvl="6" w:tplc="175EED5A">
      <w:numFmt w:val="bullet"/>
      <w:lvlText w:val="•"/>
      <w:lvlJc w:val="left"/>
      <w:pPr>
        <w:ind w:left="5948" w:hanging="663"/>
      </w:pPr>
      <w:rPr>
        <w:rFonts w:hint="default"/>
        <w:lang w:val="pt-PT" w:eastAsia="pt-PT" w:bidi="pt-PT"/>
      </w:rPr>
    </w:lvl>
    <w:lvl w:ilvl="7" w:tplc="4D2E67EA">
      <w:numFmt w:val="bullet"/>
      <w:lvlText w:val="•"/>
      <w:lvlJc w:val="left"/>
      <w:pPr>
        <w:ind w:left="6906" w:hanging="663"/>
      </w:pPr>
      <w:rPr>
        <w:rFonts w:hint="default"/>
        <w:lang w:val="pt-PT" w:eastAsia="pt-PT" w:bidi="pt-PT"/>
      </w:rPr>
    </w:lvl>
    <w:lvl w:ilvl="8" w:tplc="F63024CE">
      <w:numFmt w:val="bullet"/>
      <w:lvlText w:val="•"/>
      <w:lvlJc w:val="left"/>
      <w:pPr>
        <w:ind w:left="7864" w:hanging="663"/>
      </w:pPr>
      <w:rPr>
        <w:rFonts w:hint="default"/>
        <w:lang w:val="pt-PT" w:eastAsia="pt-PT" w:bidi="pt-PT"/>
      </w:rPr>
    </w:lvl>
  </w:abstractNum>
  <w:abstractNum w:abstractNumId="10" w15:restartNumberingAfterBreak="0">
    <w:nsid w:val="63DE1317"/>
    <w:multiLevelType w:val="hybridMultilevel"/>
    <w:tmpl w:val="062071A2"/>
    <w:lvl w:ilvl="0" w:tplc="E2F6BC76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68A7262E"/>
    <w:multiLevelType w:val="multilevel"/>
    <w:tmpl w:val="5BAC33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/>
        <w:w w:val="105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w w:val="105"/>
      </w:rPr>
    </w:lvl>
  </w:abstractNum>
  <w:abstractNum w:abstractNumId="12" w15:restartNumberingAfterBreak="0">
    <w:nsid w:val="79951D68"/>
    <w:multiLevelType w:val="hybridMultilevel"/>
    <w:tmpl w:val="B20054A6"/>
    <w:lvl w:ilvl="0" w:tplc="E3FAAEBE">
      <w:start w:val="1"/>
      <w:numFmt w:val="upperRoman"/>
      <w:lvlText w:val="%1"/>
      <w:lvlJc w:val="left"/>
      <w:pPr>
        <w:ind w:left="201" w:hanging="192"/>
      </w:pPr>
      <w:rPr>
        <w:rFonts w:ascii="Arial" w:eastAsia="Arial" w:hAnsi="Arial" w:cs="Arial" w:hint="default"/>
        <w:w w:val="102"/>
        <w:sz w:val="22"/>
        <w:szCs w:val="22"/>
        <w:lang w:val="pt-PT" w:eastAsia="pt-PT" w:bidi="pt-PT"/>
      </w:rPr>
    </w:lvl>
    <w:lvl w:ilvl="1" w:tplc="6504A8DC">
      <w:numFmt w:val="bullet"/>
      <w:lvlText w:val="•"/>
      <w:lvlJc w:val="left"/>
      <w:pPr>
        <w:ind w:left="1158" w:hanging="192"/>
      </w:pPr>
      <w:rPr>
        <w:rFonts w:hint="default"/>
        <w:lang w:val="pt-PT" w:eastAsia="pt-PT" w:bidi="pt-PT"/>
      </w:rPr>
    </w:lvl>
    <w:lvl w:ilvl="2" w:tplc="68DE9D98">
      <w:numFmt w:val="bullet"/>
      <w:lvlText w:val="•"/>
      <w:lvlJc w:val="left"/>
      <w:pPr>
        <w:ind w:left="2116" w:hanging="192"/>
      </w:pPr>
      <w:rPr>
        <w:rFonts w:hint="default"/>
        <w:lang w:val="pt-PT" w:eastAsia="pt-PT" w:bidi="pt-PT"/>
      </w:rPr>
    </w:lvl>
    <w:lvl w:ilvl="3" w:tplc="563CB08A">
      <w:numFmt w:val="bullet"/>
      <w:lvlText w:val="•"/>
      <w:lvlJc w:val="left"/>
      <w:pPr>
        <w:ind w:left="3074" w:hanging="192"/>
      </w:pPr>
      <w:rPr>
        <w:rFonts w:hint="default"/>
        <w:lang w:val="pt-PT" w:eastAsia="pt-PT" w:bidi="pt-PT"/>
      </w:rPr>
    </w:lvl>
    <w:lvl w:ilvl="4" w:tplc="20C45A92">
      <w:numFmt w:val="bullet"/>
      <w:lvlText w:val="•"/>
      <w:lvlJc w:val="left"/>
      <w:pPr>
        <w:ind w:left="4032" w:hanging="192"/>
      </w:pPr>
      <w:rPr>
        <w:rFonts w:hint="default"/>
        <w:lang w:val="pt-PT" w:eastAsia="pt-PT" w:bidi="pt-PT"/>
      </w:rPr>
    </w:lvl>
    <w:lvl w:ilvl="5" w:tplc="FCDE92DE">
      <w:numFmt w:val="bullet"/>
      <w:lvlText w:val="•"/>
      <w:lvlJc w:val="left"/>
      <w:pPr>
        <w:ind w:left="4990" w:hanging="192"/>
      </w:pPr>
      <w:rPr>
        <w:rFonts w:hint="default"/>
        <w:lang w:val="pt-PT" w:eastAsia="pt-PT" w:bidi="pt-PT"/>
      </w:rPr>
    </w:lvl>
    <w:lvl w:ilvl="6" w:tplc="DCA651D0">
      <w:numFmt w:val="bullet"/>
      <w:lvlText w:val="•"/>
      <w:lvlJc w:val="left"/>
      <w:pPr>
        <w:ind w:left="5948" w:hanging="192"/>
      </w:pPr>
      <w:rPr>
        <w:rFonts w:hint="default"/>
        <w:lang w:val="pt-PT" w:eastAsia="pt-PT" w:bidi="pt-PT"/>
      </w:rPr>
    </w:lvl>
    <w:lvl w:ilvl="7" w:tplc="00C83604">
      <w:numFmt w:val="bullet"/>
      <w:lvlText w:val="•"/>
      <w:lvlJc w:val="left"/>
      <w:pPr>
        <w:ind w:left="6906" w:hanging="192"/>
      </w:pPr>
      <w:rPr>
        <w:rFonts w:hint="default"/>
        <w:lang w:val="pt-PT" w:eastAsia="pt-PT" w:bidi="pt-PT"/>
      </w:rPr>
    </w:lvl>
    <w:lvl w:ilvl="8" w:tplc="A274C67C">
      <w:numFmt w:val="bullet"/>
      <w:lvlText w:val="•"/>
      <w:lvlJc w:val="left"/>
      <w:pPr>
        <w:ind w:left="7864" w:hanging="192"/>
      </w:pPr>
      <w:rPr>
        <w:rFonts w:hint="default"/>
        <w:lang w:val="pt-PT" w:eastAsia="pt-PT" w:bidi="pt-PT"/>
      </w:rPr>
    </w:lvl>
  </w:abstractNum>
  <w:abstractNum w:abstractNumId="13" w15:restartNumberingAfterBreak="0">
    <w:nsid w:val="7CD42D7C"/>
    <w:multiLevelType w:val="hybridMultilevel"/>
    <w:tmpl w:val="6D56DE04"/>
    <w:lvl w:ilvl="0" w:tplc="D9008A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F2FA6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295274B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20FB7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5C9CE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A476D23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6EDA4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58F6D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CE56405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5"/>
  </w:num>
  <w:num w:numId="4">
    <w:abstractNumId w:val="6"/>
  </w:num>
  <w:num w:numId="5">
    <w:abstractNumId w:val="0"/>
  </w:num>
  <w:num w:numId="6">
    <w:abstractNumId w:val="11"/>
  </w:num>
  <w:num w:numId="7">
    <w:abstractNumId w:val="7"/>
  </w:num>
  <w:num w:numId="8">
    <w:abstractNumId w:val="8"/>
  </w:num>
  <w:num w:numId="9">
    <w:abstractNumId w:val="13"/>
  </w:num>
  <w:num w:numId="10">
    <w:abstractNumId w:val="1"/>
  </w:num>
  <w:num w:numId="11">
    <w:abstractNumId w:val="2"/>
  </w:num>
  <w:num w:numId="12">
    <w:abstractNumId w:val="3"/>
  </w:num>
  <w:num w:numId="13">
    <w:abstractNumId w:val="10"/>
  </w:num>
  <w:num w:numId="14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7CE"/>
    <w:rsid w:val="0000136B"/>
    <w:rsid w:val="00021A3C"/>
    <w:rsid w:val="00030A75"/>
    <w:rsid w:val="00045103"/>
    <w:rsid w:val="000475AF"/>
    <w:rsid w:val="0005793C"/>
    <w:rsid w:val="000600CE"/>
    <w:rsid w:val="00061ADA"/>
    <w:rsid w:val="0006317E"/>
    <w:rsid w:val="00074E76"/>
    <w:rsid w:val="000829B6"/>
    <w:rsid w:val="00087FD7"/>
    <w:rsid w:val="000B230E"/>
    <w:rsid w:val="000B476A"/>
    <w:rsid w:val="000B6258"/>
    <w:rsid w:val="000C4B4C"/>
    <w:rsid w:val="000C6DD6"/>
    <w:rsid w:val="000D1B1B"/>
    <w:rsid w:val="000D47BB"/>
    <w:rsid w:val="000E01FD"/>
    <w:rsid w:val="001005D1"/>
    <w:rsid w:val="001128F0"/>
    <w:rsid w:val="00116814"/>
    <w:rsid w:val="00117134"/>
    <w:rsid w:val="00133450"/>
    <w:rsid w:val="00136CFE"/>
    <w:rsid w:val="00141501"/>
    <w:rsid w:val="00145540"/>
    <w:rsid w:val="00151B77"/>
    <w:rsid w:val="00171BB3"/>
    <w:rsid w:val="001751C5"/>
    <w:rsid w:val="001768C6"/>
    <w:rsid w:val="00192008"/>
    <w:rsid w:val="001944A3"/>
    <w:rsid w:val="001A0488"/>
    <w:rsid w:val="001A55D7"/>
    <w:rsid w:val="001B2994"/>
    <w:rsid w:val="001B5DDE"/>
    <w:rsid w:val="001B71B9"/>
    <w:rsid w:val="001C17DE"/>
    <w:rsid w:val="001C1B5B"/>
    <w:rsid w:val="001D1A97"/>
    <w:rsid w:val="001F5B84"/>
    <w:rsid w:val="001F728B"/>
    <w:rsid w:val="002037CC"/>
    <w:rsid w:val="00215892"/>
    <w:rsid w:val="00220CE0"/>
    <w:rsid w:val="002311E3"/>
    <w:rsid w:val="0024431D"/>
    <w:rsid w:val="0025198D"/>
    <w:rsid w:val="00260FBA"/>
    <w:rsid w:val="00266843"/>
    <w:rsid w:val="0027396E"/>
    <w:rsid w:val="00276544"/>
    <w:rsid w:val="00280935"/>
    <w:rsid w:val="00280B65"/>
    <w:rsid w:val="00292AB9"/>
    <w:rsid w:val="002946CF"/>
    <w:rsid w:val="002967CE"/>
    <w:rsid w:val="002A0845"/>
    <w:rsid w:val="002B2F10"/>
    <w:rsid w:val="002C0A0C"/>
    <w:rsid w:val="002C0A73"/>
    <w:rsid w:val="002C110A"/>
    <w:rsid w:val="002C5008"/>
    <w:rsid w:val="002D7661"/>
    <w:rsid w:val="002E1C07"/>
    <w:rsid w:val="002F17D3"/>
    <w:rsid w:val="002F570B"/>
    <w:rsid w:val="00305AFA"/>
    <w:rsid w:val="00311000"/>
    <w:rsid w:val="003128D8"/>
    <w:rsid w:val="00315934"/>
    <w:rsid w:val="003204E7"/>
    <w:rsid w:val="00321711"/>
    <w:rsid w:val="003221ED"/>
    <w:rsid w:val="00323288"/>
    <w:rsid w:val="00325C96"/>
    <w:rsid w:val="0032784C"/>
    <w:rsid w:val="00345435"/>
    <w:rsid w:val="00351AB5"/>
    <w:rsid w:val="00363E8B"/>
    <w:rsid w:val="003654F7"/>
    <w:rsid w:val="0037081F"/>
    <w:rsid w:val="0037208C"/>
    <w:rsid w:val="003845EE"/>
    <w:rsid w:val="00387938"/>
    <w:rsid w:val="003A6F9A"/>
    <w:rsid w:val="003B3016"/>
    <w:rsid w:val="003B753C"/>
    <w:rsid w:val="003D3B1C"/>
    <w:rsid w:val="003D5E46"/>
    <w:rsid w:val="003D68AB"/>
    <w:rsid w:val="003E1704"/>
    <w:rsid w:val="003F099B"/>
    <w:rsid w:val="003F12BC"/>
    <w:rsid w:val="00401C8F"/>
    <w:rsid w:val="00405594"/>
    <w:rsid w:val="004149F2"/>
    <w:rsid w:val="0042004B"/>
    <w:rsid w:val="004260ED"/>
    <w:rsid w:val="0042695F"/>
    <w:rsid w:val="00434291"/>
    <w:rsid w:val="004410E6"/>
    <w:rsid w:val="004416C5"/>
    <w:rsid w:val="00446A05"/>
    <w:rsid w:val="00447573"/>
    <w:rsid w:val="00454A8A"/>
    <w:rsid w:val="00456704"/>
    <w:rsid w:val="00456779"/>
    <w:rsid w:val="00463878"/>
    <w:rsid w:val="00465B5C"/>
    <w:rsid w:val="004724F6"/>
    <w:rsid w:val="00474AA3"/>
    <w:rsid w:val="004750A6"/>
    <w:rsid w:val="004813EE"/>
    <w:rsid w:val="00482230"/>
    <w:rsid w:val="00495478"/>
    <w:rsid w:val="004958DF"/>
    <w:rsid w:val="004A45AC"/>
    <w:rsid w:val="004A566B"/>
    <w:rsid w:val="004B391F"/>
    <w:rsid w:val="004C2026"/>
    <w:rsid w:val="004C6A5B"/>
    <w:rsid w:val="004D1103"/>
    <w:rsid w:val="004D1B28"/>
    <w:rsid w:val="004D2E43"/>
    <w:rsid w:val="004D5585"/>
    <w:rsid w:val="004D6C27"/>
    <w:rsid w:val="004E4079"/>
    <w:rsid w:val="004E4949"/>
    <w:rsid w:val="0051113E"/>
    <w:rsid w:val="0052281D"/>
    <w:rsid w:val="005277C3"/>
    <w:rsid w:val="00544992"/>
    <w:rsid w:val="005571CD"/>
    <w:rsid w:val="00560191"/>
    <w:rsid w:val="00582AC3"/>
    <w:rsid w:val="00585336"/>
    <w:rsid w:val="0059196E"/>
    <w:rsid w:val="00593E36"/>
    <w:rsid w:val="00593F75"/>
    <w:rsid w:val="005B13FF"/>
    <w:rsid w:val="005C258E"/>
    <w:rsid w:val="005C4AB8"/>
    <w:rsid w:val="005C60ED"/>
    <w:rsid w:val="005E13B3"/>
    <w:rsid w:val="005E4F6F"/>
    <w:rsid w:val="005E664C"/>
    <w:rsid w:val="005F31D4"/>
    <w:rsid w:val="005F5962"/>
    <w:rsid w:val="00602FB5"/>
    <w:rsid w:val="00612BA6"/>
    <w:rsid w:val="00617D06"/>
    <w:rsid w:val="00622943"/>
    <w:rsid w:val="0062555E"/>
    <w:rsid w:val="00627B91"/>
    <w:rsid w:val="00630A2A"/>
    <w:rsid w:val="00640360"/>
    <w:rsid w:val="006432B5"/>
    <w:rsid w:val="00644B9E"/>
    <w:rsid w:val="0065073D"/>
    <w:rsid w:val="00662B94"/>
    <w:rsid w:val="0067516B"/>
    <w:rsid w:val="00684A97"/>
    <w:rsid w:val="00695C44"/>
    <w:rsid w:val="006961B8"/>
    <w:rsid w:val="00697230"/>
    <w:rsid w:val="006972E8"/>
    <w:rsid w:val="006A755F"/>
    <w:rsid w:val="006C3BBF"/>
    <w:rsid w:val="006C62E9"/>
    <w:rsid w:val="006C6A0B"/>
    <w:rsid w:val="006D3F37"/>
    <w:rsid w:val="006E4FC7"/>
    <w:rsid w:val="006E5A29"/>
    <w:rsid w:val="0070117E"/>
    <w:rsid w:val="007036B0"/>
    <w:rsid w:val="007106ED"/>
    <w:rsid w:val="0071769C"/>
    <w:rsid w:val="00720353"/>
    <w:rsid w:val="0072040F"/>
    <w:rsid w:val="007237F5"/>
    <w:rsid w:val="007312DC"/>
    <w:rsid w:val="00747BDD"/>
    <w:rsid w:val="007710D9"/>
    <w:rsid w:val="0077466C"/>
    <w:rsid w:val="00777561"/>
    <w:rsid w:val="00787A70"/>
    <w:rsid w:val="00790582"/>
    <w:rsid w:val="007A102A"/>
    <w:rsid w:val="007A63A2"/>
    <w:rsid w:val="007B6AFC"/>
    <w:rsid w:val="007C2BDD"/>
    <w:rsid w:val="007E2968"/>
    <w:rsid w:val="007F2117"/>
    <w:rsid w:val="007F2CFA"/>
    <w:rsid w:val="007F32B0"/>
    <w:rsid w:val="007F45DC"/>
    <w:rsid w:val="0080291C"/>
    <w:rsid w:val="00804D85"/>
    <w:rsid w:val="0081100C"/>
    <w:rsid w:val="00824137"/>
    <w:rsid w:val="00832A18"/>
    <w:rsid w:val="008350B2"/>
    <w:rsid w:val="00835CDF"/>
    <w:rsid w:val="00847E8F"/>
    <w:rsid w:val="0085616D"/>
    <w:rsid w:val="0085785C"/>
    <w:rsid w:val="0087489F"/>
    <w:rsid w:val="008879FF"/>
    <w:rsid w:val="008947C0"/>
    <w:rsid w:val="008B4BEB"/>
    <w:rsid w:val="008B4C42"/>
    <w:rsid w:val="008C22EC"/>
    <w:rsid w:val="008C79CB"/>
    <w:rsid w:val="008E3F0F"/>
    <w:rsid w:val="008F0B45"/>
    <w:rsid w:val="008F33EF"/>
    <w:rsid w:val="00900A0E"/>
    <w:rsid w:val="00906BB0"/>
    <w:rsid w:val="0090746C"/>
    <w:rsid w:val="00907799"/>
    <w:rsid w:val="00912529"/>
    <w:rsid w:val="00912918"/>
    <w:rsid w:val="00914D65"/>
    <w:rsid w:val="0092182B"/>
    <w:rsid w:val="00927224"/>
    <w:rsid w:val="0093545A"/>
    <w:rsid w:val="00945900"/>
    <w:rsid w:val="009478D7"/>
    <w:rsid w:val="0098112C"/>
    <w:rsid w:val="00987758"/>
    <w:rsid w:val="00987A56"/>
    <w:rsid w:val="009A1D01"/>
    <w:rsid w:val="009A5097"/>
    <w:rsid w:val="009B0C6F"/>
    <w:rsid w:val="009B3503"/>
    <w:rsid w:val="009B51B9"/>
    <w:rsid w:val="009D3FC1"/>
    <w:rsid w:val="009D769F"/>
    <w:rsid w:val="009E78A7"/>
    <w:rsid w:val="009F1169"/>
    <w:rsid w:val="009F3FD6"/>
    <w:rsid w:val="00A177BC"/>
    <w:rsid w:val="00A23760"/>
    <w:rsid w:val="00A43CB4"/>
    <w:rsid w:val="00A536FB"/>
    <w:rsid w:val="00A64CFD"/>
    <w:rsid w:val="00A660D9"/>
    <w:rsid w:val="00A8156C"/>
    <w:rsid w:val="00A931C8"/>
    <w:rsid w:val="00AB228C"/>
    <w:rsid w:val="00AB5E24"/>
    <w:rsid w:val="00AB7A65"/>
    <w:rsid w:val="00AC41ED"/>
    <w:rsid w:val="00AC66F8"/>
    <w:rsid w:val="00AD4B79"/>
    <w:rsid w:val="00AD52D8"/>
    <w:rsid w:val="00AD5D3F"/>
    <w:rsid w:val="00AE4415"/>
    <w:rsid w:val="00AF5F95"/>
    <w:rsid w:val="00AF6807"/>
    <w:rsid w:val="00B04937"/>
    <w:rsid w:val="00B16AD4"/>
    <w:rsid w:val="00B52F85"/>
    <w:rsid w:val="00B54D73"/>
    <w:rsid w:val="00BB4775"/>
    <w:rsid w:val="00BC0771"/>
    <w:rsid w:val="00BC3F7D"/>
    <w:rsid w:val="00BC5E89"/>
    <w:rsid w:val="00BE6D15"/>
    <w:rsid w:val="00C06511"/>
    <w:rsid w:val="00C07F94"/>
    <w:rsid w:val="00C10BB4"/>
    <w:rsid w:val="00C165F0"/>
    <w:rsid w:val="00C21251"/>
    <w:rsid w:val="00C23EFD"/>
    <w:rsid w:val="00C270D1"/>
    <w:rsid w:val="00C31EF6"/>
    <w:rsid w:val="00C369E2"/>
    <w:rsid w:val="00C44D74"/>
    <w:rsid w:val="00C46B00"/>
    <w:rsid w:val="00C51CE6"/>
    <w:rsid w:val="00C54056"/>
    <w:rsid w:val="00C57ABC"/>
    <w:rsid w:val="00C60580"/>
    <w:rsid w:val="00C76F7B"/>
    <w:rsid w:val="00C826D7"/>
    <w:rsid w:val="00C85806"/>
    <w:rsid w:val="00C8712A"/>
    <w:rsid w:val="00CA21F8"/>
    <w:rsid w:val="00CA5956"/>
    <w:rsid w:val="00CA7229"/>
    <w:rsid w:val="00CA7733"/>
    <w:rsid w:val="00CB1AE4"/>
    <w:rsid w:val="00CB3300"/>
    <w:rsid w:val="00CB48FE"/>
    <w:rsid w:val="00CD19F6"/>
    <w:rsid w:val="00CD7DFB"/>
    <w:rsid w:val="00CE2239"/>
    <w:rsid w:val="00CE3542"/>
    <w:rsid w:val="00CF1E13"/>
    <w:rsid w:val="00D06746"/>
    <w:rsid w:val="00D07AD4"/>
    <w:rsid w:val="00D1171F"/>
    <w:rsid w:val="00D23B0C"/>
    <w:rsid w:val="00D24412"/>
    <w:rsid w:val="00D343FC"/>
    <w:rsid w:val="00D36C89"/>
    <w:rsid w:val="00D37381"/>
    <w:rsid w:val="00D37EE0"/>
    <w:rsid w:val="00D47A06"/>
    <w:rsid w:val="00D530F6"/>
    <w:rsid w:val="00D57C20"/>
    <w:rsid w:val="00D6084C"/>
    <w:rsid w:val="00D646D4"/>
    <w:rsid w:val="00D7630A"/>
    <w:rsid w:val="00D86C7D"/>
    <w:rsid w:val="00D93B4D"/>
    <w:rsid w:val="00D95A8A"/>
    <w:rsid w:val="00D95B03"/>
    <w:rsid w:val="00DA1721"/>
    <w:rsid w:val="00DB5D8D"/>
    <w:rsid w:val="00DC6DE9"/>
    <w:rsid w:val="00DC7773"/>
    <w:rsid w:val="00DD2551"/>
    <w:rsid w:val="00DF0781"/>
    <w:rsid w:val="00DF5731"/>
    <w:rsid w:val="00E00336"/>
    <w:rsid w:val="00E0156C"/>
    <w:rsid w:val="00E02E94"/>
    <w:rsid w:val="00E03BBE"/>
    <w:rsid w:val="00E04F49"/>
    <w:rsid w:val="00E12DC4"/>
    <w:rsid w:val="00E131FD"/>
    <w:rsid w:val="00E14CA9"/>
    <w:rsid w:val="00E20CED"/>
    <w:rsid w:val="00E23DB3"/>
    <w:rsid w:val="00E279C8"/>
    <w:rsid w:val="00E31189"/>
    <w:rsid w:val="00E3670C"/>
    <w:rsid w:val="00E56320"/>
    <w:rsid w:val="00E60D75"/>
    <w:rsid w:val="00E626D8"/>
    <w:rsid w:val="00E63E70"/>
    <w:rsid w:val="00E87035"/>
    <w:rsid w:val="00E87117"/>
    <w:rsid w:val="00E90803"/>
    <w:rsid w:val="00E9164F"/>
    <w:rsid w:val="00EC2712"/>
    <w:rsid w:val="00EC3E7F"/>
    <w:rsid w:val="00EC6616"/>
    <w:rsid w:val="00ED7550"/>
    <w:rsid w:val="00EE2D09"/>
    <w:rsid w:val="00EF0772"/>
    <w:rsid w:val="00EF2CC3"/>
    <w:rsid w:val="00F02C2C"/>
    <w:rsid w:val="00F14A79"/>
    <w:rsid w:val="00F14D4B"/>
    <w:rsid w:val="00F16904"/>
    <w:rsid w:val="00F22A7D"/>
    <w:rsid w:val="00F26E72"/>
    <w:rsid w:val="00F40C8C"/>
    <w:rsid w:val="00F62D07"/>
    <w:rsid w:val="00F8261D"/>
    <w:rsid w:val="00F82857"/>
    <w:rsid w:val="00F94404"/>
    <w:rsid w:val="00F96546"/>
    <w:rsid w:val="00F974FB"/>
    <w:rsid w:val="00FA6533"/>
    <w:rsid w:val="00FB371B"/>
    <w:rsid w:val="00FC1A92"/>
    <w:rsid w:val="00FC1E7A"/>
    <w:rsid w:val="00FC5E50"/>
    <w:rsid w:val="00FD3B15"/>
    <w:rsid w:val="00FD4F56"/>
    <w:rsid w:val="00FE12A0"/>
    <w:rsid w:val="00FF2266"/>
    <w:rsid w:val="00FF39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2C6BD27B"/>
  <w15:docId w15:val="{3210F188-C24B-44B1-A80A-2FFB1F02A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967C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 w:eastAsia="pt-PT" w:bidi="pt-PT"/>
    </w:rPr>
  </w:style>
  <w:style w:type="paragraph" w:styleId="Ttulo1">
    <w:name w:val="heading 1"/>
    <w:basedOn w:val="Normal"/>
    <w:link w:val="Ttulo1Char"/>
    <w:uiPriority w:val="1"/>
    <w:qFormat/>
    <w:rsid w:val="002967CE"/>
    <w:pPr>
      <w:ind w:left="399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C826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C62E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35CD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2967C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2967CE"/>
  </w:style>
  <w:style w:type="paragraph" w:styleId="Rodap">
    <w:name w:val="footer"/>
    <w:basedOn w:val="Normal"/>
    <w:link w:val="RodapChar"/>
    <w:uiPriority w:val="99"/>
    <w:unhideWhenUsed/>
    <w:rsid w:val="002967C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967CE"/>
  </w:style>
  <w:style w:type="character" w:customStyle="1" w:styleId="Ttulo1Char">
    <w:name w:val="Título 1 Char"/>
    <w:basedOn w:val="Fontepargpadro"/>
    <w:link w:val="Ttulo1"/>
    <w:uiPriority w:val="1"/>
    <w:rsid w:val="002967CE"/>
    <w:rPr>
      <w:rFonts w:ascii="Calibri" w:eastAsia="Calibri" w:hAnsi="Calibri" w:cs="Calibri"/>
      <w:b/>
      <w:bCs/>
      <w:sz w:val="24"/>
      <w:szCs w:val="24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2967CE"/>
    <w:pPr>
      <w:spacing w:before="120"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2967CE"/>
    <w:rPr>
      <w:rFonts w:ascii="Calibri" w:eastAsia="Calibri" w:hAnsi="Calibri" w:cs="Calibri"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link w:val="PargrafodaListaChar"/>
    <w:uiPriority w:val="34"/>
    <w:qFormat/>
    <w:rsid w:val="002967CE"/>
    <w:pPr>
      <w:spacing w:before="120"/>
      <w:ind w:left="399"/>
      <w:jc w:val="both"/>
    </w:pPr>
  </w:style>
  <w:style w:type="character" w:styleId="Hyperlink">
    <w:name w:val="Hyperlink"/>
    <w:basedOn w:val="Fontepargpadro"/>
    <w:uiPriority w:val="99"/>
    <w:unhideWhenUsed/>
    <w:rsid w:val="002967CE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6961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961B8"/>
  </w:style>
  <w:style w:type="character" w:customStyle="1" w:styleId="Ttulo2Char">
    <w:name w:val="Título 2 Char"/>
    <w:basedOn w:val="Fontepargpadro"/>
    <w:link w:val="Ttulo2"/>
    <w:uiPriority w:val="9"/>
    <w:rsid w:val="00C826D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pt-PT" w:eastAsia="pt-PT" w:bidi="pt-PT"/>
    </w:rPr>
  </w:style>
  <w:style w:type="character" w:customStyle="1" w:styleId="PargrafodaListaChar">
    <w:name w:val="Parágrafo da Lista Char"/>
    <w:link w:val="PargrafodaLista"/>
    <w:uiPriority w:val="34"/>
    <w:locked/>
    <w:rsid w:val="00AB5E24"/>
    <w:rPr>
      <w:rFonts w:ascii="Calibri" w:eastAsia="Calibri" w:hAnsi="Calibri" w:cs="Calibri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8580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85806"/>
    <w:rPr>
      <w:rFonts w:ascii="Segoe UI" w:eastAsia="Calibri" w:hAnsi="Segoe UI" w:cs="Segoe UI"/>
      <w:sz w:val="18"/>
      <w:szCs w:val="18"/>
      <w:lang w:val="pt-PT" w:eastAsia="pt-PT" w:bidi="pt-PT"/>
    </w:rPr>
  </w:style>
  <w:style w:type="paragraph" w:customStyle="1" w:styleId="Default">
    <w:name w:val="Default"/>
    <w:qFormat/>
    <w:rsid w:val="00544992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C62E9"/>
    <w:rPr>
      <w:rFonts w:asciiTheme="majorHAnsi" w:eastAsiaTheme="majorEastAsia" w:hAnsiTheme="majorHAnsi" w:cstheme="majorBidi"/>
      <w:i/>
      <w:iCs/>
      <w:color w:val="2E74B5" w:themeColor="accent1" w:themeShade="BF"/>
      <w:lang w:val="pt-PT" w:eastAsia="pt-PT" w:bidi="pt-PT"/>
    </w:rPr>
  </w:style>
  <w:style w:type="table" w:styleId="Tabelacomgrade">
    <w:name w:val="Table Grid"/>
    <w:basedOn w:val="Tabelanormal"/>
    <w:uiPriority w:val="59"/>
    <w:rsid w:val="006C62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tulo">
    <w:name w:val="Title"/>
    <w:basedOn w:val="Normal"/>
    <w:link w:val="TtuloChar"/>
    <w:qFormat/>
    <w:rsid w:val="00AF5F95"/>
    <w:pPr>
      <w:widowControl/>
      <w:autoSpaceDE/>
      <w:autoSpaceDN/>
      <w:jc w:val="center"/>
    </w:pPr>
    <w:rPr>
      <w:rFonts w:ascii="Arial" w:eastAsia="Times New Roman" w:hAnsi="Arial" w:cs="Times New Roman"/>
      <w:b/>
      <w:bCs/>
      <w:sz w:val="36"/>
      <w:szCs w:val="24"/>
      <w:u w:val="single"/>
      <w:lang w:val="pt-BR" w:eastAsia="pt-BR" w:bidi="ar-SA"/>
    </w:rPr>
  </w:style>
  <w:style w:type="character" w:customStyle="1" w:styleId="TtuloChar">
    <w:name w:val="Título Char"/>
    <w:basedOn w:val="Fontepargpadro"/>
    <w:link w:val="Ttulo"/>
    <w:rsid w:val="00AF5F95"/>
    <w:rPr>
      <w:rFonts w:ascii="Arial" w:eastAsia="Times New Roman" w:hAnsi="Arial" w:cs="Times New Roman"/>
      <w:b/>
      <w:bCs/>
      <w:sz w:val="36"/>
      <w:szCs w:val="24"/>
      <w:u w:val="single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35CDF"/>
    <w:rPr>
      <w:rFonts w:asciiTheme="majorHAnsi" w:eastAsiaTheme="majorEastAsia" w:hAnsiTheme="majorHAnsi" w:cstheme="majorBidi"/>
      <w:i/>
      <w:iCs/>
      <w:color w:val="1F4D78" w:themeColor="accent1" w:themeShade="7F"/>
      <w:lang w:val="pt-PT" w:eastAsia="pt-PT" w:bidi="pt-PT"/>
    </w:rPr>
  </w:style>
  <w:style w:type="character" w:styleId="Refdecomentrio">
    <w:name w:val="annotation reference"/>
    <w:basedOn w:val="Fontepargpadro"/>
    <w:uiPriority w:val="99"/>
    <w:semiHidden/>
    <w:unhideWhenUsed/>
    <w:rsid w:val="004D1B2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D1B2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 w:bidi="ar-SA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D1B2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ubttulo">
    <w:name w:val="Subtitle"/>
    <w:basedOn w:val="Normal"/>
    <w:next w:val="Normal"/>
    <w:link w:val="SubttuloChar"/>
    <w:qFormat/>
    <w:rsid w:val="009D3FC1"/>
    <w:pPr>
      <w:widowControl/>
      <w:adjustRightInd w:val="0"/>
    </w:pPr>
    <w:rPr>
      <w:rFonts w:ascii="Arial" w:eastAsia="Times New Roman" w:hAnsi="Arial" w:cs="Times New Roman"/>
      <w:sz w:val="24"/>
      <w:szCs w:val="24"/>
      <w:lang w:val="pt-BR" w:eastAsia="pt-BR" w:bidi="ar-SA"/>
    </w:rPr>
  </w:style>
  <w:style w:type="character" w:customStyle="1" w:styleId="SubttuloChar">
    <w:name w:val="Subtítulo Char"/>
    <w:basedOn w:val="Fontepargpadro"/>
    <w:link w:val="Subttulo"/>
    <w:rsid w:val="009D3FC1"/>
    <w:rPr>
      <w:rFonts w:ascii="Arial" w:eastAsia="Times New Roman" w:hAnsi="Arial" w:cs="Times New Roman"/>
      <w:sz w:val="24"/>
      <w:szCs w:val="24"/>
      <w:lang w:eastAsia="pt-BR"/>
    </w:rPr>
  </w:style>
  <w:style w:type="paragraph" w:styleId="NormalWeb">
    <w:name w:val="Normal (Web)"/>
    <w:basedOn w:val="Normal"/>
    <w:rsid w:val="0042695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73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8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21E3F-BAB7-4459-B157-39A0931B6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7</Pages>
  <Words>2247</Words>
  <Characters>12138</Characters>
  <Application>Microsoft Office Word</Application>
  <DocSecurity>0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PPO-USER</cp:lastModifiedBy>
  <cp:revision>11</cp:revision>
  <cp:lastPrinted>2021-04-07T13:41:00Z</cp:lastPrinted>
  <dcterms:created xsi:type="dcterms:W3CDTF">2021-03-03T16:01:00Z</dcterms:created>
  <dcterms:modified xsi:type="dcterms:W3CDTF">2021-04-13T13:57:00Z</dcterms:modified>
</cp:coreProperties>
</file>