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1EFAD3" w14:textId="72FE0F02" w:rsidR="00C2041B" w:rsidRPr="00032B3B" w:rsidRDefault="00C2041B" w:rsidP="00C2041B">
      <w:pPr>
        <w:shd w:val="clear" w:color="auto" w:fill="808080" w:themeFill="background1" w:themeFillShade="80"/>
        <w:spacing w:after="0"/>
        <w:jc w:val="center"/>
        <w:rPr>
          <w:rFonts w:ascii="Times New Roman" w:eastAsia="Microsoft YaHei" w:hAnsi="Times New Roman" w:cs="Times New Roman"/>
          <w:b/>
          <w:color w:val="FFFFFF" w:themeColor="background1"/>
        </w:rPr>
      </w:pPr>
      <w:r w:rsidRPr="00A337EE">
        <w:rPr>
          <w:rFonts w:ascii="Times New Roman" w:eastAsia="Microsoft YaHei" w:hAnsi="Times New Roman" w:cs="Times New Roman"/>
          <w:b/>
          <w:color w:val="FFFFFF" w:themeColor="background1"/>
        </w:rPr>
        <w:t xml:space="preserve">ATA DE REGISTRO DE </w:t>
      </w:r>
      <w:r w:rsidRPr="00AB647C">
        <w:rPr>
          <w:rFonts w:ascii="Times New Roman" w:eastAsia="Microsoft YaHei" w:hAnsi="Times New Roman" w:cs="Times New Roman"/>
          <w:b/>
          <w:color w:val="FFFFFF" w:themeColor="background1"/>
        </w:rPr>
        <w:t xml:space="preserve">PREÇOS </w:t>
      </w:r>
      <w:r w:rsidRPr="00032B3B">
        <w:rPr>
          <w:rFonts w:ascii="Times New Roman" w:eastAsia="Microsoft YaHei" w:hAnsi="Times New Roman" w:cs="Times New Roman"/>
          <w:b/>
          <w:color w:val="FFFFFF" w:themeColor="background1"/>
        </w:rPr>
        <w:t>Nº 18</w:t>
      </w:r>
      <w:r w:rsidR="00032B3B" w:rsidRPr="00032B3B">
        <w:rPr>
          <w:rFonts w:ascii="Times New Roman" w:eastAsia="Microsoft YaHei" w:hAnsi="Times New Roman" w:cs="Times New Roman"/>
          <w:b/>
          <w:color w:val="FFFFFF" w:themeColor="background1"/>
        </w:rPr>
        <w:t>7</w:t>
      </w:r>
      <w:r w:rsidRPr="00032B3B">
        <w:rPr>
          <w:rFonts w:ascii="Times New Roman" w:eastAsia="Microsoft YaHei" w:hAnsi="Times New Roman" w:cs="Times New Roman"/>
          <w:b/>
          <w:color w:val="FFFFFF" w:themeColor="background1"/>
        </w:rPr>
        <w:t>/2021</w:t>
      </w:r>
    </w:p>
    <w:p w14:paraId="5489385C" w14:textId="77777777" w:rsidR="001A049A" w:rsidRPr="00C2041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rPr>
        <w:t xml:space="preserve">Processo Licitatório nº.: </w:t>
      </w:r>
      <w:r w:rsidR="00D3778E" w:rsidRPr="00C2041B">
        <w:rPr>
          <w:rFonts w:ascii="Times New Roman" w:hAnsi="Times New Roman" w:cs="Times New Roman"/>
          <w:b/>
          <w:bCs/>
        </w:rPr>
        <w:t>101</w:t>
      </w:r>
      <w:r w:rsidRPr="00C2041B">
        <w:rPr>
          <w:rFonts w:ascii="Times New Roman" w:hAnsi="Times New Roman" w:cs="Times New Roman"/>
          <w:b/>
          <w:bCs/>
        </w:rPr>
        <w:t>/2021</w:t>
      </w:r>
    </w:p>
    <w:p w14:paraId="2F43F4BE"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 xml:space="preserve">Modalidade: Pregão Eletrônico nº.: </w:t>
      </w:r>
      <w:r w:rsidR="00D3778E" w:rsidRPr="00C2041B">
        <w:rPr>
          <w:rFonts w:ascii="Times New Roman" w:hAnsi="Times New Roman" w:cs="Times New Roman"/>
          <w:b/>
          <w:bCs/>
        </w:rPr>
        <w:t>058</w:t>
      </w:r>
      <w:r w:rsidRPr="00C2041B">
        <w:rPr>
          <w:rFonts w:ascii="Times New Roman" w:hAnsi="Times New Roman" w:cs="Times New Roman"/>
          <w:b/>
          <w:bCs/>
        </w:rPr>
        <w:t>/2021</w:t>
      </w:r>
    </w:p>
    <w:p w14:paraId="5D10F643"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 xml:space="preserve">Procedimento: Registro de Preços nº.: </w:t>
      </w:r>
      <w:r w:rsidR="00D3778E" w:rsidRPr="00C2041B">
        <w:rPr>
          <w:rFonts w:ascii="Times New Roman" w:hAnsi="Times New Roman" w:cs="Times New Roman"/>
          <w:b/>
          <w:bCs/>
        </w:rPr>
        <w:t>036</w:t>
      </w:r>
      <w:r w:rsidRPr="00C2041B">
        <w:rPr>
          <w:rFonts w:ascii="Times New Roman" w:hAnsi="Times New Roman" w:cs="Times New Roman"/>
          <w:b/>
          <w:bCs/>
        </w:rPr>
        <w:t>/2021</w:t>
      </w:r>
    </w:p>
    <w:p w14:paraId="6EC44EFD" w14:textId="77777777" w:rsidR="001A049A" w:rsidRPr="00C2041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rPr>
        <w:t xml:space="preserve">Fiscal da Ata de Registro de Preços: </w:t>
      </w:r>
      <w:r w:rsidR="009F3253" w:rsidRPr="00C2041B">
        <w:rPr>
          <w:rFonts w:ascii="Times New Roman" w:hAnsi="Times New Roman" w:cs="Times New Roman"/>
          <w:b/>
          <w:bCs/>
        </w:rPr>
        <w:t>Correspondente a cada secretaria.</w:t>
      </w:r>
    </w:p>
    <w:p w14:paraId="7C173A44" w14:textId="77777777" w:rsidR="001A049A" w:rsidRPr="00C2041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rPr>
        <w:t xml:space="preserve">Gestor da Ata de Registro de Preços: </w:t>
      </w:r>
      <w:bookmarkStart w:id="0" w:name="_Hlk85457120"/>
      <w:r w:rsidR="000733E1" w:rsidRPr="00C2041B">
        <w:rPr>
          <w:rFonts w:ascii="Times New Roman" w:hAnsi="Times New Roman" w:cs="Times New Roman"/>
          <w:b/>
          <w:bCs/>
        </w:rPr>
        <w:t xml:space="preserve">Flávio </w:t>
      </w:r>
      <w:proofErr w:type="spellStart"/>
      <w:r w:rsidR="000733E1" w:rsidRPr="00C2041B">
        <w:rPr>
          <w:rFonts w:ascii="Times New Roman" w:hAnsi="Times New Roman" w:cs="Times New Roman"/>
          <w:b/>
          <w:bCs/>
        </w:rPr>
        <w:t>Diórgenes</w:t>
      </w:r>
      <w:proofErr w:type="spellEnd"/>
      <w:r w:rsidR="000733E1" w:rsidRPr="00C2041B">
        <w:rPr>
          <w:rFonts w:ascii="Times New Roman" w:hAnsi="Times New Roman" w:cs="Times New Roman"/>
          <w:b/>
          <w:bCs/>
        </w:rPr>
        <w:t xml:space="preserve"> Cassimiro</w:t>
      </w:r>
      <w:bookmarkEnd w:id="0"/>
      <w:r w:rsidR="009F3253" w:rsidRPr="00C2041B">
        <w:rPr>
          <w:rFonts w:ascii="Times New Roman" w:hAnsi="Times New Roman" w:cs="Times New Roman"/>
          <w:b/>
          <w:bCs/>
        </w:rPr>
        <w:t>.</w:t>
      </w:r>
    </w:p>
    <w:p w14:paraId="2223345F" w14:textId="77777777" w:rsidR="00C2041B" w:rsidRDefault="00C2041B" w:rsidP="001A049A">
      <w:pPr>
        <w:spacing w:after="0" w:line="240" w:lineRule="auto"/>
        <w:jc w:val="both"/>
        <w:rPr>
          <w:rFonts w:ascii="Times New Roman" w:hAnsi="Times New Roman" w:cs="Times New Roman"/>
        </w:rPr>
      </w:pPr>
    </w:p>
    <w:p w14:paraId="3B9CE91E" w14:textId="77777777" w:rsidR="001A049A" w:rsidRPr="00C2041B" w:rsidRDefault="00C2041B" w:rsidP="001A049A">
      <w:pPr>
        <w:spacing w:after="0" w:line="240" w:lineRule="auto"/>
        <w:jc w:val="both"/>
        <w:rPr>
          <w:rFonts w:ascii="Times New Roman" w:hAnsi="Times New Roman" w:cs="Times New Roman"/>
        </w:rPr>
      </w:pPr>
      <w:r>
        <w:rPr>
          <w:noProof/>
        </w:rPr>
        <w:drawing>
          <wp:anchor distT="0" distB="0" distL="114300" distR="114300" simplePos="0" relativeHeight="251659264" behindDoc="0" locked="0" layoutInCell="1" allowOverlap="1" wp14:anchorId="59C96A61" wp14:editId="1F02F33E">
            <wp:simplePos x="0" y="0"/>
            <wp:positionH relativeFrom="column">
              <wp:posOffset>0</wp:posOffset>
            </wp:positionH>
            <wp:positionV relativeFrom="paragraph">
              <wp:posOffset>161925</wp:posOffset>
            </wp:positionV>
            <wp:extent cx="1846733" cy="1260000"/>
            <wp:effectExtent l="0" t="0" r="1270" b="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46733" cy="1260000"/>
                    </a:xfrm>
                    <a:prstGeom prst="rect">
                      <a:avLst/>
                    </a:prstGeom>
                    <a:noFill/>
                    <a:ln>
                      <a:noFill/>
                    </a:ln>
                  </pic:spPr>
                </pic:pic>
              </a:graphicData>
            </a:graphic>
          </wp:anchor>
        </w:drawing>
      </w:r>
    </w:p>
    <w:p w14:paraId="0DA7FE1E" w14:textId="4F873558"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Por est</w:t>
      </w:r>
      <w:r w:rsidR="002A7E0B" w:rsidRPr="00C2041B">
        <w:rPr>
          <w:rFonts w:ascii="Times New Roman" w:hAnsi="Times New Roman" w:cs="Times New Roman"/>
        </w:rPr>
        <w:t>a Ata de Registro de Preços</w:t>
      </w:r>
      <w:r w:rsidRPr="00C2041B">
        <w:rPr>
          <w:rFonts w:ascii="Times New Roman" w:hAnsi="Times New Roman" w:cs="Times New Roman"/>
        </w:rPr>
        <w:t xml:space="preserve">, que fazem entre si, de um lado o </w:t>
      </w:r>
      <w:r w:rsidRPr="00C2041B">
        <w:rPr>
          <w:rFonts w:ascii="Times New Roman" w:hAnsi="Times New Roman" w:cs="Times New Roman"/>
          <w:b/>
          <w:bCs/>
        </w:rPr>
        <w:t>MUNICÍPIO DE PRESIDENTE OLEGÁRIO</w:t>
      </w:r>
      <w:r w:rsidRPr="00C2041B">
        <w:rPr>
          <w:rFonts w:ascii="Times New Roman" w:hAnsi="Times New Roman" w:cs="Times New Roman"/>
        </w:rPr>
        <w:t xml:space="preserve">, pessoa jurídica de direito público, inscrito no CNPJ sob o nº </w:t>
      </w:r>
      <w:r w:rsidRPr="00C2041B">
        <w:rPr>
          <w:rFonts w:ascii="Times New Roman" w:hAnsi="Times New Roman" w:cs="Times New Roman"/>
          <w:b/>
          <w:bCs/>
        </w:rPr>
        <w:t>18.602.060/0001-40</w:t>
      </w:r>
      <w:r w:rsidRPr="00C2041B">
        <w:rPr>
          <w:rFonts w:ascii="Times New Roman" w:hAnsi="Times New Roman" w:cs="Times New Roman"/>
        </w:rPr>
        <w:t xml:space="preserve">, sediado na Praça Doutor Castilho, nº 10, Centro, em Presidente Olegário – MG, neste ato representado pelo Prefeito Municipal, Senhor </w:t>
      </w:r>
      <w:r w:rsidRPr="00C2041B">
        <w:rPr>
          <w:rFonts w:ascii="Times New Roman" w:hAnsi="Times New Roman" w:cs="Times New Roman"/>
          <w:b/>
          <w:bCs/>
        </w:rPr>
        <w:t>RHENYS DA SILVA CAMBRAIA</w:t>
      </w:r>
      <w:r w:rsidRPr="00C2041B">
        <w:rPr>
          <w:rFonts w:ascii="Times New Roman" w:hAnsi="Times New Roman" w:cs="Times New Roman"/>
        </w:rPr>
        <w:t xml:space="preserve">, brasileiro, casado, Militar da Reserva; inscrito no CPF sob o nº 034.826.756-86 e Carteira de Identidade RG: MG7691864, residente e domiciliado na Rua Antônio Pereira de Araújo, 271, Dona Benta, CEP 38750-000, em Presidente Olegário - MG, doravante denominado </w:t>
      </w:r>
      <w:r w:rsidRPr="00C2041B">
        <w:rPr>
          <w:rFonts w:ascii="Times New Roman" w:hAnsi="Times New Roman" w:cs="Times New Roman"/>
          <w:b/>
          <w:bCs/>
        </w:rPr>
        <w:t>CONTRATANTE</w:t>
      </w:r>
      <w:r w:rsidRPr="00C2041B">
        <w:rPr>
          <w:rFonts w:ascii="Times New Roman" w:hAnsi="Times New Roman" w:cs="Times New Roman"/>
        </w:rPr>
        <w:t xml:space="preserve">, e de outro lado, a </w:t>
      </w:r>
      <w:r w:rsidRPr="00A174B1">
        <w:rPr>
          <w:rFonts w:ascii="Times New Roman" w:hAnsi="Times New Roman" w:cs="Times New Roman"/>
        </w:rPr>
        <w:t xml:space="preserve">empresa </w:t>
      </w:r>
      <w:r w:rsidR="00A174B1" w:rsidRPr="00A174B1">
        <w:rPr>
          <w:rFonts w:ascii="Times New Roman" w:hAnsi="Times New Roman" w:cs="Times New Roman"/>
          <w:b/>
          <w:bCs/>
        </w:rPr>
        <w:t>LILIAN BERNARDES MOSINHO SANTOS 07491273688</w:t>
      </w:r>
      <w:r w:rsidRPr="00A174B1">
        <w:rPr>
          <w:rFonts w:ascii="Times New Roman" w:hAnsi="Times New Roman" w:cs="Times New Roman"/>
        </w:rPr>
        <w:t xml:space="preserve">, pessoa jurídica, inscrita no CNPJ sob nº. </w:t>
      </w:r>
      <w:r w:rsidR="00A174B1" w:rsidRPr="00A174B1">
        <w:rPr>
          <w:rFonts w:ascii="Times New Roman" w:hAnsi="Times New Roman" w:cs="Times New Roman"/>
          <w:b/>
          <w:bCs/>
        </w:rPr>
        <w:t>42.516.875/0001-90</w:t>
      </w:r>
      <w:r w:rsidR="00A174B1" w:rsidRPr="00A174B1">
        <w:rPr>
          <w:rFonts w:ascii="Times New Roman" w:hAnsi="Times New Roman" w:cs="Times New Roman"/>
        </w:rPr>
        <w:t>,</w:t>
      </w:r>
      <w:r w:rsidRPr="00A174B1">
        <w:rPr>
          <w:rFonts w:ascii="Times New Roman" w:hAnsi="Times New Roman" w:cs="Times New Roman"/>
        </w:rPr>
        <w:t xml:space="preserve"> situada</w:t>
      </w:r>
      <w:r w:rsidR="00A174B1" w:rsidRPr="00A174B1">
        <w:rPr>
          <w:rFonts w:ascii="Times New Roman" w:hAnsi="Times New Roman" w:cs="Times New Roman"/>
        </w:rPr>
        <w:t xml:space="preserve"> Rua João Cambraia Da Mota</w:t>
      </w:r>
      <w:r w:rsidRPr="00A174B1">
        <w:rPr>
          <w:rFonts w:ascii="Times New Roman" w:hAnsi="Times New Roman" w:cs="Times New Roman"/>
        </w:rPr>
        <w:t xml:space="preserve">, </w:t>
      </w:r>
      <w:r w:rsidR="00A174B1" w:rsidRPr="00A174B1">
        <w:rPr>
          <w:rFonts w:ascii="Times New Roman" w:hAnsi="Times New Roman" w:cs="Times New Roman"/>
        </w:rPr>
        <w:t xml:space="preserve">nº </w:t>
      </w:r>
      <w:r w:rsidR="00A174B1" w:rsidRPr="00A174B1">
        <w:rPr>
          <w:rFonts w:ascii="Times New Roman" w:hAnsi="Times New Roman" w:cs="Times New Roman"/>
        </w:rPr>
        <w:t>111</w:t>
      </w:r>
      <w:r w:rsidR="00A174B1" w:rsidRPr="00A174B1">
        <w:rPr>
          <w:rFonts w:ascii="Times New Roman" w:hAnsi="Times New Roman" w:cs="Times New Roman"/>
        </w:rPr>
        <w:t xml:space="preserve">, Bairro Novo Sorriso, </w:t>
      </w:r>
      <w:r w:rsidR="00A174B1" w:rsidRPr="00A174B1">
        <w:rPr>
          <w:rFonts w:ascii="Times New Roman" w:hAnsi="Times New Roman" w:cs="Times New Roman"/>
          <w:b/>
          <w:bCs/>
        </w:rPr>
        <w:t>PATOS DE MINAS</w:t>
      </w:r>
      <w:r w:rsidR="00A174B1" w:rsidRPr="00A174B1">
        <w:rPr>
          <w:rFonts w:ascii="Times New Roman" w:hAnsi="Times New Roman" w:cs="Times New Roman"/>
          <w:b/>
          <w:bCs/>
        </w:rPr>
        <w:t>/MG</w:t>
      </w:r>
      <w:r w:rsidRPr="00A174B1">
        <w:rPr>
          <w:rFonts w:ascii="Times New Roman" w:hAnsi="Times New Roman" w:cs="Times New Roman"/>
        </w:rPr>
        <w:t>, CEP</w:t>
      </w:r>
      <w:r w:rsidR="00A174B1" w:rsidRPr="00A174B1">
        <w:rPr>
          <w:rFonts w:ascii="Times New Roman" w:hAnsi="Times New Roman" w:cs="Times New Roman"/>
        </w:rPr>
        <w:t xml:space="preserve"> </w:t>
      </w:r>
      <w:r w:rsidR="00A174B1" w:rsidRPr="00A174B1">
        <w:rPr>
          <w:rFonts w:ascii="Times New Roman" w:hAnsi="Times New Roman" w:cs="Times New Roman"/>
        </w:rPr>
        <w:t>38701-788</w:t>
      </w:r>
      <w:r w:rsidRPr="00A174B1">
        <w:rPr>
          <w:rFonts w:ascii="Times New Roman" w:hAnsi="Times New Roman" w:cs="Times New Roman"/>
        </w:rPr>
        <w:t xml:space="preserve">, neste ato REPRESENTADA por seu representante legal, o(a) </w:t>
      </w:r>
      <w:proofErr w:type="spellStart"/>
      <w:r w:rsidRPr="00A174B1">
        <w:rPr>
          <w:rFonts w:ascii="Times New Roman" w:hAnsi="Times New Roman" w:cs="Times New Roman"/>
        </w:rPr>
        <w:t>Sr</w:t>
      </w:r>
      <w:proofErr w:type="spellEnd"/>
      <w:r w:rsidRPr="00A174B1">
        <w:rPr>
          <w:rFonts w:ascii="Times New Roman" w:hAnsi="Times New Roman" w:cs="Times New Roman"/>
        </w:rPr>
        <w:t>(a).</w:t>
      </w:r>
      <w:r w:rsidR="00A174B1" w:rsidRPr="00A174B1">
        <w:t xml:space="preserve"> </w:t>
      </w:r>
      <w:r w:rsidR="00A174B1" w:rsidRPr="00A174B1">
        <w:rPr>
          <w:rFonts w:ascii="Times New Roman" w:hAnsi="Times New Roman" w:cs="Times New Roman"/>
        </w:rPr>
        <w:t xml:space="preserve">Lilian Bernardes </w:t>
      </w:r>
      <w:proofErr w:type="spellStart"/>
      <w:r w:rsidR="00A174B1" w:rsidRPr="00A174B1">
        <w:rPr>
          <w:rFonts w:ascii="Times New Roman" w:hAnsi="Times New Roman" w:cs="Times New Roman"/>
        </w:rPr>
        <w:t>Mosinho</w:t>
      </w:r>
      <w:proofErr w:type="spellEnd"/>
      <w:r w:rsidR="00A174B1" w:rsidRPr="00A174B1">
        <w:rPr>
          <w:rFonts w:ascii="Times New Roman" w:hAnsi="Times New Roman" w:cs="Times New Roman"/>
        </w:rPr>
        <w:t xml:space="preserve"> Santos</w:t>
      </w:r>
      <w:r w:rsidRPr="00A174B1">
        <w:rPr>
          <w:rFonts w:ascii="Times New Roman" w:hAnsi="Times New Roman" w:cs="Times New Roman"/>
        </w:rPr>
        <w:t xml:space="preserve">, inscrito no CPF nº. </w:t>
      </w:r>
      <w:r w:rsidR="00A174B1" w:rsidRPr="00A174B1">
        <w:rPr>
          <w:rFonts w:ascii="Times New Roman" w:hAnsi="Times New Roman" w:cs="Times New Roman"/>
        </w:rPr>
        <w:t>074.912.736-88</w:t>
      </w:r>
      <w:r w:rsidRPr="00A174B1">
        <w:rPr>
          <w:rFonts w:ascii="Times New Roman" w:hAnsi="Times New Roman" w:cs="Times New Roman"/>
        </w:rPr>
        <w:t xml:space="preserve">, </w:t>
      </w:r>
      <w:r w:rsidRPr="00C2041B">
        <w:rPr>
          <w:rFonts w:ascii="Times New Roman" w:hAnsi="Times New Roman" w:cs="Times New Roman"/>
        </w:rPr>
        <w:t xml:space="preserve">doravante denominada </w:t>
      </w:r>
      <w:r w:rsidRPr="00C2041B">
        <w:rPr>
          <w:rFonts w:ascii="Times New Roman" w:hAnsi="Times New Roman" w:cs="Times New Roman"/>
          <w:b/>
          <w:bCs/>
        </w:rPr>
        <w:t>CONTRATADA</w:t>
      </w:r>
      <w:r w:rsidRPr="00C2041B">
        <w:rPr>
          <w:rFonts w:ascii="Times New Roman" w:hAnsi="Times New Roman" w:cs="Times New Roman"/>
        </w:rPr>
        <w:t xml:space="preserve">, resolvem firmar o presente contrato, sob a regência das Leis Municipais vigentes, Leis Federais </w:t>
      </w:r>
      <w:proofErr w:type="spellStart"/>
      <w:r w:rsidRPr="00C2041B">
        <w:rPr>
          <w:rFonts w:ascii="Times New Roman" w:hAnsi="Times New Roman" w:cs="Times New Roman"/>
        </w:rPr>
        <w:t>nºs</w:t>
      </w:r>
      <w:proofErr w:type="spellEnd"/>
      <w:r w:rsidRPr="00C2041B">
        <w:rPr>
          <w:rFonts w:ascii="Times New Roman" w:hAnsi="Times New Roman" w:cs="Times New Roman"/>
        </w:rPr>
        <w:t>. 8.666/93, 10.520/2002, e Decreto 10.024/19, Decreto Municipais nº 1.183/2020 e 1.091/2018 e demais normas pertinentes, mediante as seguintes cláusulas e condições:</w:t>
      </w:r>
    </w:p>
    <w:p w14:paraId="00CC6CB1" w14:textId="77777777" w:rsidR="00C2041B" w:rsidRPr="00C2041B" w:rsidRDefault="00C2041B" w:rsidP="001A049A">
      <w:pPr>
        <w:spacing w:after="0" w:line="240" w:lineRule="auto"/>
        <w:jc w:val="both"/>
        <w:rPr>
          <w:rFonts w:ascii="Times New Roman" w:hAnsi="Times New Roman" w:cs="Times New Roman"/>
        </w:rPr>
      </w:pPr>
    </w:p>
    <w:p w14:paraId="3D7260B9" w14:textId="77777777" w:rsidR="00C2041B" w:rsidRPr="00D17B5A" w:rsidRDefault="00C2041B" w:rsidP="00C2041B">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1. CLÁUSULA PRIMEIRA – DOS FUNDAMENTOS LEGAIS</w:t>
      </w:r>
    </w:p>
    <w:p w14:paraId="67F5694E" w14:textId="77777777" w:rsidR="001A049A" w:rsidRPr="00C2041B" w:rsidRDefault="002A7E0B" w:rsidP="001A049A">
      <w:pPr>
        <w:spacing w:after="0" w:line="240" w:lineRule="auto"/>
        <w:jc w:val="both"/>
        <w:rPr>
          <w:rFonts w:ascii="Times New Roman" w:hAnsi="Times New Roman" w:cs="Times New Roman"/>
        </w:rPr>
      </w:pPr>
      <w:r w:rsidRPr="00C2041B">
        <w:rPr>
          <w:rFonts w:ascii="Times New Roman" w:hAnsi="Times New Roman" w:cs="Times New Roman"/>
          <w:b/>
        </w:rPr>
        <w:t>1.</w:t>
      </w:r>
      <w:r w:rsidR="001A049A" w:rsidRPr="00C2041B">
        <w:rPr>
          <w:rFonts w:ascii="Times New Roman" w:hAnsi="Times New Roman" w:cs="Times New Roman"/>
          <w:b/>
        </w:rPr>
        <w:t>1.</w:t>
      </w:r>
      <w:r w:rsidR="001A049A" w:rsidRPr="00C2041B">
        <w:rPr>
          <w:rFonts w:ascii="Times New Roman" w:hAnsi="Times New Roman" w:cs="Times New Roman"/>
        </w:rPr>
        <w:t xml:space="preserve"> A presente ata de registro de preços decorre do Processo Licitatório nº. </w:t>
      </w:r>
      <w:r w:rsidR="00D3778E" w:rsidRPr="00C2041B">
        <w:rPr>
          <w:rFonts w:ascii="Times New Roman" w:hAnsi="Times New Roman" w:cs="Times New Roman"/>
        </w:rPr>
        <w:t>101</w:t>
      </w:r>
      <w:r w:rsidR="001A049A" w:rsidRPr="00C2041B">
        <w:rPr>
          <w:rFonts w:ascii="Times New Roman" w:hAnsi="Times New Roman" w:cs="Times New Roman"/>
        </w:rPr>
        <w:t xml:space="preserve">/2021 por meio do Pregão Eletrônico nº. </w:t>
      </w:r>
      <w:r w:rsidR="00D3778E" w:rsidRPr="00C2041B">
        <w:rPr>
          <w:rFonts w:ascii="Times New Roman" w:hAnsi="Times New Roman" w:cs="Times New Roman"/>
        </w:rPr>
        <w:t>058</w:t>
      </w:r>
      <w:r w:rsidR="001A049A" w:rsidRPr="00C2041B">
        <w:rPr>
          <w:rFonts w:ascii="Times New Roman" w:hAnsi="Times New Roman" w:cs="Times New Roman"/>
        </w:rPr>
        <w:t>/2021 pelo proc</w:t>
      </w:r>
      <w:r w:rsidR="00D3778E" w:rsidRPr="00C2041B">
        <w:rPr>
          <w:rFonts w:ascii="Times New Roman" w:hAnsi="Times New Roman" w:cs="Times New Roman"/>
        </w:rPr>
        <w:t>edimento de REGISTRO DE PREÇOS 036</w:t>
      </w:r>
      <w:r w:rsidR="001A049A" w:rsidRPr="00C2041B">
        <w:rPr>
          <w:rFonts w:ascii="Times New Roman" w:hAnsi="Times New Roman" w:cs="Times New Roman"/>
        </w:rPr>
        <w:t>/2021.</w:t>
      </w:r>
    </w:p>
    <w:p w14:paraId="4CD5C14F" w14:textId="77777777" w:rsidR="001A049A" w:rsidRDefault="002A7E0B" w:rsidP="001A049A">
      <w:pPr>
        <w:spacing w:after="0" w:line="240" w:lineRule="auto"/>
        <w:jc w:val="both"/>
        <w:rPr>
          <w:rFonts w:ascii="Times New Roman" w:hAnsi="Times New Roman" w:cs="Times New Roman"/>
        </w:rPr>
      </w:pPr>
      <w:r w:rsidRPr="00C2041B">
        <w:rPr>
          <w:rFonts w:ascii="Times New Roman" w:hAnsi="Times New Roman" w:cs="Times New Roman"/>
          <w:b/>
        </w:rPr>
        <w:t>1.2</w:t>
      </w:r>
      <w:r w:rsidR="001A049A" w:rsidRPr="00C2041B">
        <w:rPr>
          <w:rFonts w:ascii="Times New Roman" w:hAnsi="Times New Roman" w:cs="Times New Roman"/>
          <w:b/>
        </w:rPr>
        <w:t>.</w:t>
      </w:r>
      <w:r w:rsidR="001A049A" w:rsidRPr="00C2041B">
        <w:rPr>
          <w:rFonts w:ascii="Times New Roman" w:hAnsi="Times New Roman" w:cs="Times New Roman"/>
        </w:rPr>
        <w:t xml:space="preserve"> Integram esta Ata de Registro de Preços, como se nela estivessem transcritos, o Termo de Referência do Edital de licitação e a Proposta Comercial apresentada pela CONTRATADA no Processo Licitatório correspondente.</w:t>
      </w:r>
    </w:p>
    <w:p w14:paraId="3F65C3B9" w14:textId="77777777" w:rsidR="00C2041B" w:rsidRPr="00C2041B" w:rsidRDefault="00C2041B" w:rsidP="001A049A">
      <w:pPr>
        <w:spacing w:after="0" w:line="240" w:lineRule="auto"/>
        <w:jc w:val="both"/>
        <w:rPr>
          <w:rFonts w:ascii="Times New Roman" w:hAnsi="Times New Roman" w:cs="Times New Roman"/>
        </w:rPr>
      </w:pPr>
    </w:p>
    <w:p w14:paraId="3E1269BF" w14:textId="77777777" w:rsidR="00C2041B" w:rsidRPr="002D1D3D" w:rsidRDefault="00C2041B" w:rsidP="00C2041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2. CLÁUSULA SEGUNDA – DO OBJETO</w:t>
      </w:r>
    </w:p>
    <w:p w14:paraId="636FA08C" w14:textId="77777777" w:rsidR="001A049A" w:rsidRDefault="002A7E0B" w:rsidP="001A049A">
      <w:pPr>
        <w:spacing w:after="0" w:line="240" w:lineRule="auto"/>
        <w:jc w:val="both"/>
        <w:rPr>
          <w:rFonts w:ascii="Times New Roman" w:hAnsi="Times New Roman" w:cs="Times New Roman"/>
          <w:b/>
          <w:bCs/>
        </w:rPr>
      </w:pPr>
      <w:r w:rsidRPr="00C2041B">
        <w:rPr>
          <w:rFonts w:ascii="Times New Roman" w:hAnsi="Times New Roman" w:cs="Times New Roman"/>
          <w:b/>
        </w:rPr>
        <w:t>2.</w:t>
      </w:r>
      <w:r w:rsidR="00A119CE" w:rsidRPr="00C2041B">
        <w:rPr>
          <w:rFonts w:ascii="Times New Roman" w:hAnsi="Times New Roman" w:cs="Times New Roman"/>
          <w:b/>
        </w:rPr>
        <w:t>1</w:t>
      </w:r>
      <w:r w:rsidR="001A049A" w:rsidRPr="00C2041B">
        <w:rPr>
          <w:rFonts w:ascii="Times New Roman" w:hAnsi="Times New Roman" w:cs="Times New Roman"/>
          <w:b/>
        </w:rPr>
        <w:t xml:space="preserve">. </w:t>
      </w:r>
      <w:r w:rsidR="001A049A" w:rsidRPr="00C2041B">
        <w:rPr>
          <w:rFonts w:ascii="Times New Roman" w:hAnsi="Times New Roman" w:cs="Times New Roman"/>
        </w:rPr>
        <w:t xml:space="preserve">O objeto da presente ata é o </w:t>
      </w:r>
      <w:r w:rsidR="000733E1" w:rsidRPr="00C2041B">
        <w:rPr>
          <w:rFonts w:ascii="Times New Roman" w:hAnsi="Times New Roman" w:cs="Times New Roman"/>
          <w:b/>
          <w:bCs/>
        </w:rPr>
        <w:t>REGISTRO DE PREÇOS DESTINADO À AQUISIÇÃO DE MATERIAIS DE CONSTRUÇÃO E OUTROS, PARA DIVERSOS SETORES.</w:t>
      </w:r>
    </w:p>
    <w:p w14:paraId="4C6F04BC" w14:textId="77777777" w:rsidR="00C2041B" w:rsidRPr="00C2041B" w:rsidRDefault="00C2041B" w:rsidP="001A049A">
      <w:pPr>
        <w:spacing w:after="0" w:line="240" w:lineRule="auto"/>
        <w:jc w:val="both"/>
        <w:rPr>
          <w:rFonts w:ascii="Times New Roman" w:hAnsi="Times New Roman" w:cs="Times New Roman"/>
          <w:b/>
          <w:bCs/>
        </w:rPr>
      </w:pPr>
    </w:p>
    <w:p w14:paraId="5A156D06" w14:textId="77777777" w:rsidR="00C2041B" w:rsidRPr="002D1D3D" w:rsidRDefault="00C2041B" w:rsidP="00C2041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3. CLÁUSULA TERCEIRA – DAS OBRIGAÇÕES DAS PARTES</w:t>
      </w:r>
    </w:p>
    <w:p w14:paraId="03045906" w14:textId="77777777" w:rsidR="001A049A" w:rsidRPr="000F266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b/>
        </w:rPr>
        <w:t>3.1.</w:t>
      </w:r>
      <w:r w:rsidRPr="00C2041B">
        <w:rPr>
          <w:rFonts w:ascii="Times New Roman" w:hAnsi="Times New Roman" w:cs="Times New Roman"/>
        </w:rPr>
        <w:t xml:space="preserve"> São obrigações da </w:t>
      </w:r>
      <w:r w:rsidRPr="000F266B">
        <w:rPr>
          <w:rFonts w:ascii="Times New Roman" w:hAnsi="Times New Roman" w:cs="Times New Roman"/>
          <w:b/>
          <w:bCs/>
        </w:rPr>
        <w:t>CONTRATANTE:</w:t>
      </w:r>
    </w:p>
    <w:p w14:paraId="58D7E67D"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3.1.1.</w:t>
      </w:r>
      <w:r w:rsidRPr="00C2041B">
        <w:rPr>
          <w:rFonts w:ascii="Times New Roman" w:hAnsi="Times New Roman" w:cs="Times New Roman"/>
        </w:rPr>
        <w:tab/>
        <w:t>Exigir o cumprimento de todas as obrigações assumidas pela Contratada, de acordo com as cláusulas contratuais e os termos de sua proposta;</w:t>
      </w:r>
    </w:p>
    <w:p w14:paraId="6DB222CD"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3.1.2.</w:t>
      </w:r>
      <w:r w:rsidRPr="00C2041B">
        <w:rPr>
          <w:rFonts w:ascii="Times New Roman" w:hAnsi="Times New Roman" w:cs="Times New Roman"/>
        </w:rPr>
        <w:tab/>
        <w:t>Efetuar o pagamento em conformidade com a Cláusula Quarta deste instrumento.</w:t>
      </w:r>
    </w:p>
    <w:p w14:paraId="65EDF7B3"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3.1.3.</w:t>
      </w:r>
      <w:r w:rsidRPr="00C2041B">
        <w:rPr>
          <w:rFonts w:ascii="Times New Roman" w:hAnsi="Times New Roman" w:cs="Times New Roman"/>
        </w:rPr>
        <w:tab/>
        <w:t>Responsabilizar-se pela designação de servidor para recebimento e conferência dos produtos entregues pelas empresas contratadas.</w:t>
      </w:r>
    </w:p>
    <w:p w14:paraId="75447726" w14:textId="77777777" w:rsidR="001A049A" w:rsidRPr="000F266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b/>
        </w:rPr>
        <w:t>3.2.</w:t>
      </w:r>
      <w:r w:rsidRPr="00C2041B">
        <w:rPr>
          <w:rFonts w:ascii="Times New Roman" w:hAnsi="Times New Roman" w:cs="Times New Roman"/>
        </w:rPr>
        <w:tab/>
        <w:t xml:space="preserve">São obrigações da </w:t>
      </w:r>
      <w:r w:rsidRPr="000F266B">
        <w:rPr>
          <w:rFonts w:ascii="Times New Roman" w:hAnsi="Times New Roman" w:cs="Times New Roman"/>
          <w:b/>
          <w:bCs/>
        </w:rPr>
        <w:t>CONTRATADA:</w:t>
      </w:r>
    </w:p>
    <w:p w14:paraId="5E9BE6F0"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3.2.1.</w:t>
      </w:r>
      <w:r w:rsidRPr="00C2041B">
        <w:rPr>
          <w:rFonts w:ascii="Times New Roman" w:hAnsi="Times New Roman" w:cs="Times New Roman"/>
        </w:rPr>
        <w:tab/>
        <w:t>Cumprir fielmente esta Ata de Registro de Preços, executando-a sob sua inteira responsabilidade, vedada sua transferência a terceiros, total ou parcial;</w:t>
      </w:r>
    </w:p>
    <w:p w14:paraId="1DF76207"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3.2.2.</w:t>
      </w:r>
      <w:r w:rsidRPr="00C2041B">
        <w:rPr>
          <w:rFonts w:ascii="Times New Roman" w:hAnsi="Times New Roman" w:cs="Times New Roman"/>
          <w:b/>
        </w:rPr>
        <w:tab/>
      </w:r>
      <w:r w:rsidRPr="00C2041B">
        <w:rPr>
          <w:rFonts w:ascii="Times New Roman" w:hAnsi="Times New Roman" w:cs="Times New Roman"/>
        </w:rPr>
        <w:t>Responsabilizar-se por todos os encargos que incidirem sobre a execução desta Ata;</w:t>
      </w:r>
    </w:p>
    <w:p w14:paraId="36785C0B"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3.2.3.</w:t>
      </w:r>
      <w:r w:rsidRPr="00C2041B">
        <w:rPr>
          <w:rFonts w:ascii="Times New Roman" w:hAnsi="Times New Roman" w:cs="Times New Roman"/>
        </w:rPr>
        <w:tab/>
        <w:t>Será de responsabilidade da contratada a perfeita execução do objeto desta Ata.</w:t>
      </w:r>
    </w:p>
    <w:p w14:paraId="426FDFFF" w14:textId="77777777" w:rsidR="003E49C3"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3.2.4.</w:t>
      </w:r>
      <w:r w:rsidRPr="00C2041B">
        <w:rPr>
          <w:rFonts w:ascii="Times New Roman" w:hAnsi="Times New Roman" w:cs="Times New Roman"/>
        </w:rPr>
        <w:tab/>
        <w:t>Providenciar a imediata correção das deficiências apontadas pela Contratante quanto ao fornecimento.</w:t>
      </w:r>
    </w:p>
    <w:p w14:paraId="58F116D9" w14:textId="77777777" w:rsidR="001A049A" w:rsidRPr="00C2041B" w:rsidRDefault="001A049A" w:rsidP="001A049A">
      <w:pPr>
        <w:spacing w:after="0" w:line="240" w:lineRule="auto"/>
        <w:jc w:val="both"/>
        <w:rPr>
          <w:rFonts w:ascii="Times New Roman" w:hAnsi="Times New Roman" w:cs="Times New Roman"/>
        </w:rPr>
      </w:pPr>
      <w:r w:rsidRPr="000F266B">
        <w:rPr>
          <w:rFonts w:ascii="Times New Roman" w:hAnsi="Times New Roman" w:cs="Times New Roman"/>
          <w:b/>
          <w:bCs/>
        </w:rPr>
        <w:t>3.2.5.</w:t>
      </w:r>
      <w:r w:rsidRPr="00C2041B">
        <w:rPr>
          <w:rFonts w:ascii="Times New Roman" w:hAnsi="Times New Roman" w:cs="Times New Roman"/>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C2041B">
        <w:rPr>
          <w:rFonts w:ascii="Times New Roman" w:hAnsi="Times New Roman" w:cs="Times New Roman"/>
        </w:rPr>
        <w:t xml:space="preserve">, </w:t>
      </w:r>
      <w:proofErr w:type="spellStart"/>
      <w:r w:rsidR="00741F9C" w:rsidRPr="00C2041B">
        <w:rPr>
          <w:rFonts w:ascii="Times New Roman" w:hAnsi="Times New Roman" w:cs="Times New Roman"/>
        </w:rPr>
        <w:t>ART’s</w:t>
      </w:r>
      <w:proofErr w:type="spellEnd"/>
      <w:r w:rsidRPr="00C2041B">
        <w:rPr>
          <w:rFonts w:ascii="Times New Roman" w:hAnsi="Times New Roman" w:cs="Times New Roman"/>
        </w:rPr>
        <w:t xml:space="preserve"> e quaisquer outras que forem devidas aos contratados, no desempenho do objeto ora licitado, ficando ainda, a Contratante, isenta de qualquer vínculo empregatício com os mesmos.</w:t>
      </w:r>
    </w:p>
    <w:p w14:paraId="34065B2C" w14:textId="77777777"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3.2.6.</w:t>
      </w:r>
      <w:r w:rsidRPr="00C2041B">
        <w:rPr>
          <w:rFonts w:ascii="Times New Roman" w:hAnsi="Times New Roman" w:cs="Times New Roman"/>
        </w:rPr>
        <w:tab/>
        <w:t>Manter, durante a vigência desta ata, todas as condições de habilitação e qualificação exigidas pela Lei n° 8.666/93</w:t>
      </w:r>
    </w:p>
    <w:p w14:paraId="72E486BD" w14:textId="77777777" w:rsidR="00C2041B" w:rsidRPr="00C2041B" w:rsidRDefault="00C2041B" w:rsidP="001A049A">
      <w:pPr>
        <w:spacing w:after="0" w:line="240" w:lineRule="auto"/>
        <w:jc w:val="both"/>
        <w:rPr>
          <w:rFonts w:ascii="Times New Roman" w:hAnsi="Times New Roman" w:cs="Times New Roman"/>
        </w:rPr>
      </w:pPr>
    </w:p>
    <w:p w14:paraId="4412061C" w14:textId="77777777" w:rsidR="00C2041B" w:rsidRPr="002D1D3D" w:rsidRDefault="00C2041B" w:rsidP="00C2041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lastRenderedPageBreak/>
        <w:t xml:space="preserve">4. CLÁUSULA QUARTA – DO </w:t>
      </w:r>
      <w:r w:rsidRPr="004C70F4">
        <w:rPr>
          <w:rFonts w:ascii="Times New Roman" w:eastAsia="Calibri" w:hAnsi="Times New Roman" w:cs="Times New Roman"/>
          <w:b/>
          <w:color w:val="FFFFFF" w:themeColor="background1"/>
          <w:lang w:val="pt-PT" w:eastAsia="pt-PT" w:bidi="pt-PT"/>
        </w:rPr>
        <w:t>VALOR E DO PAGAMENTO</w:t>
      </w:r>
    </w:p>
    <w:p w14:paraId="028126FC" w14:textId="5C1853EF" w:rsidR="00A119CE" w:rsidRPr="00A174B1" w:rsidRDefault="002A7E0B" w:rsidP="001A049A">
      <w:pPr>
        <w:spacing w:after="0" w:line="240" w:lineRule="auto"/>
        <w:jc w:val="both"/>
        <w:rPr>
          <w:rFonts w:ascii="Times New Roman" w:hAnsi="Times New Roman" w:cs="Times New Roman"/>
          <w:b/>
          <w:bCs/>
        </w:rPr>
      </w:pPr>
      <w:r w:rsidRPr="00C2041B">
        <w:rPr>
          <w:rFonts w:ascii="Times New Roman" w:hAnsi="Times New Roman" w:cs="Times New Roman"/>
          <w:b/>
        </w:rPr>
        <w:t>4.</w:t>
      </w:r>
      <w:r w:rsidR="00A119CE" w:rsidRPr="00C2041B">
        <w:rPr>
          <w:rFonts w:ascii="Times New Roman" w:hAnsi="Times New Roman" w:cs="Times New Roman"/>
          <w:b/>
        </w:rPr>
        <w:t>1</w:t>
      </w:r>
      <w:r w:rsidR="001A049A" w:rsidRPr="00C2041B">
        <w:rPr>
          <w:rFonts w:ascii="Times New Roman" w:hAnsi="Times New Roman" w:cs="Times New Roman"/>
          <w:b/>
        </w:rPr>
        <w:t>.</w:t>
      </w:r>
      <w:r w:rsidR="001A049A" w:rsidRPr="00C2041B">
        <w:rPr>
          <w:rFonts w:ascii="Times New Roman" w:hAnsi="Times New Roman" w:cs="Times New Roman"/>
        </w:rPr>
        <w:t xml:space="preserve"> A presente ata de registro de preços tem</w:t>
      </w:r>
      <w:r w:rsidR="00A119CE" w:rsidRPr="00C2041B">
        <w:rPr>
          <w:rFonts w:ascii="Times New Roman" w:hAnsi="Times New Roman" w:cs="Times New Roman"/>
        </w:rPr>
        <w:t xml:space="preserve"> o seu valor com o total de </w:t>
      </w:r>
      <w:r w:rsidR="00A119CE" w:rsidRPr="00A174B1">
        <w:rPr>
          <w:rFonts w:ascii="Times New Roman" w:hAnsi="Times New Roman" w:cs="Times New Roman"/>
          <w:b/>
          <w:bCs/>
        </w:rPr>
        <w:t>R$</w:t>
      </w:r>
      <w:r w:rsidR="00A174B1" w:rsidRPr="00A174B1">
        <w:rPr>
          <w:rFonts w:ascii="Times New Roman" w:hAnsi="Times New Roman" w:cs="Times New Roman"/>
          <w:b/>
          <w:bCs/>
        </w:rPr>
        <w:t>848.599,00 (Oitocentos e quarenta e oito mil, quinhentos e noventa e nove reais)</w:t>
      </w:r>
      <w:r w:rsidR="001A049A" w:rsidRPr="00A174B1">
        <w:rPr>
          <w:rFonts w:ascii="Times New Roman" w:hAnsi="Times New Roman" w:cs="Times New Roman"/>
          <w:b/>
          <w:bCs/>
        </w:rPr>
        <w:t>.</w:t>
      </w:r>
    </w:p>
    <w:p w14:paraId="1C499340" w14:textId="77777777" w:rsidR="00A174B1" w:rsidRPr="000F266B" w:rsidRDefault="00A174B1" w:rsidP="001A049A">
      <w:pPr>
        <w:spacing w:after="0" w:line="240" w:lineRule="auto"/>
        <w:jc w:val="both"/>
        <w:rPr>
          <w:rFonts w:ascii="Times New Roman" w:hAnsi="Times New Roman" w:cs="Times New Roman"/>
          <w:color w:val="FF0000"/>
        </w:rPr>
      </w:pPr>
    </w:p>
    <w:tbl>
      <w:tblPr>
        <w:tblStyle w:val="Tabelacomgrade1"/>
        <w:tblW w:w="9634" w:type="dxa"/>
        <w:tblInd w:w="0" w:type="dxa"/>
        <w:tblLook w:val="04A0" w:firstRow="1" w:lastRow="0" w:firstColumn="1" w:lastColumn="0" w:noHBand="0" w:noVBand="1"/>
      </w:tblPr>
      <w:tblGrid>
        <w:gridCol w:w="656"/>
        <w:gridCol w:w="2751"/>
        <w:gridCol w:w="1170"/>
        <w:gridCol w:w="1329"/>
        <w:gridCol w:w="1011"/>
        <w:gridCol w:w="1447"/>
        <w:gridCol w:w="1270"/>
      </w:tblGrid>
      <w:tr w:rsidR="00A174B1" w:rsidRPr="00A174B1" w14:paraId="0E4832B0" w14:textId="77777777" w:rsidTr="00A174B1">
        <w:tc>
          <w:tcPr>
            <w:tcW w:w="0" w:type="auto"/>
            <w:tcBorders>
              <w:top w:val="single" w:sz="4" w:space="0" w:color="auto"/>
              <w:left w:val="single" w:sz="4" w:space="0" w:color="auto"/>
              <w:bottom w:val="single" w:sz="4" w:space="0" w:color="auto"/>
              <w:right w:val="single" w:sz="4" w:space="0" w:color="auto"/>
            </w:tcBorders>
            <w:hideMark/>
          </w:tcPr>
          <w:p w14:paraId="0B84E7DE" w14:textId="77777777" w:rsidR="00A174B1" w:rsidRPr="00A174B1" w:rsidRDefault="00A174B1" w:rsidP="00A174B1">
            <w:pPr>
              <w:keepNext/>
              <w:outlineLvl w:val="1"/>
              <w:rPr>
                <w:b/>
                <w:bCs/>
                <w:sz w:val="22"/>
                <w:szCs w:val="22"/>
              </w:rPr>
            </w:pPr>
            <w:r w:rsidRPr="00A174B1">
              <w:rPr>
                <w:b/>
                <w:bCs/>
                <w:sz w:val="22"/>
                <w:szCs w:val="22"/>
              </w:rPr>
              <w:t>Item</w:t>
            </w:r>
          </w:p>
        </w:tc>
        <w:tc>
          <w:tcPr>
            <w:tcW w:w="2751" w:type="dxa"/>
            <w:tcBorders>
              <w:top w:val="single" w:sz="4" w:space="0" w:color="auto"/>
              <w:left w:val="single" w:sz="4" w:space="0" w:color="auto"/>
              <w:bottom w:val="single" w:sz="4" w:space="0" w:color="auto"/>
              <w:right w:val="single" w:sz="4" w:space="0" w:color="auto"/>
            </w:tcBorders>
            <w:hideMark/>
          </w:tcPr>
          <w:p w14:paraId="04BFE514" w14:textId="77777777" w:rsidR="00A174B1" w:rsidRPr="00A174B1" w:rsidRDefault="00A174B1" w:rsidP="00A174B1">
            <w:pPr>
              <w:keepNext/>
              <w:outlineLvl w:val="1"/>
              <w:rPr>
                <w:b/>
                <w:bCs/>
                <w:sz w:val="22"/>
                <w:szCs w:val="22"/>
              </w:rPr>
            </w:pPr>
            <w:r w:rsidRPr="00A174B1">
              <w:rPr>
                <w:b/>
                <w:bCs/>
                <w:sz w:val="22"/>
                <w:szCs w:val="22"/>
              </w:rPr>
              <w:t>Descrição</w:t>
            </w:r>
          </w:p>
        </w:tc>
        <w:tc>
          <w:tcPr>
            <w:tcW w:w="1170" w:type="dxa"/>
            <w:tcBorders>
              <w:top w:val="single" w:sz="4" w:space="0" w:color="auto"/>
              <w:left w:val="single" w:sz="4" w:space="0" w:color="auto"/>
              <w:bottom w:val="single" w:sz="4" w:space="0" w:color="auto"/>
              <w:right w:val="single" w:sz="4" w:space="0" w:color="auto"/>
            </w:tcBorders>
            <w:hideMark/>
          </w:tcPr>
          <w:p w14:paraId="50C3D0EF" w14:textId="77777777" w:rsidR="00A174B1" w:rsidRPr="00A174B1" w:rsidRDefault="00A174B1" w:rsidP="00A174B1">
            <w:pPr>
              <w:keepNext/>
              <w:outlineLvl w:val="1"/>
              <w:rPr>
                <w:b/>
                <w:bCs/>
                <w:sz w:val="22"/>
                <w:szCs w:val="22"/>
              </w:rPr>
            </w:pPr>
            <w:r w:rsidRPr="00A174B1">
              <w:rPr>
                <w:b/>
                <w:bCs/>
                <w:sz w:val="22"/>
                <w:szCs w:val="22"/>
              </w:rPr>
              <w:t>Marca</w:t>
            </w:r>
          </w:p>
        </w:tc>
        <w:tc>
          <w:tcPr>
            <w:tcW w:w="1329" w:type="dxa"/>
            <w:tcBorders>
              <w:top w:val="single" w:sz="4" w:space="0" w:color="auto"/>
              <w:left w:val="single" w:sz="4" w:space="0" w:color="auto"/>
              <w:bottom w:val="single" w:sz="4" w:space="0" w:color="auto"/>
              <w:right w:val="single" w:sz="4" w:space="0" w:color="auto"/>
            </w:tcBorders>
            <w:hideMark/>
          </w:tcPr>
          <w:p w14:paraId="03334229" w14:textId="77777777" w:rsidR="00A174B1" w:rsidRPr="00A174B1" w:rsidRDefault="00A174B1" w:rsidP="00A174B1">
            <w:pPr>
              <w:keepNext/>
              <w:outlineLvl w:val="1"/>
              <w:rPr>
                <w:b/>
                <w:bCs/>
                <w:sz w:val="22"/>
                <w:szCs w:val="22"/>
              </w:rPr>
            </w:pPr>
            <w:r w:rsidRPr="00A174B1">
              <w:rPr>
                <w:b/>
                <w:bCs/>
                <w:sz w:val="22"/>
                <w:szCs w:val="22"/>
              </w:rPr>
              <w:t>Quantidade</w:t>
            </w:r>
          </w:p>
        </w:tc>
        <w:tc>
          <w:tcPr>
            <w:tcW w:w="1011" w:type="dxa"/>
            <w:tcBorders>
              <w:top w:val="single" w:sz="4" w:space="0" w:color="auto"/>
              <w:left w:val="single" w:sz="4" w:space="0" w:color="auto"/>
              <w:bottom w:val="single" w:sz="4" w:space="0" w:color="auto"/>
              <w:right w:val="single" w:sz="4" w:space="0" w:color="auto"/>
            </w:tcBorders>
            <w:hideMark/>
          </w:tcPr>
          <w:p w14:paraId="607DD07F" w14:textId="77777777" w:rsidR="00A174B1" w:rsidRPr="00A174B1" w:rsidRDefault="00A174B1" w:rsidP="00A174B1">
            <w:pPr>
              <w:keepNext/>
              <w:outlineLvl w:val="1"/>
              <w:rPr>
                <w:b/>
                <w:bCs/>
                <w:sz w:val="22"/>
                <w:szCs w:val="22"/>
              </w:rPr>
            </w:pPr>
            <w:r w:rsidRPr="00A174B1">
              <w:rPr>
                <w:b/>
                <w:bCs/>
                <w:sz w:val="22"/>
                <w:szCs w:val="22"/>
              </w:rPr>
              <w:t>Unidade</w:t>
            </w:r>
          </w:p>
        </w:tc>
        <w:tc>
          <w:tcPr>
            <w:tcW w:w="1447" w:type="dxa"/>
            <w:tcBorders>
              <w:top w:val="single" w:sz="4" w:space="0" w:color="auto"/>
              <w:left w:val="single" w:sz="4" w:space="0" w:color="auto"/>
              <w:bottom w:val="single" w:sz="4" w:space="0" w:color="auto"/>
              <w:right w:val="single" w:sz="4" w:space="0" w:color="auto"/>
            </w:tcBorders>
            <w:hideMark/>
          </w:tcPr>
          <w:p w14:paraId="55B47B6B" w14:textId="77777777" w:rsidR="00A174B1" w:rsidRPr="00A174B1" w:rsidRDefault="00A174B1" w:rsidP="00A174B1">
            <w:pPr>
              <w:keepNext/>
              <w:outlineLvl w:val="1"/>
              <w:rPr>
                <w:b/>
                <w:bCs/>
                <w:sz w:val="22"/>
                <w:szCs w:val="22"/>
              </w:rPr>
            </w:pPr>
            <w:r w:rsidRPr="00A174B1">
              <w:rPr>
                <w:b/>
                <w:bCs/>
                <w:sz w:val="22"/>
                <w:szCs w:val="22"/>
              </w:rPr>
              <w:t>Valor do Item</w:t>
            </w:r>
          </w:p>
        </w:tc>
        <w:tc>
          <w:tcPr>
            <w:tcW w:w="1270" w:type="dxa"/>
            <w:tcBorders>
              <w:top w:val="single" w:sz="4" w:space="0" w:color="auto"/>
              <w:left w:val="single" w:sz="4" w:space="0" w:color="auto"/>
              <w:bottom w:val="single" w:sz="4" w:space="0" w:color="auto"/>
              <w:right w:val="single" w:sz="4" w:space="0" w:color="auto"/>
            </w:tcBorders>
            <w:hideMark/>
          </w:tcPr>
          <w:p w14:paraId="07EF9C34" w14:textId="77777777" w:rsidR="00A174B1" w:rsidRPr="00A174B1" w:rsidRDefault="00A174B1" w:rsidP="00A174B1">
            <w:pPr>
              <w:keepNext/>
              <w:outlineLvl w:val="1"/>
              <w:rPr>
                <w:b/>
                <w:bCs/>
                <w:sz w:val="22"/>
                <w:szCs w:val="22"/>
              </w:rPr>
            </w:pPr>
            <w:r w:rsidRPr="00A174B1">
              <w:rPr>
                <w:b/>
                <w:bCs/>
                <w:sz w:val="22"/>
                <w:szCs w:val="22"/>
              </w:rPr>
              <w:t>Valor Total</w:t>
            </w:r>
          </w:p>
        </w:tc>
      </w:tr>
      <w:tr w:rsidR="00A174B1" w:rsidRPr="00A174B1" w14:paraId="67815E58" w14:textId="77777777" w:rsidTr="00A174B1">
        <w:tc>
          <w:tcPr>
            <w:tcW w:w="9634" w:type="dxa"/>
            <w:gridSpan w:val="7"/>
            <w:tcBorders>
              <w:top w:val="single" w:sz="4" w:space="0" w:color="auto"/>
              <w:left w:val="single" w:sz="4" w:space="0" w:color="auto"/>
              <w:bottom w:val="single" w:sz="4" w:space="0" w:color="auto"/>
              <w:right w:val="single" w:sz="4" w:space="0" w:color="auto"/>
            </w:tcBorders>
            <w:hideMark/>
          </w:tcPr>
          <w:p w14:paraId="0437B0AC" w14:textId="77777777" w:rsidR="00A174B1" w:rsidRPr="00A174B1" w:rsidRDefault="00A174B1" w:rsidP="00A174B1">
            <w:pPr>
              <w:keepNext/>
              <w:outlineLvl w:val="1"/>
              <w:rPr>
                <w:b/>
                <w:bCs/>
                <w:sz w:val="22"/>
                <w:szCs w:val="22"/>
              </w:rPr>
            </w:pPr>
            <w:r w:rsidRPr="00A174B1">
              <w:rPr>
                <w:b/>
                <w:bCs/>
                <w:sz w:val="22"/>
                <w:szCs w:val="22"/>
              </w:rPr>
              <w:t>LILIAN BERNARDES MOSINHO SANTOS</w:t>
            </w:r>
          </w:p>
        </w:tc>
      </w:tr>
      <w:tr w:rsidR="00A174B1" w:rsidRPr="00A174B1" w14:paraId="06633F84" w14:textId="77777777" w:rsidTr="00A174B1">
        <w:tc>
          <w:tcPr>
            <w:tcW w:w="0" w:type="auto"/>
            <w:tcBorders>
              <w:top w:val="single" w:sz="4" w:space="0" w:color="auto"/>
              <w:left w:val="single" w:sz="4" w:space="0" w:color="auto"/>
              <w:bottom w:val="single" w:sz="4" w:space="0" w:color="auto"/>
              <w:right w:val="single" w:sz="4" w:space="0" w:color="auto"/>
            </w:tcBorders>
            <w:hideMark/>
          </w:tcPr>
          <w:p w14:paraId="690D4815" w14:textId="77777777" w:rsidR="00A174B1" w:rsidRPr="00A174B1" w:rsidRDefault="00A174B1" w:rsidP="00A174B1">
            <w:pPr>
              <w:keepNext/>
              <w:outlineLvl w:val="1"/>
              <w:rPr>
                <w:sz w:val="22"/>
                <w:szCs w:val="22"/>
              </w:rPr>
            </w:pPr>
            <w:r w:rsidRPr="00A174B1">
              <w:rPr>
                <w:sz w:val="22"/>
                <w:szCs w:val="22"/>
              </w:rPr>
              <w:t>0013</w:t>
            </w:r>
          </w:p>
        </w:tc>
        <w:tc>
          <w:tcPr>
            <w:tcW w:w="2751" w:type="dxa"/>
            <w:tcBorders>
              <w:top w:val="single" w:sz="4" w:space="0" w:color="auto"/>
              <w:left w:val="single" w:sz="4" w:space="0" w:color="auto"/>
              <w:bottom w:val="single" w:sz="4" w:space="0" w:color="auto"/>
              <w:right w:val="single" w:sz="4" w:space="0" w:color="auto"/>
            </w:tcBorders>
            <w:hideMark/>
          </w:tcPr>
          <w:p w14:paraId="3D933FF8" w14:textId="77777777" w:rsidR="00A174B1" w:rsidRPr="00A174B1" w:rsidRDefault="00A174B1" w:rsidP="00A174B1">
            <w:pPr>
              <w:keepNext/>
              <w:outlineLvl w:val="1"/>
              <w:rPr>
                <w:sz w:val="22"/>
                <w:szCs w:val="22"/>
              </w:rPr>
            </w:pPr>
            <w:r w:rsidRPr="00A174B1">
              <w:rPr>
                <w:sz w:val="22"/>
                <w:szCs w:val="22"/>
              </w:rPr>
              <w:t>ASSENTO DE VASO SANITÁRIO COMUM COM TAMPA</w:t>
            </w:r>
          </w:p>
        </w:tc>
        <w:tc>
          <w:tcPr>
            <w:tcW w:w="1170" w:type="dxa"/>
            <w:tcBorders>
              <w:top w:val="single" w:sz="4" w:space="0" w:color="auto"/>
              <w:left w:val="single" w:sz="4" w:space="0" w:color="auto"/>
              <w:bottom w:val="single" w:sz="4" w:space="0" w:color="auto"/>
              <w:right w:val="single" w:sz="4" w:space="0" w:color="auto"/>
            </w:tcBorders>
            <w:hideMark/>
          </w:tcPr>
          <w:p w14:paraId="5509EDFA" w14:textId="77777777" w:rsidR="00A174B1" w:rsidRPr="00A174B1" w:rsidRDefault="00A174B1" w:rsidP="00A174B1">
            <w:pPr>
              <w:keepNext/>
              <w:outlineLvl w:val="1"/>
              <w:rPr>
                <w:sz w:val="22"/>
                <w:szCs w:val="22"/>
              </w:rPr>
            </w:pPr>
            <w:proofErr w:type="spellStart"/>
            <w:r w:rsidRPr="00A174B1">
              <w:rPr>
                <w:sz w:val="22"/>
                <w:szCs w:val="22"/>
              </w:rPr>
              <w:t>metasul</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78FB6456" w14:textId="77777777" w:rsidR="00A174B1" w:rsidRPr="00A174B1" w:rsidRDefault="00A174B1" w:rsidP="00A174B1">
            <w:pPr>
              <w:keepNext/>
              <w:outlineLvl w:val="1"/>
              <w:rPr>
                <w:sz w:val="22"/>
                <w:szCs w:val="22"/>
              </w:rPr>
            </w:pPr>
            <w:r w:rsidRPr="00A174B1">
              <w:rPr>
                <w:sz w:val="22"/>
                <w:szCs w:val="22"/>
              </w:rPr>
              <w:t>100</w:t>
            </w:r>
          </w:p>
        </w:tc>
        <w:tc>
          <w:tcPr>
            <w:tcW w:w="1011" w:type="dxa"/>
            <w:tcBorders>
              <w:top w:val="single" w:sz="4" w:space="0" w:color="auto"/>
              <w:left w:val="single" w:sz="4" w:space="0" w:color="auto"/>
              <w:bottom w:val="single" w:sz="4" w:space="0" w:color="auto"/>
              <w:right w:val="single" w:sz="4" w:space="0" w:color="auto"/>
            </w:tcBorders>
            <w:hideMark/>
          </w:tcPr>
          <w:p w14:paraId="5F45333F" w14:textId="77777777" w:rsidR="00A174B1" w:rsidRPr="00A174B1" w:rsidRDefault="00A174B1" w:rsidP="00A174B1">
            <w:pPr>
              <w:keepNext/>
              <w:outlineLvl w:val="1"/>
              <w:rPr>
                <w:sz w:val="22"/>
                <w:szCs w:val="22"/>
              </w:rPr>
            </w:pPr>
            <w:r w:rsidRPr="00A174B1">
              <w:rPr>
                <w:sz w:val="22"/>
                <w:szCs w:val="22"/>
              </w:rPr>
              <w:t>UN</w:t>
            </w:r>
          </w:p>
        </w:tc>
        <w:tc>
          <w:tcPr>
            <w:tcW w:w="1447" w:type="dxa"/>
            <w:tcBorders>
              <w:top w:val="single" w:sz="4" w:space="0" w:color="auto"/>
              <w:left w:val="single" w:sz="4" w:space="0" w:color="auto"/>
              <w:bottom w:val="single" w:sz="4" w:space="0" w:color="auto"/>
              <w:right w:val="single" w:sz="4" w:space="0" w:color="auto"/>
            </w:tcBorders>
            <w:hideMark/>
          </w:tcPr>
          <w:p w14:paraId="7CCBE966" w14:textId="77777777" w:rsidR="00A174B1" w:rsidRPr="00A174B1" w:rsidRDefault="00A174B1" w:rsidP="00A174B1">
            <w:pPr>
              <w:keepNext/>
              <w:jc w:val="right"/>
              <w:outlineLvl w:val="1"/>
              <w:rPr>
                <w:sz w:val="22"/>
                <w:szCs w:val="22"/>
              </w:rPr>
            </w:pPr>
            <w:r w:rsidRPr="00A174B1">
              <w:rPr>
                <w:sz w:val="22"/>
                <w:szCs w:val="22"/>
              </w:rPr>
              <w:t>19,85</w:t>
            </w:r>
          </w:p>
        </w:tc>
        <w:tc>
          <w:tcPr>
            <w:tcW w:w="1270" w:type="dxa"/>
            <w:tcBorders>
              <w:top w:val="single" w:sz="4" w:space="0" w:color="auto"/>
              <w:left w:val="single" w:sz="4" w:space="0" w:color="auto"/>
              <w:bottom w:val="single" w:sz="4" w:space="0" w:color="auto"/>
              <w:right w:val="single" w:sz="4" w:space="0" w:color="auto"/>
            </w:tcBorders>
            <w:hideMark/>
          </w:tcPr>
          <w:p w14:paraId="35C5F560" w14:textId="77777777" w:rsidR="00A174B1" w:rsidRPr="00A174B1" w:rsidRDefault="00A174B1" w:rsidP="00A174B1">
            <w:pPr>
              <w:keepNext/>
              <w:jc w:val="right"/>
              <w:outlineLvl w:val="1"/>
              <w:rPr>
                <w:sz w:val="22"/>
                <w:szCs w:val="22"/>
              </w:rPr>
            </w:pPr>
            <w:r w:rsidRPr="00A174B1">
              <w:rPr>
                <w:sz w:val="22"/>
                <w:szCs w:val="22"/>
              </w:rPr>
              <w:t>1.985,00</w:t>
            </w:r>
          </w:p>
        </w:tc>
      </w:tr>
      <w:tr w:rsidR="00A174B1" w:rsidRPr="00A174B1" w14:paraId="14DB87AA" w14:textId="77777777" w:rsidTr="00A174B1">
        <w:tc>
          <w:tcPr>
            <w:tcW w:w="0" w:type="auto"/>
            <w:tcBorders>
              <w:top w:val="single" w:sz="4" w:space="0" w:color="auto"/>
              <w:left w:val="single" w:sz="4" w:space="0" w:color="auto"/>
              <w:bottom w:val="single" w:sz="4" w:space="0" w:color="auto"/>
              <w:right w:val="single" w:sz="4" w:space="0" w:color="auto"/>
            </w:tcBorders>
            <w:hideMark/>
          </w:tcPr>
          <w:p w14:paraId="2888640D" w14:textId="77777777" w:rsidR="00A174B1" w:rsidRPr="00A174B1" w:rsidRDefault="00A174B1" w:rsidP="00A174B1">
            <w:pPr>
              <w:keepNext/>
              <w:outlineLvl w:val="1"/>
              <w:rPr>
                <w:sz w:val="22"/>
                <w:szCs w:val="22"/>
              </w:rPr>
            </w:pPr>
            <w:r w:rsidRPr="00A174B1">
              <w:rPr>
                <w:sz w:val="22"/>
                <w:szCs w:val="22"/>
              </w:rPr>
              <w:t>0016</w:t>
            </w:r>
          </w:p>
        </w:tc>
        <w:tc>
          <w:tcPr>
            <w:tcW w:w="2751" w:type="dxa"/>
            <w:tcBorders>
              <w:top w:val="single" w:sz="4" w:space="0" w:color="auto"/>
              <w:left w:val="single" w:sz="4" w:space="0" w:color="auto"/>
              <w:bottom w:val="single" w:sz="4" w:space="0" w:color="auto"/>
              <w:right w:val="single" w:sz="4" w:space="0" w:color="auto"/>
            </w:tcBorders>
            <w:hideMark/>
          </w:tcPr>
          <w:p w14:paraId="137309F0" w14:textId="77777777" w:rsidR="00A174B1" w:rsidRPr="00A174B1" w:rsidRDefault="00A174B1" w:rsidP="00A174B1">
            <w:pPr>
              <w:keepNext/>
              <w:outlineLvl w:val="1"/>
              <w:rPr>
                <w:sz w:val="22"/>
                <w:szCs w:val="22"/>
              </w:rPr>
            </w:pPr>
            <w:r w:rsidRPr="00A174B1">
              <w:rPr>
                <w:sz w:val="22"/>
                <w:szCs w:val="22"/>
              </w:rPr>
              <w:t>BARRA DE CANO COM 6 M DE PVC MARROM 40 MM</w:t>
            </w:r>
          </w:p>
        </w:tc>
        <w:tc>
          <w:tcPr>
            <w:tcW w:w="1170" w:type="dxa"/>
            <w:tcBorders>
              <w:top w:val="single" w:sz="4" w:space="0" w:color="auto"/>
              <w:left w:val="single" w:sz="4" w:space="0" w:color="auto"/>
              <w:bottom w:val="single" w:sz="4" w:space="0" w:color="auto"/>
              <w:right w:val="single" w:sz="4" w:space="0" w:color="auto"/>
            </w:tcBorders>
            <w:hideMark/>
          </w:tcPr>
          <w:p w14:paraId="3F50ED0B" w14:textId="77777777" w:rsidR="00A174B1" w:rsidRPr="00A174B1" w:rsidRDefault="00A174B1" w:rsidP="00A174B1">
            <w:pPr>
              <w:keepNext/>
              <w:outlineLvl w:val="1"/>
              <w:rPr>
                <w:sz w:val="22"/>
                <w:szCs w:val="22"/>
              </w:rPr>
            </w:pPr>
            <w:proofErr w:type="spellStart"/>
            <w:r w:rsidRPr="00A174B1">
              <w:rPr>
                <w:sz w:val="22"/>
                <w:szCs w:val="22"/>
              </w:rPr>
              <w:t>pevesul</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1EA282F5" w14:textId="77777777" w:rsidR="00A174B1" w:rsidRPr="00A174B1" w:rsidRDefault="00A174B1" w:rsidP="00A174B1">
            <w:pPr>
              <w:keepNext/>
              <w:outlineLvl w:val="1"/>
              <w:rPr>
                <w:sz w:val="22"/>
                <w:szCs w:val="22"/>
              </w:rPr>
            </w:pPr>
            <w:r w:rsidRPr="00A174B1">
              <w:rPr>
                <w:sz w:val="22"/>
                <w:szCs w:val="22"/>
              </w:rPr>
              <w:t>800</w:t>
            </w:r>
          </w:p>
        </w:tc>
        <w:tc>
          <w:tcPr>
            <w:tcW w:w="1011" w:type="dxa"/>
            <w:tcBorders>
              <w:top w:val="single" w:sz="4" w:space="0" w:color="auto"/>
              <w:left w:val="single" w:sz="4" w:space="0" w:color="auto"/>
              <w:bottom w:val="single" w:sz="4" w:space="0" w:color="auto"/>
              <w:right w:val="single" w:sz="4" w:space="0" w:color="auto"/>
            </w:tcBorders>
            <w:hideMark/>
          </w:tcPr>
          <w:p w14:paraId="5B86C12D" w14:textId="77777777" w:rsidR="00A174B1" w:rsidRPr="00A174B1" w:rsidRDefault="00A174B1" w:rsidP="00A174B1">
            <w:pPr>
              <w:keepNext/>
              <w:outlineLvl w:val="1"/>
              <w:rPr>
                <w:sz w:val="22"/>
                <w:szCs w:val="22"/>
              </w:rPr>
            </w:pPr>
            <w:r w:rsidRPr="00A174B1">
              <w:rPr>
                <w:sz w:val="22"/>
                <w:szCs w:val="22"/>
              </w:rPr>
              <w:t>UN</w:t>
            </w:r>
          </w:p>
        </w:tc>
        <w:tc>
          <w:tcPr>
            <w:tcW w:w="1447" w:type="dxa"/>
            <w:tcBorders>
              <w:top w:val="single" w:sz="4" w:space="0" w:color="auto"/>
              <w:left w:val="single" w:sz="4" w:space="0" w:color="auto"/>
              <w:bottom w:val="single" w:sz="4" w:space="0" w:color="auto"/>
              <w:right w:val="single" w:sz="4" w:space="0" w:color="auto"/>
            </w:tcBorders>
            <w:hideMark/>
          </w:tcPr>
          <w:p w14:paraId="5BADC2D2" w14:textId="77777777" w:rsidR="00A174B1" w:rsidRPr="00A174B1" w:rsidRDefault="00A174B1" w:rsidP="00A174B1">
            <w:pPr>
              <w:keepNext/>
              <w:jc w:val="right"/>
              <w:outlineLvl w:val="1"/>
              <w:rPr>
                <w:sz w:val="22"/>
                <w:szCs w:val="22"/>
              </w:rPr>
            </w:pPr>
            <w:r w:rsidRPr="00A174B1">
              <w:rPr>
                <w:sz w:val="22"/>
                <w:szCs w:val="22"/>
              </w:rPr>
              <w:t>45,00</w:t>
            </w:r>
          </w:p>
        </w:tc>
        <w:tc>
          <w:tcPr>
            <w:tcW w:w="1270" w:type="dxa"/>
            <w:tcBorders>
              <w:top w:val="single" w:sz="4" w:space="0" w:color="auto"/>
              <w:left w:val="single" w:sz="4" w:space="0" w:color="auto"/>
              <w:bottom w:val="single" w:sz="4" w:space="0" w:color="auto"/>
              <w:right w:val="single" w:sz="4" w:space="0" w:color="auto"/>
            </w:tcBorders>
            <w:hideMark/>
          </w:tcPr>
          <w:p w14:paraId="3417EC93" w14:textId="77777777" w:rsidR="00A174B1" w:rsidRPr="00A174B1" w:rsidRDefault="00A174B1" w:rsidP="00A174B1">
            <w:pPr>
              <w:keepNext/>
              <w:jc w:val="right"/>
              <w:outlineLvl w:val="1"/>
              <w:rPr>
                <w:sz w:val="22"/>
                <w:szCs w:val="22"/>
              </w:rPr>
            </w:pPr>
            <w:r w:rsidRPr="00A174B1">
              <w:rPr>
                <w:sz w:val="22"/>
                <w:szCs w:val="22"/>
              </w:rPr>
              <w:t>36.000,00</w:t>
            </w:r>
          </w:p>
        </w:tc>
      </w:tr>
      <w:tr w:rsidR="00A174B1" w:rsidRPr="00A174B1" w14:paraId="1CE072A5" w14:textId="77777777" w:rsidTr="00A174B1">
        <w:tc>
          <w:tcPr>
            <w:tcW w:w="0" w:type="auto"/>
            <w:tcBorders>
              <w:top w:val="single" w:sz="4" w:space="0" w:color="auto"/>
              <w:left w:val="single" w:sz="4" w:space="0" w:color="auto"/>
              <w:bottom w:val="single" w:sz="4" w:space="0" w:color="auto"/>
              <w:right w:val="single" w:sz="4" w:space="0" w:color="auto"/>
            </w:tcBorders>
            <w:hideMark/>
          </w:tcPr>
          <w:p w14:paraId="44F04A71" w14:textId="77777777" w:rsidR="00A174B1" w:rsidRPr="00A174B1" w:rsidRDefault="00A174B1" w:rsidP="00A174B1">
            <w:pPr>
              <w:keepNext/>
              <w:outlineLvl w:val="1"/>
              <w:rPr>
                <w:sz w:val="22"/>
                <w:szCs w:val="22"/>
              </w:rPr>
            </w:pPr>
            <w:r w:rsidRPr="00A174B1">
              <w:rPr>
                <w:sz w:val="22"/>
                <w:szCs w:val="22"/>
              </w:rPr>
              <w:t>0018</w:t>
            </w:r>
          </w:p>
        </w:tc>
        <w:tc>
          <w:tcPr>
            <w:tcW w:w="2751" w:type="dxa"/>
            <w:tcBorders>
              <w:top w:val="single" w:sz="4" w:space="0" w:color="auto"/>
              <w:left w:val="single" w:sz="4" w:space="0" w:color="auto"/>
              <w:bottom w:val="single" w:sz="4" w:space="0" w:color="auto"/>
              <w:right w:val="single" w:sz="4" w:space="0" w:color="auto"/>
            </w:tcBorders>
            <w:hideMark/>
          </w:tcPr>
          <w:p w14:paraId="5164A80B" w14:textId="77777777" w:rsidR="00A174B1" w:rsidRPr="00A174B1" w:rsidRDefault="00A174B1" w:rsidP="00A174B1">
            <w:pPr>
              <w:keepNext/>
              <w:outlineLvl w:val="1"/>
              <w:rPr>
                <w:sz w:val="22"/>
                <w:szCs w:val="22"/>
              </w:rPr>
            </w:pPr>
            <w:r w:rsidRPr="00A174B1">
              <w:rPr>
                <w:sz w:val="22"/>
                <w:szCs w:val="22"/>
              </w:rPr>
              <w:t>BARRA DE CANO PVC 3/4 C/ 6 METROS</w:t>
            </w:r>
          </w:p>
        </w:tc>
        <w:tc>
          <w:tcPr>
            <w:tcW w:w="1170" w:type="dxa"/>
            <w:tcBorders>
              <w:top w:val="single" w:sz="4" w:space="0" w:color="auto"/>
              <w:left w:val="single" w:sz="4" w:space="0" w:color="auto"/>
              <w:bottom w:val="single" w:sz="4" w:space="0" w:color="auto"/>
              <w:right w:val="single" w:sz="4" w:space="0" w:color="auto"/>
            </w:tcBorders>
            <w:hideMark/>
          </w:tcPr>
          <w:p w14:paraId="1D8F836B" w14:textId="77777777" w:rsidR="00A174B1" w:rsidRPr="00A174B1" w:rsidRDefault="00A174B1" w:rsidP="00A174B1">
            <w:pPr>
              <w:keepNext/>
              <w:outlineLvl w:val="1"/>
              <w:rPr>
                <w:sz w:val="22"/>
                <w:szCs w:val="22"/>
              </w:rPr>
            </w:pPr>
            <w:proofErr w:type="spellStart"/>
            <w:r w:rsidRPr="00A174B1">
              <w:rPr>
                <w:sz w:val="22"/>
                <w:szCs w:val="22"/>
              </w:rPr>
              <w:t>pevesul</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25B1560C" w14:textId="77777777" w:rsidR="00A174B1" w:rsidRPr="00A174B1" w:rsidRDefault="00A174B1" w:rsidP="00A174B1">
            <w:pPr>
              <w:keepNext/>
              <w:outlineLvl w:val="1"/>
              <w:rPr>
                <w:sz w:val="22"/>
                <w:szCs w:val="22"/>
              </w:rPr>
            </w:pPr>
            <w:r w:rsidRPr="00A174B1">
              <w:rPr>
                <w:sz w:val="22"/>
                <w:szCs w:val="22"/>
              </w:rPr>
              <w:t>2.000</w:t>
            </w:r>
          </w:p>
        </w:tc>
        <w:tc>
          <w:tcPr>
            <w:tcW w:w="1011" w:type="dxa"/>
            <w:tcBorders>
              <w:top w:val="single" w:sz="4" w:space="0" w:color="auto"/>
              <w:left w:val="single" w:sz="4" w:space="0" w:color="auto"/>
              <w:bottom w:val="single" w:sz="4" w:space="0" w:color="auto"/>
              <w:right w:val="single" w:sz="4" w:space="0" w:color="auto"/>
            </w:tcBorders>
            <w:hideMark/>
          </w:tcPr>
          <w:p w14:paraId="1F3ECA5A" w14:textId="77777777" w:rsidR="00A174B1" w:rsidRPr="00A174B1" w:rsidRDefault="00A174B1" w:rsidP="00A174B1">
            <w:pPr>
              <w:keepNext/>
              <w:outlineLvl w:val="1"/>
              <w:rPr>
                <w:sz w:val="22"/>
                <w:szCs w:val="22"/>
              </w:rPr>
            </w:pPr>
            <w:r w:rsidRPr="00A174B1">
              <w:rPr>
                <w:sz w:val="22"/>
                <w:szCs w:val="22"/>
              </w:rPr>
              <w:t>UN</w:t>
            </w:r>
          </w:p>
        </w:tc>
        <w:tc>
          <w:tcPr>
            <w:tcW w:w="1447" w:type="dxa"/>
            <w:tcBorders>
              <w:top w:val="single" w:sz="4" w:space="0" w:color="auto"/>
              <w:left w:val="single" w:sz="4" w:space="0" w:color="auto"/>
              <w:bottom w:val="single" w:sz="4" w:space="0" w:color="auto"/>
              <w:right w:val="single" w:sz="4" w:space="0" w:color="auto"/>
            </w:tcBorders>
            <w:hideMark/>
          </w:tcPr>
          <w:p w14:paraId="46E596D1" w14:textId="77777777" w:rsidR="00A174B1" w:rsidRPr="00A174B1" w:rsidRDefault="00A174B1" w:rsidP="00A174B1">
            <w:pPr>
              <w:keepNext/>
              <w:jc w:val="right"/>
              <w:outlineLvl w:val="1"/>
              <w:rPr>
                <w:sz w:val="22"/>
                <w:szCs w:val="22"/>
              </w:rPr>
            </w:pPr>
            <w:r w:rsidRPr="00A174B1">
              <w:rPr>
                <w:sz w:val="22"/>
                <w:szCs w:val="22"/>
              </w:rPr>
              <w:t>20,03</w:t>
            </w:r>
          </w:p>
        </w:tc>
        <w:tc>
          <w:tcPr>
            <w:tcW w:w="1270" w:type="dxa"/>
            <w:tcBorders>
              <w:top w:val="single" w:sz="4" w:space="0" w:color="auto"/>
              <w:left w:val="single" w:sz="4" w:space="0" w:color="auto"/>
              <w:bottom w:val="single" w:sz="4" w:space="0" w:color="auto"/>
              <w:right w:val="single" w:sz="4" w:space="0" w:color="auto"/>
            </w:tcBorders>
            <w:hideMark/>
          </w:tcPr>
          <w:p w14:paraId="70D7ABA3" w14:textId="77777777" w:rsidR="00A174B1" w:rsidRPr="00A174B1" w:rsidRDefault="00A174B1" w:rsidP="00A174B1">
            <w:pPr>
              <w:keepNext/>
              <w:jc w:val="right"/>
              <w:outlineLvl w:val="1"/>
              <w:rPr>
                <w:sz w:val="22"/>
                <w:szCs w:val="22"/>
              </w:rPr>
            </w:pPr>
            <w:r w:rsidRPr="00A174B1">
              <w:rPr>
                <w:sz w:val="22"/>
                <w:szCs w:val="22"/>
              </w:rPr>
              <w:t>40.060,00</w:t>
            </w:r>
          </w:p>
        </w:tc>
      </w:tr>
      <w:tr w:rsidR="00A174B1" w:rsidRPr="00A174B1" w14:paraId="68CC15B4" w14:textId="77777777" w:rsidTr="00A174B1">
        <w:tc>
          <w:tcPr>
            <w:tcW w:w="0" w:type="auto"/>
            <w:tcBorders>
              <w:top w:val="single" w:sz="4" w:space="0" w:color="auto"/>
              <w:left w:val="single" w:sz="4" w:space="0" w:color="auto"/>
              <w:bottom w:val="single" w:sz="4" w:space="0" w:color="auto"/>
              <w:right w:val="single" w:sz="4" w:space="0" w:color="auto"/>
            </w:tcBorders>
            <w:hideMark/>
          </w:tcPr>
          <w:p w14:paraId="699AE31B" w14:textId="77777777" w:rsidR="00A174B1" w:rsidRPr="00A174B1" w:rsidRDefault="00A174B1" w:rsidP="00A174B1">
            <w:pPr>
              <w:keepNext/>
              <w:outlineLvl w:val="1"/>
              <w:rPr>
                <w:sz w:val="22"/>
                <w:szCs w:val="22"/>
              </w:rPr>
            </w:pPr>
            <w:r w:rsidRPr="00A174B1">
              <w:rPr>
                <w:sz w:val="22"/>
                <w:szCs w:val="22"/>
              </w:rPr>
              <w:t>0023</w:t>
            </w:r>
          </w:p>
        </w:tc>
        <w:tc>
          <w:tcPr>
            <w:tcW w:w="2751" w:type="dxa"/>
            <w:tcBorders>
              <w:top w:val="single" w:sz="4" w:space="0" w:color="auto"/>
              <w:left w:val="single" w:sz="4" w:space="0" w:color="auto"/>
              <w:bottom w:val="single" w:sz="4" w:space="0" w:color="auto"/>
              <w:right w:val="single" w:sz="4" w:space="0" w:color="auto"/>
            </w:tcBorders>
            <w:hideMark/>
          </w:tcPr>
          <w:p w14:paraId="7607615D" w14:textId="77777777" w:rsidR="00A174B1" w:rsidRPr="00A174B1" w:rsidRDefault="00A174B1" w:rsidP="00A174B1">
            <w:pPr>
              <w:keepNext/>
              <w:outlineLvl w:val="1"/>
              <w:rPr>
                <w:sz w:val="22"/>
                <w:szCs w:val="22"/>
              </w:rPr>
            </w:pPr>
            <w:r w:rsidRPr="00A174B1">
              <w:rPr>
                <w:sz w:val="22"/>
                <w:szCs w:val="22"/>
              </w:rPr>
              <w:t>BARRA ROSQUEADA 3/8 X 1 M</w:t>
            </w:r>
          </w:p>
        </w:tc>
        <w:tc>
          <w:tcPr>
            <w:tcW w:w="1170" w:type="dxa"/>
            <w:tcBorders>
              <w:top w:val="single" w:sz="4" w:space="0" w:color="auto"/>
              <w:left w:val="single" w:sz="4" w:space="0" w:color="auto"/>
              <w:bottom w:val="single" w:sz="4" w:space="0" w:color="auto"/>
              <w:right w:val="single" w:sz="4" w:space="0" w:color="auto"/>
            </w:tcBorders>
            <w:hideMark/>
          </w:tcPr>
          <w:p w14:paraId="142F35D5" w14:textId="77777777" w:rsidR="00A174B1" w:rsidRPr="00A174B1" w:rsidRDefault="00A174B1" w:rsidP="00A174B1">
            <w:pPr>
              <w:keepNext/>
              <w:outlineLvl w:val="1"/>
              <w:rPr>
                <w:sz w:val="22"/>
                <w:szCs w:val="22"/>
              </w:rPr>
            </w:pPr>
            <w:proofErr w:type="spellStart"/>
            <w:r w:rsidRPr="00A174B1">
              <w:rPr>
                <w:sz w:val="22"/>
                <w:szCs w:val="22"/>
              </w:rPr>
              <w:t>jomar</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7230E865" w14:textId="77777777" w:rsidR="00A174B1" w:rsidRPr="00A174B1" w:rsidRDefault="00A174B1" w:rsidP="00A174B1">
            <w:pPr>
              <w:keepNext/>
              <w:outlineLvl w:val="1"/>
              <w:rPr>
                <w:sz w:val="22"/>
                <w:szCs w:val="22"/>
              </w:rPr>
            </w:pPr>
            <w:r w:rsidRPr="00A174B1">
              <w:rPr>
                <w:sz w:val="22"/>
                <w:szCs w:val="22"/>
              </w:rPr>
              <w:t>1.000</w:t>
            </w:r>
          </w:p>
        </w:tc>
        <w:tc>
          <w:tcPr>
            <w:tcW w:w="1011" w:type="dxa"/>
            <w:tcBorders>
              <w:top w:val="single" w:sz="4" w:space="0" w:color="auto"/>
              <w:left w:val="single" w:sz="4" w:space="0" w:color="auto"/>
              <w:bottom w:val="single" w:sz="4" w:space="0" w:color="auto"/>
              <w:right w:val="single" w:sz="4" w:space="0" w:color="auto"/>
            </w:tcBorders>
            <w:hideMark/>
          </w:tcPr>
          <w:p w14:paraId="5950577C" w14:textId="77777777" w:rsidR="00A174B1" w:rsidRPr="00A174B1" w:rsidRDefault="00A174B1" w:rsidP="00A174B1">
            <w:pPr>
              <w:keepNext/>
              <w:outlineLvl w:val="1"/>
              <w:rPr>
                <w:sz w:val="22"/>
                <w:szCs w:val="22"/>
              </w:rPr>
            </w:pPr>
            <w:r w:rsidRPr="00A174B1">
              <w:rPr>
                <w:sz w:val="22"/>
                <w:szCs w:val="22"/>
              </w:rPr>
              <w:t>UN</w:t>
            </w:r>
          </w:p>
        </w:tc>
        <w:tc>
          <w:tcPr>
            <w:tcW w:w="1447" w:type="dxa"/>
            <w:tcBorders>
              <w:top w:val="single" w:sz="4" w:space="0" w:color="auto"/>
              <w:left w:val="single" w:sz="4" w:space="0" w:color="auto"/>
              <w:bottom w:val="single" w:sz="4" w:space="0" w:color="auto"/>
              <w:right w:val="single" w:sz="4" w:space="0" w:color="auto"/>
            </w:tcBorders>
            <w:hideMark/>
          </w:tcPr>
          <w:p w14:paraId="7A39265B" w14:textId="77777777" w:rsidR="00A174B1" w:rsidRPr="00A174B1" w:rsidRDefault="00A174B1" w:rsidP="00A174B1">
            <w:pPr>
              <w:keepNext/>
              <w:jc w:val="right"/>
              <w:outlineLvl w:val="1"/>
              <w:rPr>
                <w:sz w:val="22"/>
                <w:szCs w:val="22"/>
              </w:rPr>
            </w:pPr>
            <w:r w:rsidRPr="00A174B1">
              <w:rPr>
                <w:sz w:val="22"/>
                <w:szCs w:val="22"/>
              </w:rPr>
              <w:t>10,93</w:t>
            </w:r>
          </w:p>
        </w:tc>
        <w:tc>
          <w:tcPr>
            <w:tcW w:w="1270" w:type="dxa"/>
            <w:tcBorders>
              <w:top w:val="single" w:sz="4" w:space="0" w:color="auto"/>
              <w:left w:val="single" w:sz="4" w:space="0" w:color="auto"/>
              <w:bottom w:val="single" w:sz="4" w:space="0" w:color="auto"/>
              <w:right w:val="single" w:sz="4" w:space="0" w:color="auto"/>
            </w:tcBorders>
            <w:hideMark/>
          </w:tcPr>
          <w:p w14:paraId="7D8169FD" w14:textId="77777777" w:rsidR="00A174B1" w:rsidRPr="00A174B1" w:rsidRDefault="00A174B1" w:rsidP="00A174B1">
            <w:pPr>
              <w:keepNext/>
              <w:jc w:val="right"/>
              <w:outlineLvl w:val="1"/>
              <w:rPr>
                <w:sz w:val="22"/>
                <w:szCs w:val="22"/>
              </w:rPr>
            </w:pPr>
            <w:r w:rsidRPr="00A174B1">
              <w:rPr>
                <w:sz w:val="22"/>
                <w:szCs w:val="22"/>
              </w:rPr>
              <w:t>10.930,00</w:t>
            </w:r>
          </w:p>
        </w:tc>
      </w:tr>
      <w:tr w:rsidR="00A174B1" w:rsidRPr="00A174B1" w14:paraId="0300EE9D" w14:textId="77777777" w:rsidTr="00A174B1">
        <w:tc>
          <w:tcPr>
            <w:tcW w:w="0" w:type="auto"/>
            <w:tcBorders>
              <w:top w:val="single" w:sz="4" w:space="0" w:color="auto"/>
              <w:left w:val="single" w:sz="4" w:space="0" w:color="auto"/>
              <w:bottom w:val="single" w:sz="4" w:space="0" w:color="auto"/>
              <w:right w:val="single" w:sz="4" w:space="0" w:color="auto"/>
            </w:tcBorders>
            <w:hideMark/>
          </w:tcPr>
          <w:p w14:paraId="786991E6" w14:textId="77777777" w:rsidR="00A174B1" w:rsidRPr="00A174B1" w:rsidRDefault="00A174B1" w:rsidP="00A174B1">
            <w:pPr>
              <w:keepNext/>
              <w:outlineLvl w:val="1"/>
              <w:rPr>
                <w:sz w:val="22"/>
                <w:szCs w:val="22"/>
              </w:rPr>
            </w:pPr>
            <w:r w:rsidRPr="00A174B1">
              <w:rPr>
                <w:sz w:val="22"/>
                <w:szCs w:val="22"/>
              </w:rPr>
              <w:t>0032</w:t>
            </w:r>
          </w:p>
        </w:tc>
        <w:tc>
          <w:tcPr>
            <w:tcW w:w="2751" w:type="dxa"/>
            <w:tcBorders>
              <w:top w:val="single" w:sz="4" w:space="0" w:color="auto"/>
              <w:left w:val="single" w:sz="4" w:space="0" w:color="auto"/>
              <w:bottom w:val="single" w:sz="4" w:space="0" w:color="auto"/>
              <w:right w:val="single" w:sz="4" w:space="0" w:color="auto"/>
            </w:tcBorders>
            <w:hideMark/>
          </w:tcPr>
          <w:p w14:paraId="050F19E5" w14:textId="77777777" w:rsidR="00A174B1" w:rsidRPr="00A174B1" w:rsidRDefault="00A174B1" w:rsidP="00A174B1">
            <w:pPr>
              <w:keepNext/>
              <w:outlineLvl w:val="1"/>
              <w:rPr>
                <w:sz w:val="22"/>
                <w:szCs w:val="22"/>
              </w:rPr>
            </w:pPr>
            <w:r w:rsidRPr="00A174B1">
              <w:rPr>
                <w:sz w:val="22"/>
                <w:szCs w:val="22"/>
              </w:rPr>
              <w:t>CAIBRO DE MADEIRA 4,5MTS X 4CM</w:t>
            </w:r>
          </w:p>
        </w:tc>
        <w:tc>
          <w:tcPr>
            <w:tcW w:w="1170" w:type="dxa"/>
            <w:tcBorders>
              <w:top w:val="single" w:sz="4" w:space="0" w:color="auto"/>
              <w:left w:val="single" w:sz="4" w:space="0" w:color="auto"/>
              <w:bottom w:val="single" w:sz="4" w:space="0" w:color="auto"/>
              <w:right w:val="single" w:sz="4" w:space="0" w:color="auto"/>
            </w:tcBorders>
            <w:hideMark/>
          </w:tcPr>
          <w:p w14:paraId="2F612B0D" w14:textId="77777777" w:rsidR="00A174B1" w:rsidRPr="00A174B1" w:rsidRDefault="00A174B1" w:rsidP="00A174B1">
            <w:pPr>
              <w:keepNext/>
              <w:outlineLvl w:val="1"/>
              <w:rPr>
                <w:sz w:val="22"/>
                <w:szCs w:val="22"/>
              </w:rPr>
            </w:pPr>
            <w:r w:rsidRPr="00A174B1">
              <w:rPr>
                <w:sz w:val="22"/>
                <w:szCs w:val="22"/>
              </w:rPr>
              <w:t>fortaleza</w:t>
            </w:r>
          </w:p>
        </w:tc>
        <w:tc>
          <w:tcPr>
            <w:tcW w:w="1329" w:type="dxa"/>
            <w:tcBorders>
              <w:top w:val="single" w:sz="4" w:space="0" w:color="auto"/>
              <w:left w:val="single" w:sz="4" w:space="0" w:color="auto"/>
              <w:bottom w:val="single" w:sz="4" w:space="0" w:color="auto"/>
              <w:right w:val="single" w:sz="4" w:space="0" w:color="auto"/>
            </w:tcBorders>
            <w:hideMark/>
          </w:tcPr>
          <w:p w14:paraId="3DBD68CA" w14:textId="77777777" w:rsidR="00A174B1" w:rsidRPr="00A174B1" w:rsidRDefault="00A174B1" w:rsidP="00A174B1">
            <w:pPr>
              <w:keepNext/>
              <w:outlineLvl w:val="1"/>
              <w:rPr>
                <w:sz w:val="22"/>
                <w:szCs w:val="22"/>
              </w:rPr>
            </w:pPr>
            <w:r w:rsidRPr="00A174B1">
              <w:rPr>
                <w:sz w:val="22"/>
                <w:szCs w:val="22"/>
              </w:rPr>
              <w:t>5.000</w:t>
            </w:r>
          </w:p>
        </w:tc>
        <w:tc>
          <w:tcPr>
            <w:tcW w:w="1011" w:type="dxa"/>
            <w:tcBorders>
              <w:top w:val="single" w:sz="4" w:space="0" w:color="auto"/>
              <w:left w:val="single" w:sz="4" w:space="0" w:color="auto"/>
              <w:bottom w:val="single" w:sz="4" w:space="0" w:color="auto"/>
              <w:right w:val="single" w:sz="4" w:space="0" w:color="auto"/>
            </w:tcBorders>
            <w:hideMark/>
          </w:tcPr>
          <w:p w14:paraId="2669E9C5" w14:textId="77777777" w:rsidR="00A174B1" w:rsidRPr="00A174B1" w:rsidRDefault="00A174B1" w:rsidP="00A174B1">
            <w:pPr>
              <w:keepNext/>
              <w:outlineLvl w:val="1"/>
              <w:rPr>
                <w:sz w:val="22"/>
                <w:szCs w:val="22"/>
              </w:rPr>
            </w:pPr>
            <w:r w:rsidRPr="00A174B1">
              <w:rPr>
                <w:sz w:val="22"/>
                <w:szCs w:val="22"/>
              </w:rPr>
              <w:t>UN</w:t>
            </w:r>
          </w:p>
        </w:tc>
        <w:tc>
          <w:tcPr>
            <w:tcW w:w="1447" w:type="dxa"/>
            <w:tcBorders>
              <w:top w:val="single" w:sz="4" w:space="0" w:color="auto"/>
              <w:left w:val="single" w:sz="4" w:space="0" w:color="auto"/>
              <w:bottom w:val="single" w:sz="4" w:space="0" w:color="auto"/>
              <w:right w:val="single" w:sz="4" w:space="0" w:color="auto"/>
            </w:tcBorders>
            <w:hideMark/>
          </w:tcPr>
          <w:p w14:paraId="483A02FB" w14:textId="77777777" w:rsidR="00A174B1" w:rsidRPr="00A174B1" w:rsidRDefault="00A174B1" w:rsidP="00A174B1">
            <w:pPr>
              <w:keepNext/>
              <w:jc w:val="right"/>
              <w:outlineLvl w:val="1"/>
              <w:rPr>
                <w:sz w:val="22"/>
                <w:szCs w:val="22"/>
              </w:rPr>
            </w:pPr>
            <w:r w:rsidRPr="00A174B1">
              <w:rPr>
                <w:sz w:val="22"/>
                <w:szCs w:val="22"/>
              </w:rPr>
              <w:t>50,00</w:t>
            </w:r>
          </w:p>
        </w:tc>
        <w:tc>
          <w:tcPr>
            <w:tcW w:w="1270" w:type="dxa"/>
            <w:tcBorders>
              <w:top w:val="single" w:sz="4" w:space="0" w:color="auto"/>
              <w:left w:val="single" w:sz="4" w:space="0" w:color="auto"/>
              <w:bottom w:val="single" w:sz="4" w:space="0" w:color="auto"/>
              <w:right w:val="single" w:sz="4" w:space="0" w:color="auto"/>
            </w:tcBorders>
            <w:hideMark/>
          </w:tcPr>
          <w:p w14:paraId="74913DE8" w14:textId="77777777" w:rsidR="00A174B1" w:rsidRPr="00A174B1" w:rsidRDefault="00A174B1" w:rsidP="00A174B1">
            <w:pPr>
              <w:keepNext/>
              <w:jc w:val="right"/>
              <w:outlineLvl w:val="1"/>
              <w:rPr>
                <w:sz w:val="22"/>
                <w:szCs w:val="22"/>
              </w:rPr>
            </w:pPr>
            <w:r w:rsidRPr="00A174B1">
              <w:rPr>
                <w:sz w:val="22"/>
                <w:szCs w:val="22"/>
              </w:rPr>
              <w:t>250.000,00</w:t>
            </w:r>
          </w:p>
        </w:tc>
      </w:tr>
      <w:tr w:rsidR="00A174B1" w:rsidRPr="00A174B1" w14:paraId="60DCA047" w14:textId="77777777" w:rsidTr="00A174B1">
        <w:tc>
          <w:tcPr>
            <w:tcW w:w="0" w:type="auto"/>
            <w:tcBorders>
              <w:top w:val="single" w:sz="4" w:space="0" w:color="auto"/>
              <w:left w:val="single" w:sz="4" w:space="0" w:color="auto"/>
              <w:bottom w:val="single" w:sz="4" w:space="0" w:color="auto"/>
              <w:right w:val="single" w:sz="4" w:space="0" w:color="auto"/>
            </w:tcBorders>
            <w:hideMark/>
          </w:tcPr>
          <w:p w14:paraId="55CE9DED" w14:textId="77777777" w:rsidR="00A174B1" w:rsidRPr="00A174B1" w:rsidRDefault="00A174B1" w:rsidP="00A174B1">
            <w:pPr>
              <w:keepNext/>
              <w:outlineLvl w:val="1"/>
              <w:rPr>
                <w:sz w:val="22"/>
                <w:szCs w:val="22"/>
              </w:rPr>
            </w:pPr>
            <w:r w:rsidRPr="00A174B1">
              <w:rPr>
                <w:sz w:val="22"/>
                <w:szCs w:val="22"/>
              </w:rPr>
              <w:t>0035</w:t>
            </w:r>
          </w:p>
        </w:tc>
        <w:tc>
          <w:tcPr>
            <w:tcW w:w="2751" w:type="dxa"/>
            <w:tcBorders>
              <w:top w:val="single" w:sz="4" w:space="0" w:color="auto"/>
              <w:left w:val="single" w:sz="4" w:space="0" w:color="auto"/>
              <w:bottom w:val="single" w:sz="4" w:space="0" w:color="auto"/>
              <w:right w:val="single" w:sz="4" w:space="0" w:color="auto"/>
            </w:tcBorders>
            <w:hideMark/>
          </w:tcPr>
          <w:p w14:paraId="728D8356" w14:textId="77777777" w:rsidR="00A174B1" w:rsidRPr="00A174B1" w:rsidRDefault="00A174B1" w:rsidP="00A174B1">
            <w:pPr>
              <w:keepNext/>
              <w:outlineLvl w:val="1"/>
              <w:rPr>
                <w:sz w:val="22"/>
                <w:szCs w:val="22"/>
              </w:rPr>
            </w:pPr>
            <w:r w:rsidRPr="00A174B1">
              <w:rPr>
                <w:sz w:val="22"/>
                <w:szCs w:val="22"/>
              </w:rPr>
              <w:t>CARRINHO DE MÃO C/ BACIA DE FIBRA</w:t>
            </w:r>
          </w:p>
        </w:tc>
        <w:tc>
          <w:tcPr>
            <w:tcW w:w="1170" w:type="dxa"/>
            <w:tcBorders>
              <w:top w:val="single" w:sz="4" w:space="0" w:color="auto"/>
              <w:left w:val="single" w:sz="4" w:space="0" w:color="auto"/>
              <w:bottom w:val="single" w:sz="4" w:space="0" w:color="auto"/>
              <w:right w:val="single" w:sz="4" w:space="0" w:color="auto"/>
            </w:tcBorders>
            <w:hideMark/>
          </w:tcPr>
          <w:p w14:paraId="39F45CD9" w14:textId="77777777" w:rsidR="00A174B1" w:rsidRPr="00A174B1" w:rsidRDefault="00A174B1" w:rsidP="00A174B1">
            <w:pPr>
              <w:keepNext/>
              <w:outlineLvl w:val="1"/>
              <w:rPr>
                <w:sz w:val="22"/>
                <w:szCs w:val="22"/>
              </w:rPr>
            </w:pPr>
            <w:proofErr w:type="spellStart"/>
            <w:r w:rsidRPr="00A174B1">
              <w:rPr>
                <w:sz w:val="22"/>
                <w:szCs w:val="22"/>
              </w:rPr>
              <w:t>tramontina</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6E9ACC2B" w14:textId="77777777" w:rsidR="00A174B1" w:rsidRPr="00A174B1" w:rsidRDefault="00A174B1" w:rsidP="00A174B1">
            <w:pPr>
              <w:keepNext/>
              <w:outlineLvl w:val="1"/>
              <w:rPr>
                <w:sz w:val="22"/>
                <w:szCs w:val="22"/>
              </w:rPr>
            </w:pPr>
            <w:r w:rsidRPr="00A174B1">
              <w:rPr>
                <w:sz w:val="22"/>
                <w:szCs w:val="22"/>
              </w:rPr>
              <w:t>50</w:t>
            </w:r>
          </w:p>
        </w:tc>
        <w:tc>
          <w:tcPr>
            <w:tcW w:w="1011" w:type="dxa"/>
            <w:tcBorders>
              <w:top w:val="single" w:sz="4" w:space="0" w:color="auto"/>
              <w:left w:val="single" w:sz="4" w:space="0" w:color="auto"/>
              <w:bottom w:val="single" w:sz="4" w:space="0" w:color="auto"/>
              <w:right w:val="single" w:sz="4" w:space="0" w:color="auto"/>
            </w:tcBorders>
            <w:hideMark/>
          </w:tcPr>
          <w:p w14:paraId="43977792" w14:textId="77777777" w:rsidR="00A174B1" w:rsidRPr="00A174B1" w:rsidRDefault="00A174B1" w:rsidP="00A174B1">
            <w:pPr>
              <w:keepNext/>
              <w:outlineLvl w:val="1"/>
              <w:rPr>
                <w:sz w:val="22"/>
                <w:szCs w:val="22"/>
              </w:rPr>
            </w:pPr>
            <w:r w:rsidRPr="00A174B1">
              <w:rPr>
                <w:sz w:val="22"/>
                <w:szCs w:val="22"/>
              </w:rPr>
              <w:t>UN</w:t>
            </w:r>
          </w:p>
        </w:tc>
        <w:tc>
          <w:tcPr>
            <w:tcW w:w="1447" w:type="dxa"/>
            <w:tcBorders>
              <w:top w:val="single" w:sz="4" w:space="0" w:color="auto"/>
              <w:left w:val="single" w:sz="4" w:space="0" w:color="auto"/>
              <w:bottom w:val="single" w:sz="4" w:space="0" w:color="auto"/>
              <w:right w:val="single" w:sz="4" w:space="0" w:color="auto"/>
            </w:tcBorders>
            <w:hideMark/>
          </w:tcPr>
          <w:p w14:paraId="24D2EFE3" w14:textId="77777777" w:rsidR="00A174B1" w:rsidRPr="00A174B1" w:rsidRDefault="00A174B1" w:rsidP="00A174B1">
            <w:pPr>
              <w:keepNext/>
              <w:jc w:val="right"/>
              <w:outlineLvl w:val="1"/>
              <w:rPr>
                <w:sz w:val="22"/>
                <w:szCs w:val="22"/>
              </w:rPr>
            </w:pPr>
            <w:r w:rsidRPr="00A174B1">
              <w:rPr>
                <w:sz w:val="22"/>
                <w:szCs w:val="22"/>
              </w:rPr>
              <w:t>300,00</w:t>
            </w:r>
          </w:p>
        </w:tc>
        <w:tc>
          <w:tcPr>
            <w:tcW w:w="1270" w:type="dxa"/>
            <w:tcBorders>
              <w:top w:val="single" w:sz="4" w:space="0" w:color="auto"/>
              <w:left w:val="single" w:sz="4" w:space="0" w:color="auto"/>
              <w:bottom w:val="single" w:sz="4" w:space="0" w:color="auto"/>
              <w:right w:val="single" w:sz="4" w:space="0" w:color="auto"/>
            </w:tcBorders>
            <w:hideMark/>
          </w:tcPr>
          <w:p w14:paraId="4B4994C1" w14:textId="77777777" w:rsidR="00A174B1" w:rsidRPr="00A174B1" w:rsidRDefault="00A174B1" w:rsidP="00A174B1">
            <w:pPr>
              <w:keepNext/>
              <w:jc w:val="right"/>
              <w:outlineLvl w:val="1"/>
              <w:rPr>
                <w:sz w:val="22"/>
                <w:szCs w:val="22"/>
              </w:rPr>
            </w:pPr>
            <w:r w:rsidRPr="00A174B1">
              <w:rPr>
                <w:sz w:val="22"/>
                <w:szCs w:val="22"/>
              </w:rPr>
              <w:t>15.000,00</w:t>
            </w:r>
          </w:p>
        </w:tc>
      </w:tr>
      <w:tr w:rsidR="00A174B1" w:rsidRPr="00A174B1" w14:paraId="33302FE7" w14:textId="77777777" w:rsidTr="00A174B1">
        <w:tc>
          <w:tcPr>
            <w:tcW w:w="0" w:type="auto"/>
            <w:tcBorders>
              <w:top w:val="single" w:sz="4" w:space="0" w:color="auto"/>
              <w:left w:val="single" w:sz="4" w:space="0" w:color="auto"/>
              <w:bottom w:val="single" w:sz="4" w:space="0" w:color="auto"/>
              <w:right w:val="single" w:sz="4" w:space="0" w:color="auto"/>
            </w:tcBorders>
            <w:hideMark/>
          </w:tcPr>
          <w:p w14:paraId="0AFDC0C7" w14:textId="77777777" w:rsidR="00A174B1" w:rsidRPr="00A174B1" w:rsidRDefault="00A174B1" w:rsidP="00A174B1">
            <w:pPr>
              <w:keepNext/>
              <w:outlineLvl w:val="1"/>
              <w:rPr>
                <w:sz w:val="22"/>
                <w:szCs w:val="22"/>
              </w:rPr>
            </w:pPr>
            <w:r w:rsidRPr="00A174B1">
              <w:rPr>
                <w:sz w:val="22"/>
                <w:szCs w:val="22"/>
              </w:rPr>
              <w:t>0045</w:t>
            </w:r>
          </w:p>
        </w:tc>
        <w:tc>
          <w:tcPr>
            <w:tcW w:w="2751" w:type="dxa"/>
            <w:tcBorders>
              <w:top w:val="single" w:sz="4" w:space="0" w:color="auto"/>
              <w:left w:val="single" w:sz="4" w:space="0" w:color="auto"/>
              <w:bottom w:val="single" w:sz="4" w:space="0" w:color="auto"/>
              <w:right w:val="single" w:sz="4" w:space="0" w:color="auto"/>
            </w:tcBorders>
            <w:hideMark/>
          </w:tcPr>
          <w:p w14:paraId="43D944DF" w14:textId="77777777" w:rsidR="00A174B1" w:rsidRPr="00A174B1" w:rsidRDefault="00A174B1" w:rsidP="00A174B1">
            <w:pPr>
              <w:keepNext/>
              <w:outlineLvl w:val="1"/>
              <w:rPr>
                <w:sz w:val="22"/>
                <w:szCs w:val="22"/>
              </w:rPr>
            </w:pPr>
            <w:r w:rsidRPr="00A174B1">
              <w:rPr>
                <w:sz w:val="22"/>
                <w:szCs w:val="22"/>
              </w:rPr>
              <w:t>DISCO DE CORTE PARA AÇO 7'' X 1.6 X 22,23MM</w:t>
            </w:r>
          </w:p>
        </w:tc>
        <w:tc>
          <w:tcPr>
            <w:tcW w:w="1170" w:type="dxa"/>
            <w:tcBorders>
              <w:top w:val="single" w:sz="4" w:space="0" w:color="auto"/>
              <w:left w:val="single" w:sz="4" w:space="0" w:color="auto"/>
              <w:bottom w:val="single" w:sz="4" w:space="0" w:color="auto"/>
              <w:right w:val="single" w:sz="4" w:space="0" w:color="auto"/>
            </w:tcBorders>
            <w:hideMark/>
          </w:tcPr>
          <w:p w14:paraId="0133E9CB" w14:textId="77777777" w:rsidR="00A174B1" w:rsidRPr="00A174B1" w:rsidRDefault="00A174B1" w:rsidP="00A174B1">
            <w:pPr>
              <w:keepNext/>
              <w:outlineLvl w:val="1"/>
              <w:rPr>
                <w:sz w:val="22"/>
                <w:szCs w:val="22"/>
              </w:rPr>
            </w:pPr>
            <w:proofErr w:type="spellStart"/>
            <w:r w:rsidRPr="00A174B1">
              <w:rPr>
                <w:sz w:val="22"/>
                <w:szCs w:val="22"/>
              </w:rPr>
              <w:t>norton</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3F9CCEDD" w14:textId="77777777" w:rsidR="00A174B1" w:rsidRPr="00A174B1" w:rsidRDefault="00A174B1" w:rsidP="00A174B1">
            <w:pPr>
              <w:keepNext/>
              <w:outlineLvl w:val="1"/>
              <w:rPr>
                <w:sz w:val="22"/>
                <w:szCs w:val="22"/>
              </w:rPr>
            </w:pPr>
            <w:r w:rsidRPr="00A174B1">
              <w:rPr>
                <w:sz w:val="22"/>
                <w:szCs w:val="22"/>
              </w:rPr>
              <w:t>50</w:t>
            </w:r>
          </w:p>
        </w:tc>
        <w:tc>
          <w:tcPr>
            <w:tcW w:w="1011" w:type="dxa"/>
            <w:tcBorders>
              <w:top w:val="single" w:sz="4" w:space="0" w:color="auto"/>
              <w:left w:val="single" w:sz="4" w:space="0" w:color="auto"/>
              <w:bottom w:val="single" w:sz="4" w:space="0" w:color="auto"/>
              <w:right w:val="single" w:sz="4" w:space="0" w:color="auto"/>
            </w:tcBorders>
            <w:hideMark/>
          </w:tcPr>
          <w:p w14:paraId="7DB8BE03" w14:textId="77777777" w:rsidR="00A174B1" w:rsidRPr="00A174B1" w:rsidRDefault="00A174B1" w:rsidP="00A174B1">
            <w:pPr>
              <w:keepNext/>
              <w:outlineLvl w:val="1"/>
              <w:rPr>
                <w:sz w:val="22"/>
                <w:szCs w:val="22"/>
              </w:rPr>
            </w:pPr>
            <w:r w:rsidRPr="00A174B1">
              <w:rPr>
                <w:sz w:val="22"/>
                <w:szCs w:val="22"/>
              </w:rPr>
              <w:t>UN</w:t>
            </w:r>
          </w:p>
        </w:tc>
        <w:tc>
          <w:tcPr>
            <w:tcW w:w="1447" w:type="dxa"/>
            <w:tcBorders>
              <w:top w:val="single" w:sz="4" w:space="0" w:color="auto"/>
              <w:left w:val="single" w:sz="4" w:space="0" w:color="auto"/>
              <w:bottom w:val="single" w:sz="4" w:space="0" w:color="auto"/>
              <w:right w:val="single" w:sz="4" w:space="0" w:color="auto"/>
            </w:tcBorders>
            <w:hideMark/>
          </w:tcPr>
          <w:p w14:paraId="335E7A91" w14:textId="77777777" w:rsidR="00A174B1" w:rsidRPr="00A174B1" w:rsidRDefault="00A174B1" w:rsidP="00A174B1">
            <w:pPr>
              <w:keepNext/>
              <w:jc w:val="right"/>
              <w:outlineLvl w:val="1"/>
              <w:rPr>
                <w:sz w:val="22"/>
                <w:szCs w:val="22"/>
              </w:rPr>
            </w:pPr>
            <w:r w:rsidRPr="00A174B1">
              <w:rPr>
                <w:sz w:val="22"/>
                <w:szCs w:val="22"/>
              </w:rPr>
              <w:t>4,90</w:t>
            </w:r>
          </w:p>
        </w:tc>
        <w:tc>
          <w:tcPr>
            <w:tcW w:w="1270" w:type="dxa"/>
            <w:tcBorders>
              <w:top w:val="single" w:sz="4" w:space="0" w:color="auto"/>
              <w:left w:val="single" w:sz="4" w:space="0" w:color="auto"/>
              <w:bottom w:val="single" w:sz="4" w:space="0" w:color="auto"/>
              <w:right w:val="single" w:sz="4" w:space="0" w:color="auto"/>
            </w:tcBorders>
            <w:hideMark/>
          </w:tcPr>
          <w:p w14:paraId="4A90E1B8" w14:textId="77777777" w:rsidR="00A174B1" w:rsidRPr="00A174B1" w:rsidRDefault="00A174B1" w:rsidP="00A174B1">
            <w:pPr>
              <w:keepNext/>
              <w:jc w:val="right"/>
              <w:outlineLvl w:val="1"/>
              <w:rPr>
                <w:sz w:val="22"/>
                <w:szCs w:val="22"/>
              </w:rPr>
            </w:pPr>
            <w:r w:rsidRPr="00A174B1">
              <w:rPr>
                <w:sz w:val="22"/>
                <w:szCs w:val="22"/>
              </w:rPr>
              <w:t>245,00</w:t>
            </w:r>
          </w:p>
        </w:tc>
      </w:tr>
      <w:tr w:rsidR="00A174B1" w:rsidRPr="00A174B1" w14:paraId="577624B4" w14:textId="77777777" w:rsidTr="00A174B1">
        <w:tc>
          <w:tcPr>
            <w:tcW w:w="0" w:type="auto"/>
            <w:tcBorders>
              <w:top w:val="single" w:sz="4" w:space="0" w:color="auto"/>
              <w:left w:val="single" w:sz="4" w:space="0" w:color="auto"/>
              <w:bottom w:val="single" w:sz="4" w:space="0" w:color="auto"/>
              <w:right w:val="single" w:sz="4" w:space="0" w:color="auto"/>
            </w:tcBorders>
            <w:hideMark/>
          </w:tcPr>
          <w:p w14:paraId="5AAA8583" w14:textId="77777777" w:rsidR="00A174B1" w:rsidRPr="00A174B1" w:rsidRDefault="00A174B1" w:rsidP="00A174B1">
            <w:pPr>
              <w:keepNext/>
              <w:outlineLvl w:val="1"/>
              <w:rPr>
                <w:sz w:val="22"/>
                <w:szCs w:val="22"/>
              </w:rPr>
            </w:pPr>
            <w:r w:rsidRPr="00A174B1">
              <w:rPr>
                <w:sz w:val="22"/>
                <w:szCs w:val="22"/>
              </w:rPr>
              <w:t>0046</w:t>
            </w:r>
          </w:p>
        </w:tc>
        <w:tc>
          <w:tcPr>
            <w:tcW w:w="2751" w:type="dxa"/>
            <w:tcBorders>
              <w:top w:val="single" w:sz="4" w:space="0" w:color="auto"/>
              <w:left w:val="single" w:sz="4" w:space="0" w:color="auto"/>
              <w:bottom w:val="single" w:sz="4" w:space="0" w:color="auto"/>
              <w:right w:val="single" w:sz="4" w:space="0" w:color="auto"/>
            </w:tcBorders>
            <w:hideMark/>
          </w:tcPr>
          <w:p w14:paraId="5AD0CF33" w14:textId="77777777" w:rsidR="00A174B1" w:rsidRPr="00A174B1" w:rsidRDefault="00A174B1" w:rsidP="00A174B1">
            <w:pPr>
              <w:keepNext/>
              <w:outlineLvl w:val="1"/>
              <w:rPr>
                <w:sz w:val="22"/>
                <w:szCs w:val="22"/>
              </w:rPr>
            </w:pPr>
            <w:r w:rsidRPr="00A174B1">
              <w:rPr>
                <w:sz w:val="22"/>
                <w:szCs w:val="22"/>
              </w:rPr>
              <w:t>DISCO DESBASTE 7'' X 1/4 FURO 7.8</w:t>
            </w:r>
          </w:p>
        </w:tc>
        <w:tc>
          <w:tcPr>
            <w:tcW w:w="1170" w:type="dxa"/>
            <w:tcBorders>
              <w:top w:val="single" w:sz="4" w:space="0" w:color="auto"/>
              <w:left w:val="single" w:sz="4" w:space="0" w:color="auto"/>
              <w:bottom w:val="single" w:sz="4" w:space="0" w:color="auto"/>
              <w:right w:val="single" w:sz="4" w:space="0" w:color="auto"/>
            </w:tcBorders>
            <w:hideMark/>
          </w:tcPr>
          <w:p w14:paraId="17A9C4DA" w14:textId="77777777" w:rsidR="00A174B1" w:rsidRPr="00A174B1" w:rsidRDefault="00A174B1" w:rsidP="00A174B1">
            <w:pPr>
              <w:keepNext/>
              <w:outlineLvl w:val="1"/>
              <w:rPr>
                <w:sz w:val="22"/>
                <w:szCs w:val="22"/>
              </w:rPr>
            </w:pPr>
            <w:proofErr w:type="spellStart"/>
            <w:r w:rsidRPr="00A174B1">
              <w:rPr>
                <w:sz w:val="22"/>
                <w:szCs w:val="22"/>
              </w:rPr>
              <w:t>icder</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66F19332" w14:textId="77777777" w:rsidR="00A174B1" w:rsidRPr="00A174B1" w:rsidRDefault="00A174B1" w:rsidP="00A174B1">
            <w:pPr>
              <w:keepNext/>
              <w:outlineLvl w:val="1"/>
              <w:rPr>
                <w:sz w:val="22"/>
                <w:szCs w:val="22"/>
              </w:rPr>
            </w:pPr>
            <w:r w:rsidRPr="00A174B1">
              <w:rPr>
                <w:sz w:val="22"/>
                <w:szCs w:val="22"/>
              </w:rPr>
              <w:t>50</w:t>
            </w:r>
          </w:p>
        </w:tc>
        <w:tc>
          <w:tcPr>
            <w:tcW w:w="1011" w:type="dxa"/>
            <w:tcBorders>
              <w:top w:val="single" w:sz="4" w:space="0" w:color="auto"/>
              <w:left w:val="single" w:sz="4" w:space="0" w:color="auto"/>
              <w:bottom w:val="single" w:sz="4" w:space="0" w:color="auto"/>
              <w:right w:val="single" w:sz="4" w:space="0" w:color="auto"/>
            </w:tcBorders>
            <w:hideMark/>
          </w:tcPr>
          <w:p w14:paraId="5CA8C140" w14:textId="77777777" w:rsidR="00A174B1" w:rsidRPr="00A174B1" w:rsidRDefault="00A174B1" w:rsidP="00A174B1">
            <w:pPr>
              <w:keepNext/>
              <w:outlineLvl w:val="1"/>
              <w:rPr>
                <w:sz w:val="22"/>
                <w:szCs w:val="22"/>
              </w:rPr>
            </w:pPr>
            <w:r w:rsidRPr="00A174B1">
              <w:rPr>
                <w:sz w:val="22"/>
                <w:szCs w:val="22"/>
              </w:rPr>
              <w:t>UN</w:t>
            </w:r>
          </w:p>
        </w:tc>
        <w:tc>
          <w:tcPr>
            <w:tcW w:w="1447" w:type="dxa"/>
            <w:tcBorders>
              <w:top w:val="single" w:sz="4" w:space="0" w:color="auto"/>
              <w:left w:val="single" w:sz="4" w:space="0" w:color="auto"/>
              <w:bottom w:val="single" w:sz="4" w:space="0" w:color="auto"/>
              <w:right w:val="single" w:sz="4" w:space="0" w:color="auto"/>
            </w:tcBorders>
            <w:hideMark/>
          </w:tcPr>
          <w:p w14:paraId="510A9728" w14:textId="77777777" w:rsidR="00A174B1" w:rsidRPr="00A174B1" w:rsidRDefault="00A174B1" w:rsidP="00A174B1">
            <w:pPr>
              <w:keepNext/>
              <w:jc w:val="right"/>
              <w:outlineLvl w:val="1"/>
              <w:rPr>
                <w:sz w:val="22"/>
                <w:szCs w:val="22"/>
              </w:rPr>
            </w:pPr>
            <w:r w:rsidRPr="00A174B1">
              <w:rPr>
                <w:sz w:val="22"/>
                <w:szCs w:val="22"/>
              </w:rPr>
              <w:t>15,00</w:t>
            </w:r>
          </w:p>
        </w:tc>
        <w:tc>
          <w:tcPr>
            <w:tcW w:w="1270" w:type="dxa"/>
            <w:tcBorders>
              <w:top w:val="single" w:sz="4" w:space="0" w:color="auto"/>
              <w:left w:val="single" w:sz="4" w:space="0" w:color="auto"/>
              <w:bottom w:val="single" w:sz="4" w:space="0" w:color="auto"/>
              <w:right w:val="single" w:sz="4" w:space="0" w:color="auto"/>
            </w:tcBorders>
            <w:hideMark/>
          </w:tcPr>
          <w:p w14:paraId="1E55AA62" w14:textId="77777777" w:rsidR="00A174B1" w:rsidRPr="00A174B1" w:rsidRDefault="00A174B1" w:rsidP="00A174B1">
            <w:pPr>
              <w:keepNext/>
              <w:jc w:val="right"/>
              <w:outlineLvl w:val="1"/>
              <w:rPr>
                <w:sz w:val="22"/>
                <w:szCs w:val="22"/>
              </w:rPr>
            </w:pPr>
            <w:r w:rsidRPr="00A174B1">
              <w:rPr>
                <w:sz w:val="22"/>
                <w:szCs w:val="22"/>
              </w:rPr>
              <w:t>750,00</w:t>
            </w:r>
          </w:p>
        </w:tc>
      </w:tr>
      <w:tr w:rsidR="00A174B1" w:rsidRPr="00A174B1" w14:paraId="630DC2C6" w14:textId="77777777" w:rsidTr="00A174B1">
        <w:tc>
          <w:tcPr>
            <w:tcW w:w="0" w:type="auto"/>
            <w:tcBorders>
              <w:top w:val="single" w:sz="4" w:space="0" w:color="auto"/>
              <w:left w:val="single" w:sz="4" w:space="0" w:color="auto"/>
              <w:bottom w:val="single" w:sz="4" w:space="0" w:color="auto"/>
              <w:right w:val="single" w:sz="4" w:space="0" w:color="auto"/>
            </w:tcBorders>
            <w:hideMark/>
          </w:tcPr>
          <w:p w14:paraId="6A6AE295" w14:textId="77777777" w:rsidR="00A174B1" w:rsidRPr="00A174B1" w:rsidRDefault="00A174B1" w:rsidP="00A174B1">
            <w:pPr>
              <w:keepNext/>
              <w:outlineLvl w:val="1"/>
              <w:rPr>
                <w:sz w:val="22"/>
                <w:szCs w:val="22"/>
              </w:rPr>
            </w:pPr>
            <w:r w:rsidRPr="00A174B1">
              <w:rPr>
                <w:sz w:val="22"/>
                <w:szCs w:val="22"/>
              </w:rPr>
              <w:t>0051</w:t>
            </w:r>
          </w:p>
        </w:tc>
        <w:tc>
          <w:tcPr>
            <w:tcW w:w="2751" w:type="dxa"/>
            <w:tcBorders>
              <w:top w:val="single" w:sz="4" w:space="0" w:color="auto"/>
              <w:left w:val="single" w:sz="4" w:space="0" w:color="auto"/>
              <w:bottom w:val="single" w:sz="4" w:space="0" w:color="auto"/>
              <w:right w:val="single" w:sz="4" w:space="0" w:color="auto"/>
            </w:tcBorders>
            <w:hideMark/>
          </w:tcPr>
          <w:p w14:paraId="21835C20" w14:textId="77777777" w:rsidR="00A174B1" w:rsidRPr="00A174B1" w:rsidRDefault="00A174B1" w:rsidP="00A174B1">
            <w:pPr>
              <w:keepNext/>
              <w:outlineLvl w:val="1"/>
              <w:rPr>
                <w:sz w:val="22"/>
                <w:szCs w:val="22"/>
              </w:rPr>
            </w:pPr>
            <w:r w:rsidRPr="00A174B1">
              <w:rPr>
                <w:sz w:val="22"/>
                <w:szCs w:val="22"/>
              </w:rPr>
              <w:t>ENGATE 60CM</w:t>
            </w:r>
          </w:p>
        </w:tc>
        <w:tc>
          <w:tcPr>
            <w:tcW w:w="1170" w:type="dxa"/>
            <w:tcBorders>
              <w:top w:val="single" w:sz="4" w:space="0" w:color="auto"/>
              <w:left w:val="single" w:sz="4" w:space="0" w:color="auto"/>
              <w:bottom w:val="single" w:sz="4" w:space="0" w:color="auto"/>
              <w:right w:val="single" w:sz="4" w:space="0" w:color="auto"/>
            </w:tcBorders>
            <w:hideMark/>
          </w:tcPr>
          <w:p w14:paraId="477203FA" w14:textId="77777777" w:rsidR="00A174B1" w:rsidRPr="00A174B1" w:rsidRDefault="00A174B1" w:rsidP="00A174B1">
            <w:pPr>
              <w:keepNext/>
              <w:outlineLvl w:val="1"/>
              <w:rPr>
                <w:sz w:val="22"/>
                <w:szCs w:val="22"/>
              </w:rPr>
            </w:pPr>
            <w:proofErr w:type="spellStart"/>
            <w:r w:rsidRPr="00A174B1">
              <w:rPr>
                <w:sz w:val="22"/>
                <w:szCs w:val="22"/>
              </w:rPr>
              <w:t>hrona</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7C0F6B2D" w14:textId="77777777" w:rsidR="00A174B1" w:rsidRPr="00A174B1" w:rsidRDefault="00A174B1" w:rsidP="00A174B1">
            <w:pPr>
              <w:keepNext/>
              <w:outlineLvl w:val="1"/>
              <w:rPr>
                <w:sz w:val="22"/>
                <w:szCs w:val="22"/>
              </w:rPr>
            </w:pPr>
            <w:r w:rsidRPr="00A174B1">
              <w:rPr>
                <w:sz w:val="22"/>
                <w:szCs w:val="22"/>
              </w:rPr>
              <w:t>1.000</w:t>
            </w:r>
          </w:p>
        </w:tc>
        <w:tc>
          <w:tcPr>
            <w:tcW w:w="1011" w:type="dxa"/>
            <w:tcBorders>
              <w:top w:val="single" w:sz="4" w:space="0" w:color="auto"/>
              <w:left w:val="single" w:sz="4" w:space="0" w:color="auto"/>
              <w:bottom w:val="single" w:sz="4" w:space="0" w:color="auto"/>
              <w:right w:val="single" w:sz="4" w:space="0" w:color="auto"/>
            </w:tcBorders>
            <w:hideMark/>
          </w:tcPr>
          <w:p w14:paraId="768FA9FC" w14:textId="77777777" w:rsidR="00A174B1" w:rsidRPr="00A174B1" w:rsidRDefault="00A174B1" w:rsidP="00A174B1">
            <w:pPr>
              <w:keepNext/>
              <w:outlineLvl w:val="1"/>
              <w:rPr>
                <w:sz w:val="22"/>
                <w:szCs w:val="22"/>
              </w:rPr>
            </w:pPr>
            <w:r w:rsidRPr="00A174B1">
              <w:rPr>
                <w:sz w:val="22"/>
                <w:szCs w:val="22"/>
              </w:rPr>
              <w:t>UN</w:t>
            </w:r>
          </w:p>
        </w:tc>
        <w:tc>
          <w:tcPr>
            <w:tcW w:w="1447" w:type="dxa"/>
            <w:tcBorders>
              <w:top w:val="single" w:sz="4" w:space="0" w:color="auto"/>
              <w:left w:val="single" w:sz="4" w:space="0" w:color="auto"/>
              <w:bottom w:val="single" w:sz="4" w:space="0" w:color="auto"/>
              <w:right w:val="single" w:sz="4" w:space="0" w:color="auto"/>
            </w:tcBorders>
            <w:hideMark/>
          </w:tcPr>
          <w:p w14:paraId="00792681" w14:textId="77777777" w:rsidR="00A174B1" w:rsidRPr="00A174B1" w:rsidRDefault="00A174B1" w:rsidP="00A174B1">
            <w:pPr>
              <w:keepNext/>
              <w:jc w:val="right"/>
              <w:outlineLvl w:val="1"/>
              <w:rPr>
                <w:sz w:val="22"/>
                <w:szCs w:val="22"/>
              </w:rPr>
            </w:pPr>
            <w:r w:rsidRPr="00A174B1">
              <w:rPr>
                <w:sz w:val="22"/>
                <w:szCs w:val="22"/>
              </w:rPr>
              <w:t>7,16</w:t>
            </w:r>
          </w:p>
        </w:tc>
        <w:tc>
          <w:tcPr>
            <w:tcW w:w="1270" w:type="dxa"/>
            <w:tcBorders>
              <w:top w:val="single" w:sz="4" w:space="0" w:color="auto"/>
              <w:left w:val="single" w:sz="4" w:space="0" w:color="auto"/>
              <w:bottom w:val="single" w:sz="4" w:space="0" w:color="auto"/>
              <w:right w:val="single" w:sz="4" w:space="0" w:color="auto"/>
            </w:tcBorders>
            <w:hideMark/>
          </w:tcPr>
          <w:p w14:paraId="42C6E360" w14:textId="77777777" w:rsidR="00A174B1" w:rsidRPr="00A174B1" w:rsidRDefault="00A174B1" w:rsidP="00A174B1">
            <w:pPr>
              <w:keepNext/>
              <w:jc w:val="right"/>
              <w:outlineLvl w:val="1"/>
              <w:rPr>
                <w:sz w:val="22"/>
                <w:szCs w:val="22"/>
              </w:rPr>
            </w:pPr>
            <w:r w:rsidRPr="00A174B1">
              <w:rPr>
                <w:sz w:val="22"/>
                <w:szCs w:val="22"/>
              </w:rPr>
              <w:t>7.160,00</w:t>
            </w:r>
          </w:p>
        </w:tc>
      </w:tr>
      <w:tr w:rsidR="00A174B1" w:rsidRPr="00A174B1" w14:paraId="777AA7D9" w14:textId="77777777" w:rsidTr="00A174B1">
        <w:tc>
          <w:tcPr>
            <w:tcW w:w="0" w:type="auto"/>
            <w:tcBorders>
              <w:top w:val="single" w:sz="4" w:space="0" w:color="auto"/>
              <w:left w:val="single" w:sz="4" w:space="0" w:color="auto"/>
              <w:bottom w:val="single" w:sz="4" w:space="0" w:color="auto"/>
              <w:right w:val="single" w:sz="4" w:space="0" w:color="auto"/>
            </w:tcBorders>
            <w:hideMark/>
          </w:tcPr>
          <w:p w14:paraId="21F616A0" w14:textId="77777777" w:rsidR="00A174B1" w:rsidRPr="00A174B1" w:rsidRDefault="00A174B1" w:rsidP="00A174B1">
            <w:pPr>
              <w:keepNext/>
              <w:outlineLvl w:val="1"/>
              <w:rPr>
                <w:sz w:val="22"/>
                <w:szCs w:val="22"/>
              </w:rPr>
            </w:pPr>
            <w:r w:rsidRPr="00A174B1">
              <w:rPr>
                <w:sz w:val="22"/>
                <w:szCs w:val="22"/>
              </w:rPr>
              <w:t>0055</w:t>
            </w:r>
          </w:p>
        </w:tc>
        <w:tc>
          <w:tcPr>
            <w:tcW w:w="2751" w:type="dxa"/>
            <w:tcBorders>
              <w:top w:val="single" w:sz="4" w:space="0" w:color="auto"/>
              <w:left w:val="single" w:sz="4" w:space="0" w:color="auto"/>
              <w:bottom w:val="single" w:sz="4" w:space="0" w:color="auto"/>
              <w:right w:val="single" w:sz="4" w:space="0" w:color="auto"/>
            </w:tcBorders>
            <w:hideMark/>
          </w:tcPr>
          <w:p w14:paraId="78CEB2CA" w14:textId="77777777" w:rsidR="00A174B1" w:rsidRPr="00A174B1" w:rsidRDefault="00A174B1" w:rsidP="00A174B1">
            <w:pPr>
              <w:keepNext/>
              <w:outlineLvl w:val="1"/>
              <w:rPr>
                <w:sz w:val="22"/>
                <w:szCs w:val="22"/>
              </w:rPr>
            </w:pPr>
            <w:r w:rsidRPr="00A174B1">
              <w:rPr>
                <w:sz w:val="22"/>
                <w:szCs w:val="22"/>
              </w:rPr>
              <w:t>FECHADURA COMPLETA PARA PORTA</w:t>
            </w:r>
          </w:p>
        </w:tc>
        <w:tc>
          <w:tcPr>
            <w:tcW w:w="1170" w:type="dxa"/>
            <w:tcBorders>
              <w:top w:val="single" w:sz="4" w:space="0" w:color="auto"/>
              <w:left w:val="single" w:sz="4" w:space="0" w:color="auto"/>
              <w:bottom w:val="single" w:sz="4" w:space="0" w:color="auto"/>
              <w:right w:val="single" w:sz="4" w:space="0" w:color="auto"/>
            </w:tcBorders>
            <w:hideMark/>
          </w:tcPr>
          <w:p w14:paraId="2CADF834" w14:textId="77777777" w:rsidR="00A174B1" w:rsidRPr="00A174B1" w:rsidRDefault="00A174B1" w:rsidP="00A174B1">
            <w:pPr>
              <w:keepNext/>
              <w:outlineLvl w:val="1"/>
              <w:rPr>
                <w:sz w:val="22"/>
                <w:szCs w:val="22"/>
              </w:rPr>
            </w:pPr>
            <w:proofErr w:type="spellStart"/>
            <w:r w:rsidRPr="00A174B1">
              <w:rPr>
                <w:sz w:val="22"/>
                <w:szCs w:val="22"/>
              </w:rPr>
              <w:t>alianÃ§a</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2917B071" w14:textId="77777777" w:rsidR="00A174B1" w:rsidRPr="00A174B1" w:rsidRDefault="00A174B1" w:rsidP="00A174B1">
            <w:pPr>
              <w:keepNext/>
              <w:outlineLvl w:val="1"/>
              <w:rPr>
                <w:sz w:val="22"/>
                <w:szCs w:val="22"/>
              </w:rPr>
            </w:pPr>
            <w:r w:rsidRPr="00A174B1">
              <w:rPr>
                <w:sz w:val="22"/>
                <w:szCs w:val="22"/>
              </w:rPr>
              <w:t>700</w:t>
            </w:r>
          </w:p>
        </w:tc>
        <w:tc>
          <w:tcPr>
            <w:tcW w:w="1011" w:type="dxa"/>
            <w:tcBorders>
              <w:top w:val="single" w:sz="4" w:space="0" w:color="auto"/>
              <w:left w:val="single" w:sz="4" w:space="0" w:color="auto"/>
              <w:bottom w:val="single" w:sz="4" w:space="0" w:color="auto"/>
              <w:right w:val="single" w:sz="4" w:space="0" w:color="auto"/>
            </w:tcBorders>
            <w:hideMark/>
          </w:tcPr>
          <w:p w14:paraId="0CD8B8D1" w14:textId="77777777" w:rsidR="00A174B1" w:rsidRPr="00A174B1" w:rsidRDefault="00A174B1" w:rsidP="00A174B1">
            <w:pPr>
              <w:keepNext/>
              <w:outlineLvl w:val="1"/>
              <w:rPr>
                <w:sz w:val="22"/>
                <w:szCs w:val="22"/>
              </w:rPr>
            </w:pPr>
            <w:r w:rsidRPr="00A174B1">
              <w:rPr>
                <w:sz w:val="22"/>
                <w:szCs w:val="22"/>
              </w:rPr>
              <w:t>UN</w:t>
            </w:r>
          </w:p>
        </w:tc>
        <w:tc>
          <w:tcPr>
            <w:tcW w:w="1447" w:type="dxa"/>
            <w:tcBorders>
              <w:top w:val="single" w:sz="4" w:space="0" w:color="auto"/>
              <w:left w:val="single" w:sz="4" w:space="0" w:color="auto"/>
              <w:bottom w:val="single" w:sz="4" w:space="0" w:color="auto"/>
              <w:right w:val="single" w:sz="4" w:space="0" w:color="auto"/>
            </w:tcBorders>
            <w:hideMark/>
          </w:tcPr>
          <w:p w14:paraId="7136F4A0" w14:textId="77777777" w:rsidR="00A174B1" w:rsidRPr="00A174B1" w:rsidRDefault="00A174B1" w:rsidP="00A174B1">
            <w:pPr>
              <w:keepNext/>
              <w:jc w:val="right"/>
              <w:outlineLvl w:val="1"/>
              <w:rPr>
                <w:sz w:val="22"/>
                <w:szCs w:val="22"/>
              </w:rPr>
            </w:pPr>
            <w:r w:rsidRPr="00A174B1">
              <w:rPr>
                <w:sz w:val="22"/>
                <w:szCs w:val="22"/>
              </w:rPr>
              <w:t>51,75</w:t>
            </w:r>
          </w:p>
        </w:tc>
        <w:tc>
          <w:tcPr>
            <w:tcW w:w="1270" w:type="dxa"/>
            <w:tcBorders>
              <w:top w:val="single" w:sz="4" w:space="0" w:color="auto"/>
              <w:left w:val="single" w:sz="4" w:space="0" w:color="auto"/>
              <w:bottom w:val="single" w:sz="4" w:space="0" w:color="auto"/>
              <w:right w:val="single" w:sz="4" w:space="0" w:color="auto"/>
            </w:tcBorders>
            <w:hideMark/>
          </w:tcPr>
          <w:p w14:paraId="6453A1FF" w14:textId="77777777" w:rsidR="00A174B1" w:rsidRPr="00A174B1" w:rsidRDefault="00A174B1" w:rsidP="00A174B1">
            <w:pPr>
              <w:keepNext/>
              <w:jc w:val="right"/>
              <w:outlineLvl w:val="1"/>
              <w:rPr>
                <w:sz w:val="22"/>
                <w:szCs w:val="22"/>
              </w:rPr>
            </w:pPr>
            <w:r w:rsidRPr="00A174B1">
              <w:rPr>
                <w:sz w:val="22"/>
                <w:szCs w:val="22"/>
              </w:rPr>
              <w:t>36.225,00</w:t>
            </w:r>
          </w:p>
        </w:tc>
      </w:tr>
      <w:tr w:rsidR="00A174B1" w:rsidRPr="00A174B1" w14:paraId="64CC2772" w14:textId="77777777" w:rsidTr="00A174B1">
        <w:tc>
          <w:tcPr>
            <w:tcW w:w="0" w:type="auto"/>
            <w:tcBorders>
              <w:top w:val="single" w:sz="4" w:space="0" w:color="auto"/>
              <w:left w:val="single" w:sz="4" w:space="0" w:color="auto"/>
              <w:bottom w:val="single" w:sz="4" w:space="0" w:color="auto"/>
              <w:right w:val="single" w:sz="4" w:space="0" w:color="auto"/>
            </w:tcBorders>
            <w:hideMark/>
          </w:tcPr>
          <w:p w14:paraId="37862578" w14:textId="77777777" w:rsidR="00A174B1" w:rsidRPr="00A174B1" w:rsidRDefault="00A174B1" w:rsidP="00A174B1">
            <w:pPr>
              <w:keepNext/>
              <w:outlineLvl w:val="1"/>
              <w:rPr>
                <w:sz w:val="22"/>
                <w:szCs w:val="22"/>
              </w:rPr>
            </w:pPr>
            <w:r w:rsidRPr="00A174B1">
              <w:rPr>
                <w:sz w:val="22"/>
                <w:szCs w:val="22"/>
              </w:rPr>
              <w:t>0092</w:t>
            </w:r>
          </w:p>
        </w:tc>
        <w:tc>
          <w:tcPr>
            <w:tcW w:w="2751" w:type="dxa"/>
            <w:tcBorders>
              <w:top w:val="single" w:sz="4" w:space="0" w:color="auto"/>
              <w:left w:val="single" w:sz="4" w:space="0" w:color="auto"/>
              <w:bottom w:val="single" w:sz="4" w:space="0" w:color="auto"/>
              <w:right w:val="single" w:sz="4" w:space="0" w:color="auto"/>
            </w:tcBorders>
            <w:hideMark/>
          </w:tcPr>
          <w:p w14:paraId="30584D54" w14:textId="77777777" w:rsidR="00A174B1" w:rsidRPr="00A174B1" w:rsidRDefault="00A174B1" w:rsidP="00A174B1">
            <w:pPr>
              <w:keepNext/>
              <w:outlineLvl w:val="1"/>
              <w:rPr>
                <w:sz w:val="22"/>
                <w:szCs w:val="22"/>
              </w:rPr>
            </w:pPr>
            <w:r w:rsidRPr="00A174B1">
              <w:rPr>
                <w:sz w:val="22"/>
                <w:szCs w:val="22"/>
              </w:rPr>
              <w:t xml:space="preserve">PA C/CABO </w:t>
            </w:r>
            <w:proofErr w:type="gramStart"/>
            <w:r w:rsidRPr="00A174B1">
              <w:rPr>
                <w:sz w:val="22"/>
                <w:szCs w:val="22"/>
              </w:rPr>
              <w:t>N  4</w:t>
            </w:r>
            <w:proofErr w:type="gramEnd"/>
          </w:p>
        </w:tc>
        <w:tc>
          <w:tcPr>
            <w:tcW w:w="1170" w:type="dxa"/>
            <w:tcBorders>
              <w:top w:val="single" w:sz="4" w:space="0" w:color="auto"/>
              <w:left w:val="single" w:sz="4" w:space="0" w:color="auto"/>
              <w:bottom w:val="single" w:sz="4" w:space="0" w:color="auto"/>
              <w:right w:val="single" w:sz="4" w:space="0" w:color="auto"/>
            </w:tcBorders>
            <w:hideMark/>
          </w:tcPr>
          <w:p w14:paraId="469B5619" w14:textId="77777777" w:rsidR="00A174B1" w:rsidRPr="00A174B1" w:rsidRDefault="00A174B1" w:rsidP="00A174B1">
            <w:pPr>
              <w:keepNext/>
              <w:outlineLvl w:val="1"/>
              <w:rPr>
                <w:sz w:val="22"/>
                <w:szCs w:val="22"/>
              </w:rPr>
            </w:pPr>
            <w:proofErr w:type="spellStart"/>
            <w:r w:rsidRPr="00A174B1">
              <w:rPr>
                <w:sz w:val="22"/>
                <w:szCs w:val="22"/>
              </w:rPr>
              <w:t>tramontina</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5042DAF7" w14:textId="77777777" w:rsidR="00A174B1" w:rsidRPr="00A174B1" w:rsidRDefault="00A174B1" w:rsidP="00A174B1">
            <w:pPr>
              <w:keepNext/>
              <w:outlineLvl w:val="1"/>
              <w:rPr>
                <w:sz w:val="22"/>
                <w:szCs w:val="22"/>
              </w:rPr>
            </w:pPr>
            <w:r w:rsidRPr="00A174B1">
              <w:rPr>
                <w:sz w:val="22"/>
                <w:szCs w:val="22"/>
              </w:rPr>
              <w:t>50</w:t>
            </w:r>
          </w:p>
        </w:tc>
        <w:tc>
          <w:tcPr>
            <w:tcW w:w="1011" w:type="dxa"/>
            <w:tcBorders>
              <w:top w:val="single" w:sz="4" w:space="0" w:color="auto"/>
              <w:left w:val="single" w:sz="4" w:space="0" w:color="auto"/>
              <w:bottom w:val="single" w:sz="4" w:space="0" w:color="auto"/>
              <w:right w:val="single" w:sz="4" w:space="0" w:color="auto"/>
            </w:tcBorders>
            <w:hideMark/>
          </w:tcPr>
          <w:p w14:paraId="2FD7266D" w14:textId="77777777" w:rsidR="00A174B1" w:rsidRPr="00A174B1" w:rsidRDefault="00A174B1" w:rsidP="00A174B1">
            <w:pPr>
              <w:keepNext/>
              <w:outlineLvl w:val="1"/>
              <w:rPr>
                <w:sz w:val="22"/>
                <w:szCs w:val="22"/>
              </w:rPr>
            </w:pPr>
            <w:r w:rsidRPr="00A174B1">
              <w:rPr>
                <w:sz w:val="22"/>
                <w:szCs w:val="22"/>
              </w:rPr>
              <w:t>UN</w:t>
            </w:r>
          </w:p>
        </w:tc>
        <w:tc>
          <w:tcPr>
            <w:tcW w:w="1447" w:type="dxa"/>
            <w:tcBorders>
              <w:top w:val="single" w:sz="4" w:space="0" w:color="auto"/>
              <w:left w:val="single" w:sz="4" w:space="0" w:color="auto"/>
              <w:bottom w:val="single" w:sz="4" w:space="0" w:color="auto"/>
              <w:right w:val="single" w:sz="4" w:space="0" w:color="auto"/>
            </w:tcBorders>
            <w:hideMark/>
          </w:tcPr>
          <w:p w14:paraId="6BE9DE44" w14:textId="77777777" w:rsidR="00A174B1" w:rsidRPr="00A174B1" w:rsidRDefault="00A174B1" w:rsidP="00A174B1">
            <w:pPr>
              <w:keepNext/>
              <w:jc w:val="right"/>
              <w:outlineLvl w:val="1"/>
              <w:rPr>
                <w:sz w:val="22"/>
                <w:szCs w:val="22"/>
              </w:rPr>
            </w:pPr>
            <w:r w:rsidRPr="00A174B1">
              <w:rPr>
                <w:sz w:val="22"/>
                <w:szCs w:val="22"/>
              </w:rPr>
              <w:t>45,00</w:t>
            </w:r>
          </w:p>
        </w:tc>
        <w:tc>
          <w:tcPr>
            <w:tcW w:w="1270" w:type="dxa"/>
            <w:tcBorders>
              <w:top w:val="single" w:sz="4" w:space="0" w:color="auto"/>
              <w:left w:val="single" w:sz="4" w:space="0" w:color="auto"/>
              <w:bottom w:val="single" w:sz="4" w:space="0" w:color="auto"/>
              <w:right w:val="single" w:sz="4" w:space="0" w:color="auto"/>
            </w:tcBorders>
            <w:hideMark/>
          </w:tcPr>
          <w:p w14:paraId="0600B92A" w14:textId="77777777" w:rsidR="00A174B1" w:rsidRPr="00A174B1" w:rsidRDefault="00A174B1" w:rsidP="00A174B1">
            <w:pPr>
              <w:keepNext/>
              <w:jc w:val="right"/>
              <w:outlineLvl w:val="1"/>
              <w:rPr>
                <w:sz w:val="22"/>
                <w:szCs w:val="22"/>
              </w:rPr>
            </w:pPr>
            <w:r w:rsidRPr="00A174B1">
              <w:rPr>
                <w:sz w:val="22"/>
                <w:szCs w:val="22"/>
              </w:rPr>
              <w:t>2.250,00</w:t>
            </w:r>
          </w:p>
        </w:tc>
      </w:tr>
      <w:tr w:rsidR="00A174B1" w:rsidRPr="00A174B1" w14:paraId="42F6B6D1" w14:textId="77777777" w:rsidTr="00A174B1">
        <w:tc>
          <w:tcPr>
            <w:tcW w:w="0" w:type="auto"/>
            <w:tcBorders>
              <w:top w:val="single" w:sz="4" w:space="0" w:color="auto"/>
              <w:left w:val="single" w:sz="4" w:space="0" w:color="auto"/>
              <w:bottom w:val="single" w:sz="4" w:space="0" w:color="auto"/>
              <w:right w:val="single" w:sz="4" w:space="0" w:color="auto"/>
            </w:tcBorders>
            <w:hideMark/>
          </w:tcPr>
          <w:p w14:paraId="07121A2F" w14:textId="77777777" w:rsidR="00A174B1" w:rsidRPr="00A174B1" w:rsidRDefault="00A174B1" w:rsidP="00A174B1">
            <w:pPr>
              <w:keepNext/>
              <w:outlineLvl w:val="1"/>
              <w:rPr>
                <w:sz w:val="22"/>
                <w:szCs w:val="22"/>
              </w:rPr>
            </w:pPr>
            <w:r w:rsidRPr="00A174B1">
              <w:rPr>
                <w:sz w:val="22"/>
                <w:szCs w:val="22"/>
              </w:rPr>
              <w:t>0108</w:t>
            </w:r>
          </w:p>
        </w:tc>
        <w:tc>
          <w:tcPr>
            <w:tcW w:w="2751" w:type="dxa"/>
            <w:tcBorders>
              <w:top w:val="single" w:sz="4" w:space="0" w:color="auto"/>
              <w:left w:val="single" w:sz="4" w:space="0" w:color="auto"/>
              <w:bottom w:val="single" w:sz="4" w:space="0" w:color="auto"/>
              <w:right w:val="single" w:sz="4" w:space="0" w:color="auto"/>
            </w:tcBorders>
            <w:hideMark/>
          </w:tcPr>
          <w:p w14:paraId="5C83216A" w14:textId="77777777" w:rsidR="00A174B1" w:rsidRPr="00A174B1" w:rsidRDefault="00A174B1" w:rsidP="00A174B1">
            <w:pPr>
              <w:keepNext/>
              <w:outlineLvl w:val="1"/>
              <w:rPr>
                <w:sz w:val="22"/>
                <w:szCs w:val="22"/>
              </w:rPr>
            </w:pPr>
            <w:r w:rsidRPr="00A174B1">
              <w:rPr>
                <w:sz w:val="22"/>
                <w:szCs w:val="22"/>
              </w:rPr>
              <w:t>PNEU MACIÇO PARA CARRINHO DE MÃO</w:t>
            </w:r>
          </w:p>
        </w:tc>
        <w:tc>
          <w:tcPr>
            <w:tcW w:w="1170" w:type="dxa"/>
            <w:tcBorders>
              <w:top w:val="single" w:sz="4" w:space="0" w:color="auto"/>
              <w:left w:val="single" w:sz="4" w:space="0" w:color="auto"/>
              <w:bottom w:val="single" w:sz="4" w:space="0" w:color="auto"/>
              <w:right w:val="single" w:sz="4" w:space="0" w:color="auto"/>
            </w:tcBorders>
            <w:hideMark/>
          </w:tcPr>
          <w:p w14:paraId="2DA5BD05" w14:textId="77777777" w:rsidR="00A174B1" w:rsidRPr="00A174B1" w:rsidRDefault="00A174B1" w:rsidP="00A174B1">
            <w:pPr>
              <w:keepNext/>
              <w:outlineLvl w:val="1"/>
              <w:rPr>
                <w:sz w:val="22"/>
                <w:szCs w:val="22"/>
              </w:rPr>
            </w:pPr>
            <w:proofErr w:type="spellStart"/>
            <w:r w:rsidRPr="00A174B1">
              <w:rPr>
                <w:sz w:val="22"/>
                <w:szCs w:val="22"/>
              </w:rPr>
              <w:t>colson</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4A5136AB" w14:textId="77777777" w:rsidR="00A174B1" w:rsidRPr="00A174B1" w:rsidRDefault="00A174B1" w:rsidP="00A174B1">
            <w:pPr>
              <w:keepNext/>
              <w:outlineLvl w:val="1"/>
              <w:rPr>
                <w:sz w:val="22"/>
                <w:szCs w:val="22"/>
              </w:rPr>
            </w:pPr>
            <w:r w:rsidRPr="00A174B1">
              <w:rPr>
                <w:sz w:val="22"/>
                <w:szCs w:val="22"/>
              </w:rPr>
              <w:t>300</w:t>
            </w:r>
          </w:p>
        </w:tc>
        <w:tc>
          <w:tcPr>
            <w:tcW w:w="1011" w:type="dxa"/>
            <w:tcBorders>
              <w:top w:val="single" w:sz="4" w:space="0" w:color="auto"/>
              <w:left w:val="single" w:sz="4" w:space="0" w:color="auto"/>
              <w:bottom w:val="single" w:sz="4" w:space="0" w:color="auto"/>
              <w:right w:val="single" w:sz="4" w:space="0" w:color="auto"/>
            </w:tcBorders>
            <w:hideMark/>
          </w:tcPr>
          <w:p w14:paraId="28AB0D66" w14:textId="77777777" w:rsidR="00A174B1" w:rsidRPr="00A174B1" w:rsidRDefault="00A174B1" w:rsidP="00A174B1">
            <w:pPr>
              <w:keepNext/>
              <w:outlineLvl w:val="1"/>
              <w:rPr>
                <w:sz w:val="22"/>
                <w:szCs w:val="22"/>
              </w:rPr>
            </w:pPr>
            <w:r w:rsidRPr="00A174B1">
              <w:rPr>
                <w:sz w:val="22"/>
                <w:szCs w:val="22"/>
              </w:rPr>
              <w:t>UN</w:t>
            </w:r>
          </w:p>
        </w:tc>
        <w:tc>
          <w:tcPr>
            <w:tcW w:w="1447" w:type="dxa"/>
            <w:tcBorders>
              <w:top w:val="single" w:sz="4" w:space="0" w:color="auto"/>
              <w:left w:val="single" w:sz="4" w:space="0" w:color="auto"/>
              <w:bottom w:val="single" w:sz="4" w:space="0" w:color="auto"/>
              <w:right w:val="single" w:sz="4" w:space="0" w:color="auto"/>
            </w:tcBorders>
            <w:hideMark/>
          </w:tcPr>
          <w:p w14:paraId="452DBC46" w14:textId="77777777" w:rsidR="00A174B1" w:rsidRPr="00A174B1" w:rsidRDefault="00A174B1" w:rsidP="00A174B1">
            <w:pPr>
              <w:keepNext/>
              <w:jc w:val="right"/>
              <w:outlineLvl w:val="1"/>
              <w:rPr>
                <w:sz w:val="22"/>
                <w:szCs w:val="22"/>
              </w:rPr>
            </w:pPr>
            <w:r w:rsidRPr="00A174B1">
              <w:rPr>
                <w:sz w:val="22"/>
                <w:szCs w:val="22"/>
              </w:rPr>
              <w:t>70,00</w:t>
            </w:r>
          </w:p>
        </w:tc>
        <w:tc>
          <w:tcPr>
            <w:tcW w:w="1270" w:type="dxa"/>
            <w:tcBorders>
              <w:top w:val="single" w:sz="4" w:space="0" w:color="auto"/>
              <w:left w:val="single" w:sz="4" w:space="0" w:color="auto"/>
              <w:bottom w:val="single" w:sz="4" w:space="0" w:color="auto"/>
              <w:right w:val="single" w:sz="4" w:space="0" w:color="auto"/>
            </w:tcBorders>
            <w:hideMark/>
          </w:tcPr>
          <w:p w14:paraId="069CA871" w14:textId="77777777" w:rsidR="00A174B1" w:rsidRPr="00A174B1" w:rsidRDefault="00A174B1" w:rsidP="00A174B1">
            <w:pPr>
              <w:keepNext/>
              <w:jc w:val="right"/>
              <w:outlineLvl w:val="1"/>
              <w:rPr>
                <w:sz w:val="22"/>
                <w:szCs w:val="22"/>
              </w:rPr>
            </w:pPr>
            <w:r w:rsidRPr="00A174B1">
              <w:rPr>
                <w:sz w:val="22"/>
                <w:szCs w:val="22"/>
              </w:rPr>
              <w:t>21.000,00</w:t>
            </w:r>
          </w:p>
        </w:tc>
      </w:tr>
      <w:tr w:rsidR="00A174B1" w:rsidRPr="00A174B1" w14:paraId="6880222B" w14:textId="77777777" w:rsidTr="00A174B1">
        <w:tc>
          <w:tcPr>
            <w:tcW w:w="0" w:type="auto"/>
            <w:tcBorders>
              <w:top w:val="single" w:sz="4" w:space="0" w:color="auto"/>
              <w:left w:val="single" w:sz="4" w:space="0" w:color="auto"/>
              <w:bottom w:val="single" w:sz="4" w:space="0" w:color="auto"/>
              <w:right w:val="single" w:sz="4" w:space="0" w:color="auto"/>
            </w:tcBorders>
            <w:hideMark/>
          </w:tcPr>
          <w:p w14:paraId="0DD03982" w14:textId="77777777" w:rsidR="00A174B1" w:rsidRPr="00A174B1" w:rsidRDefault="00A174B1" w:rsidP="00A174B1">
            <w:pPr>
              <w:keepNext/>
              <w:outlineLvl w:val="1"/>
              <w:rPr>
                <w:sz w:val="22"/>
                <w:szCs w:val="22"/>
              </w:rPr>
            </w:pPr>
            <w:r w:rsidRPr="00A174B1">
              <w:rPr>
                <w:sz w:val="22"/>
                <w:szCs w:val="22"/>
              </w:rPr>
              <w:t>0113</w:t>
            </w:r>
          </w:p>
        </w:tc>
        <w:tc>
          <w:tcPr>
            <w:tcW w:w="2751" w:type="dxa"/>
            <w:tcBorders>
              <w:top w:val="single" w:sz="4" w:space="0" w:color="auto"/>
              <w:left w:val="single" w:sz="4" w:space="0" w:color="auto"/>
              <w:bottom w:val="single" w:sz="4" w:space="0" w:color="auto"/>
              <w:right w:val="single" w:sz="4" w:space="0" w:color="auto"/>
            </w:tcBorders>
            <w:hideMark/>
          </w:tcPr>
          <w:p w14:paraId="083AF1F1" w14:textId="77777777" w:rsidR="00A174B1" w:rsidRPr="00A174B1" w:rsidRDefault="00A174B1" w:rsidP="00A174B1">
            <w:pPr>
              <w:keepNext/>
              <w:outlineLvl w:val="1"/>
              <w:rPr>
                <w:sz w:val="22"/>
                <w:szCs w:val="22"/>
              </w:rPr>
            </w:pPr>
            <w:r w:rsidRPr="00A174B1">
              <w:rPr>
                <w:sz w:val="22"/>
                <w:szCs w:val="22"/>
              </w:rPr>
              <w:t>PREGO 15 x 15</w:t>
            </w:r>
          </w:p>
        </w:tc>
        <w:tc>
          <w:tcPr>
            <w:tcW w:w="1170" w:type="dxa"/>
            <w:tcBorders>
              <w:top w:val="single" w:sz="4" w:space="0" w:color="auto"/>
              <w:left w:val="single" w:sz="4" w:space="0" w:color="auto"/>
              <w:bottom w:val="single" w:sz="4" w:space="0" w:color="auto"/>
              <w:right w:val="single" w:sz="4" w:space="0" w:color="auto"/>
            </w:tcBorders>
            <w:hideMark/>
          </w:tcPr>
          <w:p w14:paraId="5860697D" w14:textId="77777777" w:rsidR="00A174B1" w:rsidRPr="00A174B1" w:rsidRDefault="00A174B1" w:rsidP="00A174B1">
            <w:pPr>
              <w:keepNext/>
              <w:outlineLvl w:val="1"/>
              <w:rPr>
                <w:sz w:val="22"/>
                <w:szCs w:val="22"/>
              </w:rPr>
            </w:pPr>
            <w:proofErr w:type="spellStart"/>
            <w:r w:rsidRPr="00A174B1">
              <w:rPr>
                <w:sz w:val="22"/>
                <w:szCs w:val="22"/>
              </w:rPr>
              <w:t>arcelor</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05BBD06F" w14:textId="77777777" w:rsidR="00A174B1" w:rsidRPr="00A174B1" w:rsidRDefault="00A174B1" w:rsidP="00A174B1">
            <w:pPr>
              <w:keepNext/>
              <w:outlineLvl w:val="1"/>
              <w:rPr>
                <w:sz w:val="22"/>
                <w:szCs w:val="22"/>
              </w:rPr>
            </w:pPr>
            <w:r w:rsidRPr="00A174B1">
              <w:rPr>
                <w:sz w:val="22"/>
                <w:szCs w:val="22"/>
              </w:rPr>
              <w:t>2.000</w:t>
            </w:r>
          </w:p>
        </w:tc>
        <w:tc>
          <w:tcPr>
            <w:tcW w:w="1011" w:type="dxa"/>
            <w:tcBorders>
              <w:top w:val="single" w:sz="4" w:space="0" w:color="auto"/>
              <w:left w:val="single" w:sz="4" w:space="0" w:color="auto"/>
              <w:bottom w:val="single" w:sz="4" w:space="0" w:color="auto"/>
              <w:right w:val="single" w:sz="4" w:space="0" w:color="auto"/>
            </w:tcBorders>
            <w:hideMark/>
          </w:tcPr>
          <w:p w14:paraId="1137D4A5" w14:textId="77777777" w:rsidR="00A174B1" w:rsidRPr="00A174B1" w:rsidRDefault="00A174B1" w:rsidP="00A174B1">
            <w:pPr>
              <w:keepNext/>
              <w:outlineLvl w:val="1"/>
              <w:rPr>
                <w:sz w:val="22"/>
                <w:szCs w:val="22"/>
              </w:rPr>
            </w:pPr>
            <w:r w:rsidRPr="00A174B1">
              <w:rPr>
                <w:sz w:val="22"/>
                <w:szCs w:val="22"/>
              </w:rPr>
              <w:t>KG</w:t>
            </w:r>
          </w:p>
        </w:tc>
        <w:tc>
          <w:tcPr>
            <w:tcW w:w="1447" w:type="dxa"/>
            <w:tcBorders>
              <w:top w:val="single" w:sz="4" w:space="0" w:color="auto"/>
              <w:left w:val="single" w:sz="4" w:space="0" w:color="auto"/>
              <w:bottom w:val="single" w:sz="4" w:space="0" w:color="auto"/>
              <w:right w:val="single" w:sz="4" w:space="0" w:color="auto"/>
            </w:tcBorders>
            <w:hideMark/>
          </w:tcPr>
          <w:p w14:paraId="25E578C3" w14:textId="77777777" w:rsidR="00A174B1" w:rsidRPr="00A174B1" w:rsidRDefault="00A174B1" w:rsidP="00A174B1">
            <w:pPr>
              <w:keepNext/>
              <w:jc w:val="right"/>
              <w:outlineLvl w:val="1"/>
              <w:rPr>
                <w:sz w:val="22"/>
                <w:szCs w:val="22"/>
              </w:rPr>
            </w:pPr>
            <w:r w:rsidRPr="00A174B1">
              <w:rPr>
                <w:sz w:val="22"/>
                <w:szCs w:val="22"/>
              </w:rPr>
              <w:t>23,89</w:t>
            </w:r>
          </w:p>
        </w:tc>
        <w:tc>
          <w:tcPr>
            <w:tcW w:w="1270" w:type="dxa"/>
            <w:tcBorders>
              <w:top w:val="single" w:sz="4" w:space="0" w:color="auto"/>
              <w:left w:val="single" w:sz="4" w:space="0" w:color="auto"/>
              <w:bottom w:val="single" w:sz="4" w:space="0" w:color="auto"/>
              <w:right w:val="single" w:sz="4" w:space="0" w:color="auto"/>
            </w:tcBorders>
            <w:hideMark/>
          </w:tcPr>
          <w:p w14:paraId="6F569ADE" w14:textId="77777777" w:rsidR="00A174B1" w:rsidRPr="00A174B1" w:rsidRDefault="00A174B1" w:rsidP="00A174B1">
            <w:pPr>
              <w:keepNext/>
              <w:jc w:val="right"/>
              <w:outlineLvl w:val="1"/>
              <w:rPr>
                <w:sz w:val="22"/>
                <w:szCs w:val="22"/>
              </w:rPr>
            </w:pPr>
            <w:r w:rsidRPr="00A174B1">
              <w:rPr>
                <w:sz w:val="22"/>
                <w:szCs w:val="22"/>
              </w:rPr>
              <w:t>47.780,00</w:t>
            </w:r>
          </w:p>
        </w:tc>
      </w:tr>
      <w:tr w:rsidR="00A174B1" w:rsidRPr="00A174B1" w14:paraId="53A7203F" w14:textId="77777777" w:rsidTr="00A174B1">
        <w:tc>
          <w:tcPr>
            <w:tcW w:w="0" w:type="auto"/>
            <w:tcBorders>
              <w:top w:val="single" w:sz="4" w:space="0" w:color="auto"/>
              <w:left w:val="single" w:sz="4" w:space="0" w:color="auto"/>
              <w:bottom w:val="single" w:sz="4" w:space="0" w:color="auto"/>
              <w:right w:val="single" w:sz="4" w:space="0" w:color="auto"/>
            </w:tcBorders>
            <w:hideMark/>
          </w:tcPr>
          <w:p w14:paraId="16ABBEA4" w14:textId="77777777" w:rsidR="00A174B1" w:rsidRPr="00A174B1" w:rsidRDefault="00A174B1" w:rsidP="00A174B1">
            <w:pPr>
              <w:keepNext/>
              <w:outlineLvl w:val="1"/>
              <w:rPr>
                <w:sz w:val="22"/>
                <w:szCs w:val="22"/>
              </w:rPr>
            </w:pPr>
            <w:r w:rsidRPr="00A174B1">
              <w:rPr>
                <w:sz w:val="22"/>
                <w:szCs w:val="22"/>
              </w:rPr>
              <w:t>0124</w:t>
            </w:r>
          </w:p>
        </w:tc>
        <w:tc>
          <w:tcPr>
            <w:tcW w:w="2751" w:type="dxa"/>
            <w:tcBorders>
              <w:top w:val="single" w:sz="4" w:space="0" w:color="auto"/>
              <w:left w:val="single" w:sz="4" w:space="0" w:color="auto"/>
              <w:bottom w:val="single" w:sz="4" w:space="0" w:color="auto"/>
              <w:right w:val="single" w:sz="4" w:space="0" w:color="auto"/>
            </w:tcBorders>
            <w:hideMark/>
          </w:tcPr>
          <w:p w14:paraId="55BD4616" w14:textId="77777777" w:rsidR="00A174B1" w:rsidRPr="00A174B1" w:rsidRDefault="00A174B1" w:rsidP="00A174B1">
            <w:pPr>
              <w:keepNext/>
              <w:outlineLvl w:val="1"/>
              <w:rPr>
                <w:sz w:val="22"/>
                <w:szCs w:val="22"/>
              </w:rPr>
            </w:pPr>
            <w:r w:rsidRPr="00A174B1">
              <w:rPr>
                <w:sz w:val="22"/>
                <w:szCs w:val="22"/>
              </w:rPr>
              <w:t>SELADOR PARA MADEIRA COM 3,600ml</w:t>
            </w:r>
          </w:p>
        </w:tc>
        <w:tc>
          <w:tcPr>
            <w:tcW w:w="1170" w:type="dxa"/>
            <w:tcBorders>
              <w:top w:val="single" w:sz="4" w:space="0" w:color="auto"/>
              <w:left w:val="single" w:sz="4" w:space="0" w:color="auto"/>
              <w:bottom w:val="single" w:sz="4" w:space="0" w:color="auto"/>
              <w:right w:val="single" w:sz="4" w:space="0" w:color="auto"/>
            </w:tcBorders>
            <w:hideMark/>
          </w:tcPr>
          <w:p w14:paraId="59368FC9" w14:textId="77777777" w:rsidR="00A174B1" w:rsidRPr="00A174B1" w:rsidRDefault="00A174B1" w:rsidP="00A174B1">
            <w:pPr>
              <w:keepNext/>
              <w:outlineLvl w:val="1"/>
              <w:rPr>
                <w:sz w:val="22"/>
                <w:szCs w:val="22"/>
              </w:rPr>
            </w:pPr>
            <w:proofErr w:type="spellStart"/>
            <w:r w:rsidRPr="00A174B1">
              <w:rPr>
                <w:sz w:val="22"/>
                <w:szCs w:val="22"/>
              </w:rPr>
              <w:t>eucatex</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1D36EB09" w14:textId="77777777" w:rsidR="00A174B1" w:rsidRPr="00A174B1" w:rsidRDefault="00A174B1" w:rsidP="00A174B1">
            <w:pPr>
              <w:keepNext/>
              <w:outlineLvl w:val="1"/>
              <w:rPr>
                <w:sz w:val="22"/>
                <w:szCs w:val="22"/>
              </w:rPr>
            </w:pPr>
            <w:r w:rsidRPr="00A174B1">
              <w:rPr>
                <w:sz w:val="22"/>
                <w:szCs w:val="22"/>
              </w:rPr>
              <w:t>500</w:t>
            </w:r>
          </w:p>
        </w:tc>
        <w:tc>
          <w:tcPr>
            <w:tcW w:w="1011" w:type="dxa"/>
            <w:tcBorders>
              <w:top w:val="single" w:sz="4" w:space="0" w:color="auto"/>
              <w:left w:val="single" w:sz="4" w:space="0" w:color="auto"/>
              <w:bottom w:val="single" w:sz="4" w:space="0" w:color="auto"/>
              <w:right w:val="single" w:sz="4" w:space="0" w:color="auto"/>
            </w:tcBorders>
            <w:hideMark/>
          </w:tcPr>
          <w:p w14:paraId="5EE38A04" w14:textId="77777777" w:rsidR="00A174B1" w:rsidRPr="00A174B1" w:rsidRDefault="00A174B1" w:rsidP="00A174B1">
            <w:pPr>
              <w:keepNext/>
              <w:outlineLvl w:val="1"/>
              <w:rPr>
                <w:sz w:val="22"/>
                <w:szCs w:val="22"/>
              </w:rPr>
            </w:pPr>
            <w:r w:rsidRPr="00A174B1">
              <w:rPr>
                <w:sz w:val="22"/>
                <w:szCs w:val="22"/>
              </w:rPr>
              <w:t>GL</w:t>
            </w:r>
          </w:p>
        </w:tc>
        <w:tc>
          <w:tcPr>
            <w:tcW w:w="1447" w:type="dxa"/>
            <w:tcBorders>
              <w:top w:val="single" w:sz="4" w:space="0" w:color="auto"/>
              <w:left w:val="single" w:sz="4" w:space="0" w:color="auto"/>
              <w:bottom w:val="single" w:sz="4" w:space="0" w:color="auto"/>
              <w:right w:val="single" w:sz="4" w:space="0" w:color="auto"/>
            </w:tcBorders>
            <w:hideMark/>
          </w:tcPr>
          <w:p w14:paraId="5A329BCF" w14:textId="77777777" w:rsidR="00A174B1" w:rsidRPr="00A174B1" w:rsidRDefault="00A174B1" w:rsidP="00A174B1">
            <w:pPr>
              <w:keepNext/>
              <w:jc w:val="right"/>
              <w:outlineLvl w:val="1"/>
              <w:rPr>
                <w:sz w:val="22"/>
                <w:szCs w:val="22"/>
              </w:rPr>
            </w:pPr>
            <w:r w:rsidRPr="00A174B1">
              <w:rPr>
                <w:sz w:val="22"/>
                <w:szCs w:val="22"/>
              </w:rPr>
              <w:t>108,19</w:t>
            </w:r>
          </w:p>
        </w:tc>
        <w:tc>
          <w:tcPr>
            <w:tcW w:w="1270" w:type="dxa"/>
            <w:tcBorders>
              <w:top w:val="single" w:sz="4" w:space="0" w:color="auto"/>
              <w:left w:val="single" w:sz="4" w:space="0" w:color="auto"/>
              <w:bottom w:val="single" w:sz="4" w:space="0" w:color="auto"/>
              <w:right w:val="single" w:sz="4" w:space="0" w:color="auto"/>
            </w:tcBorders>
            <w:hideMark/>
          </w:tcPr>
          <w:p w14:paraId="629044AA" w14:textId="77777777" w:rsidR="00A174B1" w:rsidRPr="00A174B1" w:rsidRDefault="00A174B1" w:rsidP="00A174B1">
            <w:pPr>
              <w:keepNext/>
              <w:jc w:val="right"/>
              <w:outlineLvl w:val="1"/>
              <w:rPr>
                <w:sz w:val="22"/>
                <w:szCs w:val="22"/>
              </w:rPr>
            </w:pPr>
            <w:r w:rsidRPr="00A174B1">
              <w:rPr>
                <w:sz w:val="22"/>
                <w:szCs w:val="22"/>
              </w:rPr>
              <w:t>54.095,00</w:t>
            </w:r>
          </w:p>
        </w:tc>
      </w:tr>
      <w:tr w:rsidR="00A174B1" w:rsidRPr="00A174B1" w14:paraId="7313F721" w14:textId="77777777" w:rsidTr="00A174B1">
        <w:tc>
          <w:tcPr>
            <w:tcW w:w="0" w:type="auto"/>
            <w:tcBorders>
              <w:top w:val="single" w:sz="4" w:space="0" w:color="auto"/>
              <w:left w:val="single" w:sz="4" w:space="0" w:color="auto"/>
              <w:bottom w:val="single" w:sz="4" w:space="0" w:color="auto"/>
              <w:right w:val="single" w:sz="4" w:space="0" w:color="auto"/>
            </w:tcBorders>
            <w:hideMark/>
          </w:tcPr>
          <w:p w14:paraId="4D8CFFB5" w14:textId="77777777" w:rsidR="00A174B1" w:rsidRPr="00A174B1" w:rsidRDefault="00A174B1" w:rsidP="00A174B1">
            <w:pPr>
              <w:keepNext/>
              <w:outlineLvl w:val="1"/>
              <w:rPr>
                <w:sz w:val="22"/>
                <w:szCs w:val="22"/>
              </w:rPr>
            </w:pPr>
            <w:r w:rsidRPr="00A174B1">
              <w:rPr>
                <w:sz w:val="22"/>
                <w:szCs w:val="22"/>
              </w:rPr>
              <w:t>0127</w:t>
            </w:r>
          </w:p>
        </w:tc>
        <w:tc>
          <w:tcPr>
            <w:tcW w:w="2751" w:type="dxa"/>
            <w:tcBorders>
              <w:top w:val="single" w:sz="4" w:space="0" w:color="auto"/>
              <w:left w:val="single" w:sz="4" w:space="0" w:color="auto"/>
              <w:bottom w:val="single" w:sz="4" w:space="0" w:color="auto"/>
              <w:right w:val="single" w:sz="4" w:space="0" w:color="auto"/>
            </w:tcBorders>
            <w:hideMark/>
          </w:tcPr>
          <w:p w14:paraId="353A8F08" w14:textId="77777777" w:rsidR="00A174B1" w:rsidRPr="00A174B1" w:rsidRDefault="00A174B1" w:rsidP="00A174B1">
            <w:pPr>
              <w:keepNext/>
              <w:outlineLvl w:val="1"/>
              <w:rPr>
                <w:sz w:val="22"/>
                <w:szCs w:val="22"/>
              </w:rPr>
            </w:pPr>
            <w:r w:rsidRPr="00A174B1">
              <w:rPr>
                <w:sz w:val="22"/>
                <w:szCs w:val="22"/>
              </w:rPr>
              <w:t>TABUA TIPO PINHO 3MTS X 25 CM</w:t>
            </w:r>
          </w:p>
        </w:tc>
        <w:tc>
          <w:tcPr>
            <w:tcW w:w="1170" w:type="dxa"/>
            <w:tcBorders>
              <w:top w:val="single" w:sz="4" w:space="0" w:color="auto"/>
              <w:left w:val="single" w:sz="4" w:space="0" w:color="auto"/>
              <w:bottom w:val="single" w:sz="4" w:space="0" w:color="auto"/>
              <w:right w:val="single" w:sz="4" w:space="0" w:color="auto"/>
            </w:tcBorders>
            <w:hideMark/>
          </w:tcPr>
          <w:p w14:paraId="228DFC4D" w14:textId="77777777" w:rsidR="00A174B1" w:rsidRPr="00A174B1" w:rsidRDefault="00A174B1" w:rsidP="00A174B1">
            <w:pPr>
              <w:keepNext/>
              <w:outlineLvl w:val="1"/>
              <w:rPr>
                <w:sz w:val="22"/>
                <w:szCs w:val="22"/>
              </w:rPr>
            </w:pPr>
            <w:r w:rsidRPr="00A174B1">
              <w:rPr>
                <w:sz w:val="22"/>
                <w:szCs w:val="22"/>
              </w:rPr>
              <w:t>fortaleza</w:t>
            </w:r>
          </w:p>
        </w:tc>
        <w:tc>
          <w:tcPr>
            <w:tcW w:w="1329" w:type="dxa"/>
            <w:tcBorders>
              <w:top w:val="single" w:sz="4" w:space="0" w:color="auto"/>
              <w:left w:val="single" w:sz="4" w:space="0" w:color="auto"/>
              <w:bottom w:val="single" w:sz="4" w:space="0" w:color="auto"/>
              <w:right w:val="single" w:sz="4" w:space="0" w:color="auto"/>
            </w:tcBorders>
            <w:hideMark/>
          </w:tcPr>
          <w:p w14:paraId="3C14DA02" w14:textId="77777777" w:rsidR="00A174B1" w:rsidRPr="00A174B1" w:rsidRDefault="00A174B1" w:rsidP="00A174B1">
            <w:pPr>
              <w:keepNext/>
              <w:outlineLvl w:val="1"/>
              <w:rPr>
                <w:sz w:val="22"/>
                <w:szCs w:val="22"/>
              </w:rPr>
            </w:pPr>
            <w:r w:rsidRPr="00A174B1">
              <w:rPr>
                <w:sz w:val="22"/>
                <w:szCs w:val="22"/>
              </w:rPr>
              <w:t>3.000</w:t>
            </w:r>
          </w:p>
        </w:tc>
        <w:tc>
          <w:tcPr>
            <w:tcW w:w="1011" w:type="dxa"/>
            <w:tcBorders>
              <w:top w:val="single" w:sz="4" w:space="0" w:color="auto"/>
              <w:left w:val="single" w:sz="4" w:space="0" w:color="auto"/>
              <w:bottom w:val="single" w:sz="4" w:space="0" w:color="auto"/>
              <w:right w:val="single" w:sz="4" w:space="0" w:color="auto"/>
            </w:tcBorders>
            <w:hideMark/>
          </w:tcPr>
          <w:p w14:paraId="06FC55DF" w14:textId="77777777" w:rsidR="00A174B1" w:rsidRPr="00A174B1" w:rsidRDefault="00A174B1" w:rsidP="00A174B1">
            <w:pPr>
              <w:keepNext/>
              <w:outlineLvl w:val="1"/>
              <w:rPr>
                <w:sz w:val="22"/>
                <w:szCs w:val="22"/>
              </w:rPr>
            </w:pPr>
            <w:r w:rsidRPr="00A174B1">
              <w:rPr>
                <w:sz w:val="22"/>
                <w:szCs w:val="22"/>
              </w:rPr>
              <w:t>UN</w:t>
            </w:r>
          </w:p>
        </w:tc>
        <w:tc>
          <w:tcPr>
            <w:tcW w:w="1447" w:type="dxa"/>
            <w:tcBorders>
              <w:top w:val="single" w:sz="4" w:space="0" w:color="auto"/>
              <w:left w:val="single" w:sz="4" w:space="0" w:color="auto"/>
              <w:bottom w:val="single" w:sz="4" w:space="0" w:color="auto"/>
              <w:right w:val="single" w:sz="4" w:space="0" w:color="auto"/>
            </w:tcBorders>
            <w:hideMark/>
          </w:tcPr>
          <w:p w14:paraId="19770902" w14:textId="77777777" w:rsidR="00A174B1" w:rsidRPr="00A174B1" w:rsidRDefault="00A174B1" w:rsidP="00A174B1">
            <w:pPr>
              <w:keepNext/>
              <w:jc w:val="right"/>
              <w:outlineLvl w:val="1"/>
              <w:rPr>
                <w:sz w:val="22"/>
                <w:szCs w:val="22"/>
              </w:rPr>
            </w:pPr>
            <w:r w:rsidRPr="00A174B1">
              <w:rPr>
                <w:sz w:val="22"/>
                <w:szCs w:val="22"/>
              </w:rPr>
              <w:t>38,38</w:t>
            </w:r>
          </w:p>
        </w:tc>
        <w:tc>
          <w:tcPr>
            <w:tcW w:w="1270" w:type="dxa"/>
            <w:tcBorders>
              <w:top w:val="single" w:sz="4" w:space="0" w:color="auto"/>
              <w:left w:val="single" w:sz="4" w:space="0" w:color="auto"/>
              <w:bottom w:val="single" w:sz="4" w:space="0" w:color="auto"/>
              <w:right w:val="single" w:sz="4" w:space="0" w:color="auto"/>
            </w:tcBorders>
            <w:hideMark/>
          </w:tcPr>
          <w:p w14:paraId="06A13FA9" w14:textId="77777777" w:rsidR="00A174B1" w:rsidRPr="00A174B1" w:rsidRDefault="00A174B1" w:rsidP="00A174B1">
            <w:pPr>
              <w:keepNext/>
              <w:jc w:val="right"/>
              <w:outlineLvl w:val="1"/>
              <w:rPr>
                <w:sz w:val="22"/>
                <w:szCs w:val="22"/>
              </w:rPr>
            </w:pPr>
            <w:r w:rsidRPr="00A174B1">
              <w:rPr>
                <w:sz w:val="22"/>
                <w:szCs w:val="22"/>
              </w:rPr>
              <w:t>115.140,00</w:t>
            </w:r>
          </w:p>
        </w:tc>
      </w:tr>
      <w:tr w:rsidR="00A174B1" w:rsidRPr="00A174B1" w14:paraId="4AFD52C7" w14:textId="77777777" w:rsidTr="00A174B1">
        <w:tc>
          <w:tcPr>
            <w:tcW w:w="0" w:type="auto"/>
            <w:tcBorders>
              <w:top w:val="single" w:sz="4" w:space="0" w:color="auto"/>
              <w:left w:val="single" w:sz="4" w:space="0" w:color="auto"/>
              <w:bottom w:val="single" w:sz="4" w:space="0" w:color="auto"/>
              <w:right w:val="single" w:sz="4" w:space="0" w:color="auto"/>
            </w:tcBorders>
            <w:hideMark/>
          </w:tcPr>
          <w:p w14:paraId="5FFCAACB" w14:textId="77777777" w:rsidR="00A174B1" w:rsidRPr="00A174B1" w:rsidRDefault="00A174B1" w:rsidP="00A174B1">
            <w:pPr>
              <w:keepNext/>
              <w:outlineLvl w:val="1"/>
              <w:rPr>
                <w:sz w:val="22"/>
                <w:szCs w:val="22"/>
              </w:rPr>
            </w:pPr>
            <w:r w:rsidRPr="00A174B1">
              <w:rPr>
                <w:sz w:val="22"/>
                <w:szCs w:val="22"/>
              </w:rPr>
              <w:t>0140</w:t>
            </w:r>
          </w:p>
        </w:tc>
        <w:tc>
          <w:tcPr>
            <w:tcW w:w="2751" w:type="dxa"/>
            <w:tcBorders>
              <w:top w:val="single" w:sz="4" w:space="0" w:color="auto"/>
              <w:left w:val="single" w:sz="4" w:space="0" w:color="auto"/>
              <w:bottom w:val="single" w:sz="4" w:space="0" w:color="auto"/>
              <w:right w:val="single" w:sz="4" w:space="0" w:color="auto"/>
            </w:tcBorders>
            <w:hideMark/>
          </w:tcPr>
          <w:p w14:paraId="7B3106AF" w14:textId="77777777" w:rsidR="00A174B1" w:rsidRPr="00A174B1" w:rsidRDefault="00A174B1" w:rsidP="00A174B1">
            <w:pPr>
              <w:keepNext/>
              <w:outlineLvl w:val="1"/>
              <w:rPr>
                <w:sz w:val="22"/>
                <w:szCs w:val="22"/>
              </w:rPr>
            </w:pPr>
            <w:r w:rsidRPr="00A174B1">
              <w:rPr>
                <w:sz w:val="22"/>
                <w:szCs w:val="22"/>
              </w:rPr>
              <w:t>TESOURA PARA PODA TAMANHO APROX.50CM</w:t>
            </w:r>
          </w:p>
        </w:tc>
        <w:tc>
          <w:tcPr>
            <w:tcW w:w="1170" w:type="dxa"/>
            <w:tcBorders>
              <w:top w:val="single" w:sz="4" w:space="0" w:color="auto"/>
              <w:left w:val="single" w:sz="4" w:space="0" w:color="auto"/>
              <w:bottom w:val="single" w:sz="4" w:space="0" w:color="auto"/>
              <w:right w:val="single" w:sz="4" w:space="0" w:color="auto"/>
            </w:tcBorders>
            <w:hideMark/>
          </w:tcPr>
          <w:p w14:paraId="22DA58B8" w14:textId="77777777" w:rsidR="00A174B1" w:rsidRPr="00A174B1" w:rsidRDefault="00A174B1" w:rsidP="00A174B1">
            <w:pPr>
              <w:keepNext/>
              <w:outlineLvl w:val="1"/>
              <w:rPr>
                <w:sz w:val="22"/>
                <w:szCs w:val="22"/>
              </w:rPr>
            </w:pPr>
            <w:proofErr w:type="spellStart"/>
            <w:r w:rsidRPr="00A174B1">
              <w:rPr>
                <w:sz w:val="22"/>
                <w:szCs w:val="22"/>
              </w:rPr>
              <w:t>tramontina</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2D8A491C" w14:textId="77777777" w:rsidR="00A174B1" w:rsidRPr="00A174B1" w:rsidRDefault="00A174B1" w:rsidP="00A174B1">
            <w:pPr>
              <w:keepNext/>
              <w:outlineLvl w:val="1"/>
              <w:rPr>
                <w:sz w:val="22"/>
                <w:szCs w:val="22"/>
              </w:rPr>
            </w:pPr>
            <w:r w:rsidRPr="00A174B1">
              <w:rPr>
                <w:sz w:val="22"/>
                <w:szCs w:val="22"/>
              </w:rPr>
              <w:t>20</w:t>
            </w:r>
          </w:p>
        </w:tc>
        <w:tc>
          <w:tcPr>
            <w:tcW w:w="1011" w:type="dxa"/>
            <w:tcBorders>
              <w:top w:val="single" w:sz="4" w:space="0" w:color="auto"/>
              <w:left w:val="single" w:sz="4" w:space="0" w:color="auto"/>
              <w:bottom w:val="single" w:sz="4" w:space="0" w:color="auto"/>
              <w:right w:val="single" w:sz="4" w:space="0" w:color="auto"/>
            </w:tcBorders>
            <w:hideMark/>
          </w:tcPr>
          <w:p w14:paraId="2D238ED7" w14:textId="77777777" w:rsidR="00A174B1" w:rsidRPr="00A174B1" w:rsidRDefault="00A174B1" w:rsidP="00A174B1">
            <w:pPr>
              <w:keepNext/>
              <w:outlineLvl w:val="1"/>
              <w:rPr>
                <w:sz w:val="22"/>
                <w:szCs w:val="22"/>
              </w:rPr>
            </w:pPr>
            <w:r w:rsidRPr="00A174B1">
              <w:rPr>
                <w:sz w:val="22"/>
                <w:szCs w:val="22"/>
              </w:rPr>
              <w:t>UN</w:t>
            </w:r>
          </w:p>
        </w:tc>
        <w:tc>
          <w:tcPr>
            <w:tcW w:w="1447" w:type="dxa"/>
            <w:tcBorders>
              <w:top w:val="single" w:sz="4" w:space="0" w:color="auto"/>
              <w:left w:val="single" w:sz="4" w:space="0" w:color="auto"/>
              <w:bottom w:val="single" w:sz="4" w:space="0" w:color="auto"/>
              <w:right w:val="single" w:sz="4" w:space="0" w:color="auto"/>
            </w:tcBorders>
            <w:hideMark/>
          </w:tcPr>
          <w:p w14:paraId="482B9583" w14:textId="77777777" w:rsidR="00A174B1" w:rsidRPr="00A174B1" w:rsidRDefault="00A174B1" w:rsidP="00A174B1">
            <w:pPr>
              <w:keepNext/>
              <w:jc w:val="right"/>
              <w:outlineLvl w:val="1"/>
              <w:rPr>
                <w:sz w:val="22"/>
                <w:szCs w:val="22"/>
              </w:rPr>
            </w:pPr>
            <w:r w:rsidRPr="00A174B1">
              <w:rPr>
                <w:sz w:val="22"/>
                <w:szCs w:val="22"/>
              </w:rPr>
              <w:t>40,90</w:t>
            </w:r>
          </w:p>
        </w:tc>
        <w:tc>
          <w:tcPr>
            <w:tcW w:w="1270" w:type="dxa"/>
            <w:tcBorders>
              <w:top w:val="single" w:sz="4" w:space="0" w:color="auto"/>
              <w:left w:val="single" w:sz="4" w:space="0" w:color="auto"/>
              <w:bottom w:val="single" w:sz="4" w:space="0" w:color="auto"/>
              <w:right w:val="single" w:sz="4" w:space="0" w:color="auto"/>
            </w:tcBorders>
            <w:hideMark/>
          </w:tcPr>
          <w:p w14:paraId="4B13A066" w14:textId="77777777" w:rsidR="00A174B1" w:rsidRPr="00A174B1" w:rsidRDefault="00A174B1" w:rsidP="00A174B1">
            <w:pPr>
              <w:keepNext/>
              <w:jc w:val="right"/>
              <w:outlineLvl w:val="1"/>
              <w:rPr>
                <w:sz w:val="22"/>
                <w:szCs w:val="22"/>
              </w:rPr>
            </w:pPr>
            <w:r w:rsidRPr="00A174B1">
              <w:rPr>
                <w:sz w:val="22"/>
                <w:szCs w:val="22"/>
              </w:rPr>
              <w:t>818,00</w:t>
            </w:r>
          </w:p>
        </w:tc>
      </w:tr>
      <w:tr w:rsidR="00A174B1" w:rsidRPr="00A174B1" w14:paraId="39B49E91" w14:textId="77777777" w:rsidTr="00A174B1">
        <w:tc>
          <w:tcPr>
            <w:tcW w:w="0" w:type="auto"/>
            <w:tcBorders>
              <w:top w:val="single" w:sz="4" w:space="0" w:color="auto"/>
              <w:left w:val="single" w:sz="4" w:space="0" w:color="auto"/>
              <w:bottom w:val="single" w:sz="4" w:space="0" w:color="auto"/>
              <w:right w:val="single" w:sz="4" w:space="0" w:color="auto"/>
            </w:tcBorders>
            <w:hideMark/>
          </w:tcPr>
          <w:p w14:paraId="735D8171" w14:textId="77777777" w:rsidR="00A174B1" w:rsidRPr="00A174B1" w:rsidRDefault="00A174B1" w:rsidP="00A174B1">
            <w:pPr>
              <w:keepNext/>
              <w:outlineLvl w:val="1"/>
              <w:rPr>
                <w:sz w:val="22"/>
                <w:szCs w:val="22"/>
              </w:rPr>
            </w:pPr>
            <w:r w:rsidRPr="00A174B1">
              <w:rPr>
                <w:sz w:val="22"/>
                <w:szCs w:val="22"/>
              </w:rPr>
              <w:t>0141</w:t>
            </w:r>
          </w:p>
        </w:tc>
        <w:tc>
          <w:tcPr>
            <w:tcW w:w="2751" w:type="dxa"/>
            <w:tcBorders>
              <w:top w:val="single" w:sz="4" w:space="0" w:color="auto"/>
              <w:left w:val="single" w:sz="4" w:space="0" w:color="auto"/>
              <w:bottom w:val="single" w:sz="4" w:space="0" w:color="auto"/>
              <w:right w:val="single" w:sz="4" w:space="0" w:color="auto"/>
            </w:tcBorders>
            <w:hideMark/>
          </w:tcPr>
          <w:p w14:paraId="653BD47E" w14:textId="77777777" w:rsidR="00A174B1" w:rsidRPr="00A174B1" w:rsidRDefault="00A174B1" w:rsidP="00A174B1">
            <w:pPr>
              <w:keepNext/>
              <w:outlineLvl w:val="1"/>
              <w:rPr>
                <w:sz w:val="22"/>
                <w:szCs w:val="22"/>
              </w:rPr>
            </w:pPr>
            <w:r w:rsidRPr="00A174B1">
              <w:rPr>
                <w:sz w:val="22"/>
                <w:szCs w:val="22"/>
              </w:rPr>
              <w:t>THINNER 1 LT</w:t>
            </w:r>
          </w:p>
        </w:tc>
        <w:tc>
          <w:tcPr>
            <w:tcW w:w="1170" w:type="dxa"/>
            <w:tcBorders>
              <w:top w:val="single" w:sz="4" w:space="0" w:color="auto"/>
              <w:left w:val="single" w:sz="4" w:space="0" w:color="auto"/>
              <w:bottom w:val="single" w:sz="4" w:space="0" w:color="auto"/>
              <w:right w:val="single" w:sz="4" w:space="0" w:color="auto"/>
            </w:tcBorders>
            <w:hideMark/>
          </w:tcPr>
          <w:p w14:paraId="4353DD22" w14:textId="77777777" w:rsidR="00A174B1" w:rsidRPr="00A174B1" w:rsidRDefault="00A174B1" w:rsidP="00A174B1">
            <w:pPr>
              <w:keepNext/>
              <w:outlineLvl w:val="1"/>
              <w:rPr>
                <w:sz w:val="22"/>
                <w:szCs w:val="22"/>
              </w:rPr>
            </w:pPr>
            <w:proofErr w:type="spellStart"/>
            <w:r w:rsidRPr="00A174B1">
              <w:rPr>
                <w:sz w:val="22"/>
                <w:szCs w:val="22"/>
              </w:rPr>
              <w:t>itaqua</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035748C2" w14:textId="77777777" w:rsidR="00A174B1" w:rsidRPr="00A174B1" w:rsidRDefault="00A174B1" w:rsidP="00A174B1">
            <w:pPr>
              <w:keepNext/>
              <w:outlineLvl w:val="1"/>
              <w:rPr>
                <w:sz w:val="22"/>
                <w:szCs w:val="22"/>
              </w:rPr>
            </w:pPr>
            <w:r w:rsidRPr="00A174B1">
              <w:rPr>
                <w:sz w:val="22"/>
                <w:szCs w:val="22"/>
              </w:rPr>
              <w:t>1.000</w:t>
            </w:r>
          </w:p>
        </w:tc>
        <w:tc>
          <w:tcPr>
            <w:tcW w:w="1011" w:type="dxa"/>
            <w:tcBorders>
              <w:top w:val="single" w:sz="4" w:space="0" w:color="auto"/>
              <w:left w:val="single" w:sz="4" w:space="0" w:color="auto"/>
              <w:bottom w:val="single" w:sz="4" w:space="0" w:color="auto"/>
              <w:right w:val="single" w:sz="4" w:space="0" w:color="auto"/>
            </w:tcBorders>
            <w:hideMark/>
          </w:tcPr>
          <w:p w14:paraId="468EE111" w14:textId="77777777" w:rsidR="00A174B1" w:rsidRPr="00A174B1" w:rsidRDefault="00A174B1" w:rsidP="00A174B1">
            <w:pPr>
              <w:keepNext/>
              <w:outlineLvl w:val="1"/>
              <w:rPr>
                <w:sz w:val="22"/>
                <w:szCs w:val="22"/>
              </w:rPr>
            </w:pPr>
            <w:r w:rsidRPr="00A174B1">
              <w:rPr>
                <w:sz w:val="22"/>
                <w:szCs w:val="22"/>
              </w:rPr>
              <w:t>UN</w:t>
            </w:r>
          </w:p>
        </w:tc>
        <w:tc>
          <w:tcPr>
            <w:tcW w:w="1447" w:type="dxa"/>
            <w:tcBorders>
              <w:top w:val="single" w:sz="4" w:space="0" w:color="auto"/>
              <w:left w:val="single" w:sz="4" w:space="0" w:color="auto"/>
              <w:bottom w:val="single" w:sz="4" w:space="0" w:color="auto"/>
              <w:right w:val="single" w:sz="4" w:space="0" w:color="auto"/>
            </w:tcBorders>
            <w:hideMark/>
          </w:tcPr>
          <w:p w14:paraId="725D118E" w14:textId="77777777" w:rsidR="00A174B1" w:rsidRPr="00A174B1" w:rsidRDefault="00A174B1" w:rsidP="00A174B1">
            <w:pPr>
              <w:keepNext/>
              <w:jc w:val="right"/>
              <w:outlineLvl w:val="1"/>
              <w:rPr>
                <w:sz w:val="22"/>
                <w:szCs w:val="22"/>
              </w:rPr>
            </w:pPr>
            <w:r w:rsidRPr="00A174B1">
              <w:rPr>
                <w:sz w:val="22"/>
                <w:szCs w:val="22"/>
              </w:rPr>
              <w:t>16,77</w:t>
            </w:r>
          </w:p>
        </w:tc>
        <w:tc>
          <w:tcPr>
            <w:tcW w:w="1270" w:type="dxa"/>
            <w:tcBorders>
              <w:top w:val="single" w:sz="4" w:space="0" w:color="auto"/>
              <w:left w:val="single" w:sz="4" w:space="0" w:color="auto"/>
              <w:bottom w:val="single" w:sz="4" w:space="0" w:color="auto"/>
              <w:right w:val="single" w:sz="4" w:space="0" w:color="auto"/>
            </w:tcBorders>
            <w:hideMark/>
          </w:tcPr>
          <w:p w14:paraId="77776041" w14:textId="77777777" w:rsidR="00A174B1" w:rsidRPr="00A174B1" w:rsidRDefault="00A174B1" w:rsidP="00A174B1">
            <w:pPr>
              <w:keepNext/>
              <w:jc w:val="right"/>
              <w:outlineLvl w:val="1"/>
              <w:rPr>
                <w:sz w:val="22"/>
                <w:szCs w:val="22"/>
              </w:rPr>
            </w:pPr>
            <w:r w:rsidRPr="00A174B1">
              <w:rPr>
                <w:sz w:val="22"/>
                <w:szCs w:val="22"/>
              </w:rPr>
              <w:t>16.770,00</w:t>
            </w:r>
          </w:p>
        </w:tc>
      </w:tr>
      <w:tr w:rsidR="00A174B1" w:rsidRPr="00A174B1" w14:paraId="71394D09" w14:textId="77777777" w:rsidTr="00A174B1">
        <w:tc>
          <w:tcPr>
            <w:tcW w:w="0" w:type="auto"/>
            <w:tcBorders>
              <w:top w:val="single" w:sz="4" w:space="0" w:color="auto"/>
              <w:left w:val="single" w:sz="4" w:space="0" w:color="auto"/>
              <w:bottom w:val="single" w:sz="4" w:space="0" w:color="auto"/>
              <w:right w:val="single" w:sz="4" w:space="0" w:color="auto"/>
            </w:tcBorders>
            <w:hideMark/>
          </w:tcPr>
          <w:p w14:paraId="6133EB61" w14:textId="77777777" w:rsidR="00A174B1" w:rsidRPr="00A174B1" w:rsidRDefault="00A174B1" w:rsidP="00A174B1">
            <w:pPr>
              <w:keepNext/>
              <w:outlineLvl w:val="1"/>
              <w:rPr>
                <w:sz w:val="22"/>
                <w:szCs w:val="22"/>
              </w:rPr>
            </w:pPr>
            <w:r w:rsidRPr="00A174B1">
              <w:rPr>
                <w:sz w:val="22"/>
                <w:szCs w:val="22"/>
              </w:rPr>
              <w:t>0142</w:t>
            </w:r>
          </w:p>
        </w:tc>
        <w:tc>
          <w:tcPr>
            <w:tcW w:w="2751" w:type="dxa"/>
            <w:tcBorders>
              <w:top w:val="single" w:sz="4" w:space="0" w:color="auto"/>
              <w:left w:val="single" w:sz="4" w:space="0" w:color="auto"/>
              <w:bottom w:val="single" w:sz="4" w:space="0" w:color="auto"/>
              <w:right w:val="single" w:sz="4" w:space="0" w:color="auto"/>
            </w:tcBorders>
            <w:hideMark/>
          </w:tcPr>
          <w:p w14:paraId="1FD9C5C0" w14:textId="77777777" w:rsidR="00A174B1" w:rsidRPr="00A174B1" w:rsidRDefault="00A174B1" w:rsidP="00A174B1">
            <w:pPr>
              <w:keepNext/>
              <w:outlineLvl w:val="1"/>
              <w:rPr>
                <w:sz w:val="22"/>
                <w:szCs w:val="22"/>
              </w:rPr>
            </w:pPr>
            <w:r w:rsidRPr="00A174B1">
              <w:rPr>
                <w:sz w:val="22"/>
                <w:szCs w:val="22"/>
              </w:rPr>
              <w:t xml:space="preserve">THINNER COM 5 </w:t>
            </w:r>
            <w:proofErr w:type="gramStart"/>
            <w:r w:rsidRPr="00A174B1">
              <w:rPr>
                <w:sz w:val="22"/>
                <w:szCs w:val="22"/>
              </w:rPr>
              <w:t>LTS  REFERENCIA</w:t>
            </w:r>
            <w:proofErr w:type="gramEnd"/>
            <w:r w:rsidRPr="00A174B1">
              <w:rPr>
                <w:sz w:val="22"/>
                <w:szCs w:val="22"/>
              </w:rPr>
              <w:t xml:space="preserve"> 2008</w:t>
            </w:r>
          </w:p>
        </w:tc>
        <w:tc>
          <w:tcPr>
            <w:tcW w:w="1170" w:type="dxa"/>
            <w:tcBorders>
              <w:top w:val="single" w:sz="4" w:space="0" w:color="auto"/>
              <w:left w:val="single" w:sz="4" w:space="0" w:color="auto"/>
              <w:bottom w:val="single" w:sz="4" w:space="0" w:color="auto"/>
              <w:right w:val="single" w:sz="4" w:space="0" w:color="auto"/>
            </w:tcBorders>
            <w:hideMark/>
          </w:tcPr>
          <w:p w14:paraId="0084249B" w14:textId="77777777" w:rsidR="00A174B1" w:rsidRPr="00A174B1" w:rsidRDefault="00A174B1" w:rsidP="00A174B1">
            <w:pPr>
              <w:keepNext/>
              <w:outlineLvl w:val="1"/>
              <w:rPr>
                <w:sz w:val="22"/>
                <w:szCs w:val="22"/>
              </w:rPr>
            </w:pPr>
            <w:proofErr w:type="spellStart"/>
            <w:r w:rsidRPr="00A174B1">
              <w:rPr>
                <w:sz w:val="22"/>
                <w:szCs w:val="22"/>
              </w:rPr>
              <w:t>itaqua</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687CF738" w14:textId="77777777" w:rsidR="00A174B1" w:rsidRPr="00A174B1" w:rsidRDefault="00A174B1" w:rsidP="00A174B1">
            <w:pPr>
              <w:keepNext/>
              <w:outlineLvl w:val="1"/>
              <w:rPr>
                <w:sz w:val="22"/>
                <w:szCs w:val="22"/>
              </w:rPr>
            </w:pPr>
            <w:r w:rsidRPr="00A174B1">
              <w:rPr>
                <w:sz w:val="22"/>
                <w:szCs w:val="22"/>
              </w:rPr>
              <w:t>600</w:t>
            </w:r>
          </w:p>
        </w:tc>
        <w:tc>
          <w:tcPr>
            <w:tcW w:w="1011" w:type="dxa"/>
            <w:tcBorders>
              <w:top w:val="single" w:sz="4" w:space="0" w:color="auto"/>
              <w:left w:val="single" w:sz="4" w:space="0" w:color="auto"/>
              <w:bottom w:val="single" w:sz="4" w:space="0" w:color="auto"/>
              <w:right w:val="single" w:sz="4" w:space="0" w:color="auto"/>
            </w:tcBorders>
            <w:hideMark/>
          </w:tcPr>
          <w:p w14:paraId="1D24FFEE" w14:textId="77777777" w:rsidR="00A174B1" w:rsidRPr="00A174B1" w:rsidRDefault="00A174B1" w:rsidP="00A174B1">
            <w:pPr>
              <w:keepNext/>
              <w:outlineLvl w:val="1"/>
              <w:rPr>
                <w:sz w:val="22"/>
                <w:szCs w:val="22"/>
              </w:rPr>
            </w:pPr>
            <w:r w:rsidRPr="00A174B1">
              <w:rPr>
                <w:sz w:val="22"/>
                <w:szCs w:val="22"/>
              </w:rPr>
              <w:t>GL</w:t>
            </w:r>
          </w:p>
        </w:tc>
        <w:tc>
          <w:tcPr>
            <w:tcW w:w="1447" w:type="dxa"/>
            <w:tcBorders>
              <w:top w:val="single" w:sz="4" w:space="0" w:color="auto"/>
              <w:left w:val="single" w:sz="4" w:space="0" w:color="auto"/>
              <w:bottom w:val="single" w:sz="4" w:space="0" w:color="auto"/>
              <w:right w:val="single" w:sz="4" w:space="0" w:color="auto"/>
            </w:tcBorders>
            <w:hideMark/>
          </w:tcPr>
          <w:p w14:paraId="2F7B1192" w14:textId="77777777" w:rsidR="00A174B1" w:rsidRPr="00A174B1" w:rsidRDefault="00A174B1" w:rsidP="00A174B1">
            <w:pPr>
              <w:keepNext/>
              <w:jc w:val="right"/>
              <w:outlineLvl w:val="1"/>
              <w:rPr>
                <w:sz w:val="22"/>
                <w:szCs w:val="22"/>
              </w:rPr>
            </w:pPr>
            <w:r w:rsidRPr="00A174B1">
              <w:rPr>
                <w:sz w:val="22"/>
                <w:szCs w:val="22"/>
              </w:rPr>
              <w:t>89,89</w:t>
            </w:r>
          </w:p>
        </w:tc>
        <w:tc>
          <w:tcPr>
            <w:tcW w:w="1270" w:type="dxa"/>
            <w:tcBorders>
              <w:top w:val="single" w:sz="4" w:space="0" w:color="auto"/>
              <w:left w:val="single" w:sz="4" w:space="0" w:color="auto"/>
              <w:bottom w:val="single" w:sz="4" w:space="0" w:color="auto"/>
              <w:right w:val="single" w:sz="4" w:space="0" w:color="auto"/>
            </w:tcBorders>
            <w:hideMark/>
          </w:tcPr>
          <w:p w14:paraId="1F5DEC27" w14:textId="77777777" w:rsidR="00A174B1" w:rsidRPr="00A174B1" w:rsidRDefault="00A174B1" w:rsidP="00A174B1">
            <w:pPr>
              <w:keepNext/>
              <w:jc w:val="right"/>
              <w:outlineLvl w:val="1"/>
              <w:rPr>
                <w:sz w:val="22"/>
                <w:szCs w:val="22"/>
              </w:rPr>
            </w:pPr>
            <w:r w:rsidRPr="00A174B1">
              <w:rPr>
                <w:sz w:val="22"/>
                <w:szCs w:val="22"/>
              </w:rPr>
              <w:t>53.934,00</w:t>
            </w:r>
          </w:p>
        </w:tc>
      </w:tr>
      <w:tr w:rsidR="00A174B1" w:rsidRPr="00A174B1" w14:paraId="699C2961" w14:textId="77777777" w:rsidTr="00A174B1">
        <w:tc>
          <w:tcPr>
            <w:tcW w:w="0" w:type="auto"/>
            <w:tcBorders>
              <w:top w:val="single" w:sz="4" w:space="0" w:color="auto"/>
              <w:left w:val="single" w:sz="4" w:space="0" w:color="auto"/>
              <w:bottom w:val="single" w:sz="4" w:space="0" w:color="auto"/>
              <w:right w:val="single" w:sz="4" w:space="0" w:color="auto"/>
            </w:tcBorders>
            <w:hideMark/>
          </w:tcPr>
          <w:p w14:paraId="3E4D4D4D" w14:textId="77777777" w:rsidR="00A174B1" w:rsidRPr="00A174B1" w:rsidRDefault="00A174B1" w:rsidP="00A174B1">
            <w:pPr>
              <w:keepNext/>
              <w:outlineLvl w:val="1"/>
              <w:rPr>
                <w:sz w:val="22"/>
                <w:szCs w:val="22"/>
              </w:rPr>
            </w:pPr>
            <w:r w:rsidRPr="00A174B1">
              <w:rPr>
                <w:sz w:val="22"/>
                <w:szCs w:val="22"/>
              </w:rPr>
              <w:t>0147</w:t>
            </w:r>
          </w:p>
        </w:tc>
        <w:tc>
          <w:tcPr>
            <w:tcW w:w="2751" w:type="dxa"/>
            <w:tcBorders>
              <w:top w:val="single" w:sz="4" w:space="0" w:color="auto"/>
              <w:left w:val="single" w:sz="4" w:space="0" w:color="auto"/>
              <w:bottom w:val="single" w:sz="4" w:space="0" w:color="auto"/>
              <w:right w:val="single" w:sz="4" w:space="0" w:color="auto"/>
            </w:tcBorders>
            <w:hideMark/>
          </w:tcPr>
          <w:p w14:paraId="369B66B4" w14:textId="77777777" w:rsidR="00A174B1" w:rsidRPr="00A174B1" w:rsidRDefault="00A174B1" w:rsidP="00A174B1">
            <w:pPr>
              <w:keepNext/>
              <w:outlineLvl w:val="1"/>
              <w:rPr>
                <w:sz w:val="22"/>
                <w:szCs w:val="22"/>
              </w:rPr>
            </w:pPr>
            <w:r w:rsidRPr="00A174B1">
              <w:rPr>
                <w:sz w:val="22"/>
                <w:szCs w:val="22"/>
              </w:rPr>
              <w:t>TORNEIRA DE BANCADA EM METAL BICA MOVEL 1/4 DE VOLTA</w:t>
            </w:r>
          </w:p>
        </w:tc>
        <w:tc>
          <w:tcPr>
            <w:tcW w:w="1170" w:type="dxa"/>
            <w:tcBorders>
              <w:top w:val="single" w:sz="4" w:space="0" w:color="auto"/>
              <w:left w:val="single" w:sz="4" w:space="0" w:color="auto"/>
              <w:bottom w:val="single" w:sz="4" w:space="0" w:color="auto"/>
              <w:right w:val="single" w:sz="4" w:space="0" w:color="auto"/>
            </w:tcBorders>
            <w:hideMark/>
          </w:tcPr>
          <w:p w14:paraId="02BFD82B" w14:textId="77777777" w:rsidR="00A174B1" w:rsidRPr="00A174B1" w:rsidRDefault="00A174B1" w:rsidP="00A174B1">
            <w:pPr>
              <w:keepNext/>
              <w:outlineLvl w:val="1"/>
              <w:rPr>
                <w:sz w:val="22"/>
                <w:szCs w:val="22"/>
              </w:rPr>
            </w:pPr>
            <w:proofErr w:type="spellStart"/>
            <w:r w:rsidRPr="00A174B1">
              <w:rPr>
                <w:sz w:val="22"/>
                <w:szCs w:val="22"/>
              </w:rPr>
              <w:t>viqua</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14D495C2" w14:textId="77777777" w:rsidR="00A174B1" w:rsidRPr="00A174B1" w:rsidRDefault="00A174B1" w:rsidP="00A174B1">
            <w:pPr>
              <w:keepNext/>
              <w:outlineLvl w:val="1"/>
              <w:rPr>
                <w:sz w:val="22"/>
                <w:szCs w:val="22"/>
              </w:rPr>
            </w:pPr>
            <w:r w:rsidRPr="00A174B1">
              <w:rPr>
                <w:sz w:val="22"/>
                <w:szCs w:val="22"/>
              </w:rPr>
              <w:t>300</w:t>
            </w:r>
          </w:p>
        </w:tc>
        <w:tc>
          <w:tcPr>
            <w:tcW w:w="1011" w:type="dxa"/>
            <w:tcBorders>
              <w:top w:val="single" w:sz="4" w:space="0" w:color="auto"/>
              <w:left w:val="single" w:sz="4" w:space="0" w:color="auto"/>
              <w:bottom w:val="single" w:sz="4" w:space="0" w:color="auto"/>
              <w:right w:val="single" w:sz="4" w:space="0" w:color="auto"/>
            </w:tcBorders>
            <w:hideMark/>
          </w:tcPr>
          <w:p w14:paraId="3A81E66E" w14:textId="77777777" w:rsidR="00A174B1" w:rsidRPr="00A174B1" w:rsidRDefault="00A174B1" w:rsidP="00A174B1">
            <w:pPr>
              <w:keepNext/>
              <w:outlineLvl w:val="1"/>
              <w:rPr>
                <w:sz w:val="22"/>
                <w:szCs w:val="22"/>
              </w:rPr>
            </w:pPr>
            <w:r w:rsidRPr="00A174B1">
              <w:rPr>
                <w:sz w:val="22"/>
                <w:szCs w:val="22"/>
              </w:rPr>
              <w:t>UN</w:t>
            </w:r>
          </w:p>
        </w:tc>
        <w:tc>
          <w:tcPr>
            <w:tcW w:w="1447" w:type="dxa"/>
            <w:tcBorders>
              <w:top w:val="single" w:sz="4" w:space="0" w:color="auto"/>
              <w:left w:val="single" w:sz="4" w:space="0" w:color="auto"/>
              <w:bottom w:val="single" w:sz="4" w:space="0" w:color="auto"/>
              <w:right w:val="single" w:sz="4" w:space="0" w:color="auto"/>
            </w:tcBorders>
            <w:hideMark/>
          </w:tcPr>
          <w:p w14:paraId="2471E839" w14:textId="77777777" w:rsidR="00A174B1" w:rsidRPr="00A174B1" w:rsidRDefault="00A174B1" w:rsidP="00A174B1">
            <w:pPr>
              <w:keepNext/>
              <w:jc w:val="right"/>
              <w:outlineLvl w:val="1"/>
              <w:rPr>
                <w:sz w:val="22"/>
                <w:szCs w:val="22"/>
              </w:rPr>
            </w:pPr>
            <w:r w:rsidRPr="00A174B1">
              <w:rPr>
                <w:sz w:val="22"/>
                <w:szCs w:val="22"/>
              </w:rPr>
              <w:t>70,00</w:t>
            </w:r>
          </w:p>
        </w:tc>
        <w:tc>
          <w:tcPr>
            <w:tcW w:w="1270" w:type="dxa"/>
            <w:tcBorders>
              <w:top w:val="single" w:sz="4" w:space="0" w:color="auto"/>
              <w:left w:val="single" w:sz="4" w:space="0" w:color="auto"/>
              <w:bottom w:val="single" w:sz="4" w:space="0" w:color="auto"/>
              <w:right w:val="single" w:sz="4" w:space="0" w:color="auto"/>
            </w:tcBorders>
            <w:hideMark/>
          </w:tcPr>
          <w:p w14:paraId="40E69984" w14:textId="77777777" w:rsidR="00A174B1" w:rsidRPr="00A174B1" w:rsidRDefault="00A174B1" w:rsidP="00A174B1">
            <w:pPr>
              <w:keepNext/>
              <w:jc w:val="right"/>
              <w:outlineLvl w:val="1"/>
              <w:rPr>
                <w:sz w:val="22"/>
                <w:szCs w:val="22"/>
              </w:rPr>
            </w:pPr>
            <w:r w:rsidRPr="00A174B1">
              <w:rPr>
                <w:sz w:val="22"/>
                <w:szCs w:val="22"/>
              </w:rPr>
              <w:t>21.000,00</w:t>
            </w:r>
          </w:p>
        </w:tc>
      </w:tr>
      <w:tr w:rsidR="00A174B1" w:rsidRPr="00A174B1" w14:paraId="4022D448" w14:textId="77777777" w:rsidTr="00A174B1">
        <w:tc>
          <w:tcPr>
            <w:tcW w:w="0" w:type="auto"/>
            <w:tcBorders>
              <w:top w:val="single" w:sz="4" w:space="0" w:color="auto"/>
              <w:left w:val="single" w:sz="4" w:space="0" w:color="auto"/>
              <w:bottom w:val="single" w:sz="4" w:space="0" w:color="auto"/>
              <w:right w:val="single" w:sz="4" w:space="0" w:color="auto"/>
            </w:tcBorders>
            <w:hideMark/>
          </w:tcPr>
          <w:p w14:paraId="26EC5292" w14:textId="77777777" w:rsidR="00A174B1" w:rsidRPr="00A174B1" w:rsidRDefault="00A174B1" w:rsidP="00A174B1">
            <w:pPr>
              <w:keepNext/>
              <w:outlineLvl w:val="1"/>
              <w:rPr>
                <w:sz w:val="22"/>
                <w:szCs w:val="22"/>
              </w:rPr>
            </w:pPr>
            <w:r w:rsidRPr="00A174B1">
              <w:rPr>
                <w:sz w:val="22"/>
                <w:szCs w:val="22"/>
              </w:rPr>
              <w:t>0148</w:t>
            </w:r>
          </w:p>
        </w:tc>
        <w:tc>
          <w:tcPr>
            <w:tcW w:w="2751" w:type="dxa"/>
            <w:tcBorders>
              <w:top w:val="single" w:sz="4" w:space="0" w:color="auto"/>
              <w:left w:val="single" w:sz="4" w:space="0" w:color="auto"/>
              <w:bottom w:val="single" w:sz="4" w:space="0" w:color="auto"/>
              <w:right w:val="single" w:sz="4" w:space="0" w:color="auto"/>
            </w:tcBorders>
            <w:hideMark/>
          </w:tcPr>
          <w:p w14:paraId="532866D5" w14:textId="77777777" w:rsidR="00A174B1" w:rsidRPr="00A174B1" w:rsidRDefault="00A174B1" w:rsidP="00A174B1">
            <w:pPr>
              <w:keepNext/>
              <w:outlineLvl w:val="1"/>
              <w:rPr>
                <w:sz w:val="22"/>
                <w:szCs w:val="22"/>
              </w:rPr>
            </w:pPr>
            <w:r w:rsidRPr="00A174B1">
              <w:rPr>
                <w:sz w:val="22"/>
                <w:szCs w:val="22"/>
              </w:rPr>
              <w:t>TORNEIRA DE METAL PARA PIA</w:t>
            </w:r>
          </w:p>
        </w:tc>
        <w:tc>
          <w:tcPr>
            <w:tcW w:w="1170" w:type="dxa"/>
            <w:tcBorders>
              <w:top w:val="single" w:sz="4" w:space="0" w:color="auto"/>
              <w:left w:val="single" w:sz="4" w:space="0" w:color="auto"/>
              <w:bottom w:val="single" w:sz="4" w:space="0" w:color="auto"/>
              <w:right w:val="single" w:sz="4" w:space="0" w:color="auto"/>
            </w:tcBorders>
            <w:hideMark/>
          </w:tcPr>
          <w:p w14:paraId="4FFDD145" w14:textId="77777777" w:rsidR="00A174B1" w:rsidRPr="00A174B1" w:rsidRDefault="00A174B1" w:rsidP="00A174B1">
            <w:pPr>
              <w:keepNext/>
              <w:outlineLvl w:val="1"/>
              <w:rPr>
                <w:sz w:val="22"/>
                <w:szCs w:val="22"/>
              </w:rPr>
            </w:pPr>
            <w:proofErr w:type="spellStart"/>
            <w:r w:rsidRPr="00A174B1">
              <w:rPr>
                <w:sz w:val="22"/>
                <w:szCs w:val="22"/>
              </w:rPr>
              <w:t>vit</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57522061" w14:textId="77777777" w:rsidR="00A174B1" w:rsidRPr="00A174B1" w:rsidRDefault="00A174B1" w:rsidP="00A174B1">
            <w:pPr>
              <w:keepNext/>
              <w:outlineLvl w:val="1"/>
              <w:rPr>
                <w:sz w:val="22"/>
                <w:szCs w:val="22"/>
              </w:rPr>
            </w:pPr>
            <w:r w:rsidRPr="00A174B1">
              <w:rPr>
                <w:sz w:val="22"/>
                <w:szCs w:val="22"/>
              </w:rPr>
              <w:t>400</w:t>
            </w:r>
          </w:p>
        </w:tc>
        <w:tc>
          <w:tcPr>
            <w:tcW w:w="1011" w:type="dxa"/>
            <w:tcBorders>
              <w:top w:val="single" w:sz="4" w:space="0" w:color="auto"/>
              <w:left w:val="single" w:sz="4" w:space="0" w:color="auto"/>
              <w:bottom w:val="single" w:sz="4" w:space="0" w:color="auto"/>
              <w:right w:val="single" w:sz="4" w:space="0" w:color="auto"/>
            </w:tcBorders>
            <w:hideMark/>
          </w:tcPr>
          <w:p w14:paraId="04B0FAB0" w14:textId="77777777" w:rsidR="00A174B1" w:rsidRPr="00A174B1" w:rsidRDefault="00A174B1" w:rsidP="00A174B1">
            <w:pPr>
              <w:keepNext/>
              <w:outlineLvl w:val="1"/>
              <w:rPr>
                <w:sz w:val="22"/>
                <w:szCs w:val="22"/>
              </w:rPr>
            </w:pPr>
            <w:r w:rsidRPr="00A174B1">
              <w:rPr>
                <w:sz w:val="22"/>
                <w:szCs w:val="22"/>
              </w:rPr>
              <w:t>UN</w:t>
            </w:r>
          </w:p>
        </w:tc>
        <w:tc>
          <w:tcPr>
            <w:tcW w:w="1447" w:type="dxa"/>
            <w:tcBorders>
              <w:top w:val="single" w:sz="4" w:space="0" w:color="auto"/>
              <w:left w:val="single" w:sz="4" w:space="0" w:color="auto"/>
              <w:bottom w:val="single" w:sz="4" w:space="0" w:color="auto"/>
              <w:right w:val="single" w:sz="4" w:space="0" w:color="auto"/>
            </w:tcBorders>
            <w:hideMark/>
          </w:tcPr>
          <w:p w14:paraId="148DF66D" w14:textId="77777777" w:rsidR="00A174B1" w:rsidRPr="00A174B1" w:rsidRDefault="00A174B1" w:rsidP="00A174B1">
            <w:pPr>
              <w:keepNext/>
              <w:jc w:val="right"/>
              <w:outlineLvl w:val="1"/>
              <w:rPr>
                <w:sz w:val="22"/>
                <w:szCs w:val="22"/>
              </w:rPr>
            </w:pPr>
            <w:r w:rsidRPr="00A174B1">
              <w:rPr>
                <w:sz w:val="22"/>
                <w:szCs w:val="22"/>
              </w:rPr>
              <w:t>70,00</w:t>
            </w:r>
          </w:p>
        </w:tc>
        <w:tc>
          <w:tcPr>
            <w:tcW w:w="1270" w:type="dxa"/>
            <w:tcBorders>
              <w:top w:val="single" w:sz="4" w:space="0" w:color="auto"/>
              <w:left w:val="single" w:sz="4" w:space="0" w:color="auto"/>
              <w:bottom w:val="single" w:sz="4" w:space="0" w:color="auto"/>
              <w:right w:val="single" w:sz="4" w:space="0" w:color="auto"/>
            </w:tcBorders>
            <w:hideMark/>
          </w:tcPr>
          <w:p w14:paraId="253367D3" w14:textId="77777777" w:rsidR="00A174B1" w:rsidRPr="00A174B1" w:rsidRDefault="00A174B1" w:rsidP="00A174B1">
            <w:pPr>
              <w:keepNext/>
              <w:jc w:val="right"/>
              <w:outlineLvl w:val="1"/>
              <w:rPr>
                <w:sz w:val="22"/>
                <w:szCs w:val="22"/>
              </w:rPr>
            </w:pPr>
            <w:r w:rsidRPr="00A174B1">
              <w:rPr>
                <w:sz w:val="22"/>
                <w:szCs w:val="22"/>
              </w:rPr>
              <w:t>28.000,00</w:t>
            </w:r>
          </w:p>
        </w:tc>
      </w:tr>
      <w:tr w:rsidR="00A174B1" w:rsidRPr="00A174B1" w14:paraId="3B11EDB5" w14:textId="77777777" w:rsidTr="00A174B1">
        <w:tc>
          <w:tcPr>
            <w:tcW w:w="0" w:type="auto"/>
            <w:tcBorders>
              <w:top w:val="single" w:sz="4" w:space="0" w:color="auto"/>
              <w:left w:val="single" w:sz="4" w:space="0" w:color="auto"/>
              <w:bottom w:val="single" w:sz="4" w:space="0" w:color="auto"/>
              <w:right w:val="single" w:sz="4" w:space="0" w:color="auto"/>
            </w:tcBorders>
            <w:hideMark/>
          </w:tcPr>
          <w:p w14:paraId="1336A4B4" w14:textId="77777777" w:rsidR="00A174B1" w:rsidRPr="00A174B1" w:rsidRDefault="00A174B1" w:rsidP="00A174B1">
            <w:pPr>
              <w:keepNext/>
              <w:outlineLvl w:val="1"/>
              <w:rPr>
                <w:sz w:val="22"/>
                <w:szCs w:val="22"/>
              </w:rPr>
            </w:pPr>
            <w:r w:rsidRPr="00A174B1">
              <w:rPr>
                <w:sz w:val="22"/>
                <w:szCs w:val="22"/>
              </w:rPr>
              <w:t>0149</w:t>
            </w:r>
          </w:p>
        </w:tc>
        <w:tc>
          <w:tcPr>
            <w:tcW w:w="2751" w:type="dxa"/>
            <w:tcBorders>
              <w:top w:val="single" w:sz="4" w:space="0" w:color="auto"/>
              <w:left w:val="single" w:sz="4" w:space="0" w:color="auto"/>
              <w:bottom w:val="single" w:sz="4" w:space="0" w:color="auto"/>
              <w:right w:val="single" w:sz="4" w:space="0" w:color="auto"/>
            </w:tcBorders>
            <w:hideMark/>
          </w:tcPr>
          <w:p w14:paraId="32593900" w14:textId="77777777" w:rsidR="00A174B1" w:rsidRPr="00A174B1" w:rsidRDefault="00A174B1" w:rsidP="00A174B1">
            <w:pPr>
              <w:keepNext/>
              <w:outlineLvl w:val="1"/>
              <w:rPr>
                <w:sz w:val="22"/>
                <w:szCs w:val="22"/>
              </w:rPr>
            </w:pPr>
            <w:r w:rsidRPr="00A174B1">
              <w:rPr>
                <w:sz w:val="22"/>
                <w:szCs w:val="22"/>
              </w:rPr>
              <w:t>TORNEIRA DE PAREDE BICA MÓVEL 1/4 DE VOLTA</w:t>
            </w:r>
          </w:p>
        </w:tc>
        <w:tc>
          <w:tcPr>
            <w:tcW w:w="1170" w:type="dxa"/>
            <w:tcBorders>
              <w:top w:val="single" w:sz="4" w:space="0" w:color="auto"/>
              <w:left w:val="single" w:sz="4" w:space="0" w:color="auto"/>
              <w:bottom w:val="single" w:sz="4" w:space="0" w:color="auto"/>
              <w:right w:val="single" w:sz="4" w:space="0" w:color="auto"/>
            </w:tcBorders>
            <w:hideMark/>
          </w:tcPr>
          <w:p w14:paraId="23EC83E7" w14:textId="77777777" w:rsidR="00A174B1" w:rsidRPr="00A174B1" w:rsidRDefault="00A174B1" w:rsidP="00A174B1">
            <w:pPr>
              <w:keepNext/>
              <w:outlineLvl w:val="1"/>
              <w:rPr>
                <w:sz w:val="22"/>
                <w:szCs w:val="22"/>
              </w:rPr>
            </w:pPr>
            <w:proofErr w:type="spellStart"/>
            <w:r w:rsidRPr="00A174B1">
              <w:rPr>
                <w:sz w:val="22"/>
                <w:szCs w:val="22"/>
              </w:rPr>
              <w:t>duda</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438CF2A9" w14:textId="77777777" w:rsidR="00A174B1" w:rsidRPr="00A174B1" w:rsidRDefault="00A174B1" w:rsidP="00A174B1">
            <w:pPr>
              <w:keepNext/>
              <w:outlineLvl w:val="1"/>
              <w:rPr>
                <w:sz w:val="22"/>
                <w:szCs w:val="22"/>
              </w:rPr>
            </w:pPr>
            <w:r w:rsidRPr="00A174B1">
              <w:rPr>
                <w:sz w:val="22"/>
                <w:szCs w:val="22"/>
              </w:rPr>
              <w:t>300</w:t>
            </w:r>
          </w:p>
        </w:tc>
        <w:tc>
          <w:tcPr>
            <w:tcW w:w="1011" w:type="dxa"/>
            <w:tcBorders>
              <w:top w:val="single" w:sz="4" w:space="0" w:color="auto"/>
              <w:left w:val="single" w:sz="4" w:space="0" w:color="auto"/>
              <w:bottom w:val="single" w:sz="4" w:space="0" w:color="auto"/>
              <w:right w:val="single" w:sz="4" w:space="0" w:color="auto"/>
            </w:tcBorders>
            <w:hideMark/>
          </w:tcPr>
          <w:p w14:paraId="11460AA6" w14:textId="77777777" w:rsidR="00A174B1" w:rsidRPr="00A174B1" w:rsidRDefault="00A174B1" w:rsidP="00A174B1">
            <w:pPr>
              <w:keepNext/>
              <w:outlineLvl w:val="1"/>
              <w:rPr>
                <w:sz w:val="22"/>
                <w:szCs w:val="22"/>
              </w:rPr>
            </w:pPr>
            <w:r w:rsidRPr="00A174B1">
              <w:rPr>
                <w:sz w:val="22"/>
                <w:szCs w:val="22"/>
              </w:rPr>
              <w:t>UN</w:t>
            </w:r>
          </w:p>
        </w:tc>
        <w:tc>
          <w:tcPr>
            <w:tcW w:w="1447" w:type="dxa"/>
            <w:tcBorders>
              <w:top w:val="single" w:sz="4" w:space="0" w:color="auto"/>
              <w:left w:val="single" w:sz="4" w:space="0" w:color="auto"/>
              <w:bottom w:val="single" w:sz="4" w:space="0" w:color="auto"/>
              <w:right w:val="single" w:sz="4" w:space="0" w:color="auto"/>
            </w:tcBorders>
            <w:hideMark/>
          </w:tcPr>
          <w:p w14:paraId="47134032" w14:textId="77777777" w:rsidR="00A174B1" w:rsidRPr="00A174B1" w:rsidRDefault="00A174B1" w:rsidP="00A174B1">
            <w:pPr>
              <w:keepNext/>
              <w:jc w:val="right"/>
              <w:outlineLvl w:val="1"/>
              <w:rPr>
                <w:sz w:val="22"/>
                <w:szCs w:val="22"/>
              </w:rPr>
            </w:pPr>
            <w:r w:rsidRPr="00A174B1">
              <w:rPr>
                <w:sz w:val="22"/>
                <w:szCs w:val="22"/>
              </w:rPr>
              <w:t>60,00</w:t>
            </w:r>
          </w:p>
        </w:tc>
        <w:tc>
          <w:tcPr>
            <w:tcW w:w="1270" w:type="dxa"/>
            <w:tcBorders>
              <w:top w:val="single" w:sz="4" w:space="0" w:color="auto"/>
              <w:left w:val="single" w:sz="4" w:space="0" w:color="auto"/>
              <w:bottom w:val="single" w:sz="4" w:space="0" w:color="auto"/>
              <w:right w:val="single" w:sz="4" w:space="0" w:color="auto"/>
            </w:tcBorders>
            <w:hideMark/>
          </w:tcPr>
          <w:p w14:paraId="4892995A" w14:textId="77777777" w:rsidR="00A174B1" w:rsidRPr="00A174B1" w:rsidRDefault="00A174B1" w:rsidP="00A174B1">
            <w:pPr>
              <w:keepNext/>
              <w:jc w:val="right"/>
              <w:outlineLvl w:val="1"/>
              <w:rPr>
                <w:sz w:val="22"/>
                <w:szCs w:val="22"/>
              </w:rPr>
            </w:pPr>
            <w:r w:rsidRPr="00A174B1">
              <w:rPr>
                <w:sz w:val="22"/>
                <w:szCs w:val="22"/>
              </w:rPr>
              <w:t>18.000,00</w:t>
            </w:r>
          </w:p>
        </w:tc>
      </w:tr>
      <w:tr w:rsidR="00A174B1" w:rsidRPr="00A174B1" w14:paraId="6F3285CB" w14:textId="77777777" w:rsidTr="00A174B1">
        <w:tc>
          <w:tcPr>
            <w:tcW w:w="0" w:type="auto"/>
            <w:tcBorders>
              <w:top w:val="single" w:sz="4" w:space="0" w:color="auto"/>
              <w:left w:val="single" w:sz="4" w:space="0" w:color="auto"/>
              <w:bottom w:val="single" w:sz="4" w:space="0" w:color="auto"/>
              <w:right w:val="single" w:sz="4" w:space="0" w:color="auto"/>
            </w:tcBorders>
            <w:hideMark/>
          </w:tcPr>
          <w:p w14:paraId="39D914B1" w14:textId="77777777" w:rsidR="00A174B1" w:rsidRPr="00A174B1" w:rsidRDefault="00A174B1" w:rsidP="00A174B1">
            <w:pPr>
              <w:keepNext/>
              <w:outlineLvl w:val="1"/>
              <w:rPr>
                <w:sz w:val="22"/>
                <w:szCs w:val="22"/>
              </w:rPr>
            </w:pPr>
            <w:r w:rsidRPr="00A174B1">
              <w:rPr>
                <w:sz w:val="22"/>
                <w:szCs w:val="22"/>
              </w:rPr>
              <w:t>0152</w:t>
            </w:r>
          </w:p>
        </w:tc>
        <w:tc>
          <w:tcPr>
            <w:tcW w:w="2751" w:type="dxa"/>
            <w:tcBorders>
              <w:top w:val="single" w:sz="4" w:space="0" w:color="auto"/>
              <w:left w:val="single" w:sz="4" w:space="0" w:color="auto"/>
              <w:bottom w:val="single" w:sz="4" w:space="0" w:color="auto"/>
              <w:right w:val="single" w:sz="4" w:space="0" w:color="auto"/>
            </w:tcBorders>
            <w:hideMark/>
          </w:tcPr>
          <w:p w14:paraId="57FB9F45" w14:textId="77777777" w:rsidR="00A174B1" w:rsidRPr="00A174B1" w:rsidRDefault="00A174B1" w:rsidP="00A174B1">
            <w:pPr>
              <w:keepNext/>
              <w:outlineLvl w:val="1"/>
              <w:rPr>
                <w:sz w:val="22"/>
                <w:szCs w:val="22"/>
              </w:rPr>
            </w:pPr>
            <w:r w:rsidRPr="00A174B1">
              <w:rPr>
                <w:sz w:val="22"/>
                <w:szCs w:val="22"/>
              </w:rPr>
              <w:t>TORNEIRA PRETA 20</w:t>
            </w:r>
            <w:proofErr w:type="gramStart"/>
            <w:r w:rsidRPr="00A174B1">
              <w:rPr>
                <w:sz w:val="22"/>
                <w:szCs w:val="22"/>
              </w:rPr>
              <w:t>MM  PLASTICA</w:t>
            </w:r>
            <w:proofErr w:type="gramEnd"/>
          </w:p>
        </w:tc>
        <w:tc>
          <w:tcPr>
            <w:tcW w:w="1170" w:type="dxa"/>
            <w:tcBorders>
              <w:top w:val="single" w:sz="4" w:space="0" w:color="auto"/>
              <w:left w:val="single" w:sz="4" w:space="0" w:color="auto"/>
              <w:bottom w:val="single" w:sz="4" w:space="0" w:color="auto"/>
              <w:right w:val="single" w:sz="4" w:space="0" w:color="auto"/>
            </w:tcBorders>
            <w:hideMark/>
          </w:tcPr>
          <w:p w14:paraId="6B19F327" w14:textId="77777777" w:rsidR="00A174B1" w:rsidRPr="00A174B1" w:rsidRDefault="00A174B1" w:rsidP="00A174B1">
            <w:pPr>
              <w:keepNext/>
              <w:outlineLvl w:val="1"/>
              <w:rPr>
                <w:sz w:val="22"/>
                <w:szCs w:val="22"/>
              </w:rPr>
            </w:pPr>
            <w:proofErr w:type="spellStart"/>
            <w:r w:rsidRPr="00A174B1">
              <w:rPr>
                <w:sz w:val="22"/>
                <w:szCs w:val="22"/>
              </w:rPr>
              <w:t>grap</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5D921E3F" w14:textId="77777777" w:rsidR="00A174B1" w:rsidRPr="00A174B1" w:rsidRDefault="00A174B1" w:rsidP="00A174B1">
            <w:pPr>
              <w:keepNext/>
              <w:outlineLvl w:val="1"/>
              <w:rPr>
                <w:sz w:val="22"/>
                <w:szCs w:val="22"/>
              </w:rPr>
            </w:pPr>
            <w:r w:rsidRPr="00A174B1">
              <w:rPr>
                <w:sz w:val="22"/>
                <w:szCs w:val="22"/>
              </w:rPr>
              <w:t>300</w:t>
            </w:r>
          </w:p>
        </w:tc>
        <w:tc>
          <w:tcPr>
            <w:tcW w:w="1011" w:type="dxa"/>
            <w:tcBorders>
              <w:top w:val="single" w:sz="4" w:space="0" w:color="auto"/>
              <w:left w:val="single" w:sz="4" w:space="0" w:color="auto"/>
              <w:bottom w:val="single" w:sz="4" w:space="0" w:color="auto"/>
              <w:right w:val="single" w:sz="4" w:space="0" w:color="auto"/>
            </w:tcBorders>
            <w:hideMark/>
          </w:tcPr>
          <w:p w14:paraId="499F3320" w14:textId="77777777" w:rsidR="00A174B1" w:rsidRPr="00A174B1" w:rsidRDefault="00A174B1" w:rsidP="00A174B1">
            <w:pPr>
              <w:keepNext/>
              <w:outlineLvl w:val="1"/>
              <w:rPr>
                <w:sz w:val="22"/>
                <w:szCs w:val="22"/>
              </w:rPr>
            </w:pPr>
            <w:r w:rsidRPr="00A174B1">
              <w:rPr>
                <w:sz w:val="22"/>
                <w:szCs w:val="22"/>
              </w:rPr>
              <w:t>UN</w:t>
            </w:r>
          </w:p>
        </w:tc>
        <w:tc>
          <w:tcPr>
            <w:tcW w:w="1447" w:type="dxa"/>
            <w:tcBorders>
              <w:top w:val="single" w:sz="4" w:space="0" w:color="auto"/>
              <w:left w:val="single" w:sz="4" w:space="0" w:color="auto"/>
              <w:bottom w:val="single" w:sz="4" w:space="0" w:color="auto"/>
              <w:right w:val="single" w:sz="4" w:space="0" w:color="auto"/>
            </w:tcBorders>
            <w:hideMark/>
          </w:tcPr>
          <w:p w14:paraId="7B791D1A" w14:textId="77777777" w:rsidR="00A174B1" w:rsidRPr="00A174B1" w:rsidRDefault="00A174B1" w:rsidP="00A174B1">
            <w:pPr>
              <w:keepNext/>
              <w:jc w:val="right"/>
              <w:outlineLvl w:val="1"/>
              <w:rPr>
                <w:sz w:val="22"/>
                <w:szCs w:val="22"/>
              </w:rPr>
            </w:pPr>
            <w:r w:rsidRPr="00A174B1">
              <w:rPr>
                <w:sz w:val="22"/>
                <w:szCs w:val="22"/>
              </w:rPr>
              <w:t>3,29</w:t>
            </w:r>
          </w:p>
        </w:tc>
        <w:tc>
          <w:tcPr>
            <w:tcW w:w="1270" w:type="dxa"/>
            <w:tcBorders>
              <w:top w:val="single" w:sz="4" w:space="0" w:color="auto"/>
              <w:left w:val="single" w:sz="4" w:space="0" w:color="auto"/>
              <w:bottom w:val="single" w:sz="4" w:space="0" w:color="auto"/>
              <w:right w:val="single" w:sz="4" w:space="0" w:color="auto"/>
            </w:tcBorders>
            <w:hideMark/>
          </w:tcPr>
          <w:p w14:paraId="705E5D69" w14:textId="77777777" w:rsidR="00A174B1" w:rsidRPr="00A174B1" w:rsidRDefault="00A174B1" w:rsidP="00A174B1">
            <w:pPr>
              <w:keepNext/>
              <w:jc w:val="right"/>
              <w:outlineLvl w:val="1"/>
              <w:rPr>
                <w:sz w:val="22"/>
                <w:szCs w:val="22"/>
              </w:rPr>
            </w:pPr>
            <w:r w:rsidRPr="00A174B1">
              <w:rPr>
                <w:sz w:val="22"/>
                <w:szCs w:val="22"/>
              </w:rPr>
              <w:t>987,00</w:t>
            </w:r>
          </w:p>
        </w:tc>
      </w:tr>
    </w:tbl>
    <w:p w14:paraId="4E9BD6D7" w14:textId="77777777" w:rsidR="00A174B1" w:rsidRDefault="00A174B1">
      <w:r>
        <w:br w:type="page"/>
      </w:r>
    </w:p>
    <w:tbl>
      <w:tblPr>
        <w:tblStyle w:val="Tabelacomgrade1"/>
        <w:tblW w:w="9634" w:type="dxa"/>
        <w:tblInd w:w="0" w:type="dxa"/>
        <w:tblLook w:val="04A0" w:firstRow="1" w:lastRow="0" w:firstColumn="1" w:lastColumn="0" w:noHBand="0" w:noVBand="1"/>
      </w:tblPr>
      <w:tblGrid>
        <w:gridCol w:w="656"/>
        <w:gridCol w:w="2751"/>
        <w:gridCol w:w="1170"/>
        <w:gridCol w:w="1329"/>
        <w:gridCol w:w="1011"/>
        <w:gridCol w:w="1447"/>
        <w:gridCol w:w="1270"/>
      </w:tblGrid>
      <w:tr w:rsidR="00A174B1" w:rsidRPr="00A174B1" w14:paraId="7138101B" w14:textId="77777777" w:rsidTr="00A174B1">
        <w:tc>
          <w:tcPr>
            <w:tcW w:w="0" w:type="auto"/>
            <w:tcBorders>
              <w:top w:val="single" w:sz="4" w:space="0" w:color="auto"/>
              <w:left w:val="single" w:sz="4" w:space="0" w:color="auto"/>
              <w:bottom w:val="single" w:sz="4" w:space="0" w:color="auto"/>
              <w:right w:val="single" w:sz="4" w:space="0" w:color="auto"/>
            </w:tcBorders>
            <w:hideMark/>
          </w:tcPr>
          <w:p w14:paraId="0043B84F" w14:textId="482500C8" w:rsidR="00A174B1" w:rsidRPr="00A174B1" w:rsidRDefault="00A174B1" w:rsidP="00A174B1">
            <w:pPr>
              <w:keepNext/>
              <w:outlineLvl w:val="1"/>
              <w:rPr>
                <w:sz w:val="22"/>
                <w:szCs w:val="22"/>
              </w:rPr>
            </w:pPr>
            <w:r w:rsidRPr="00A174B1">
              <w:rPr>
                <w:sz w:val="22"/>
                <w:szCs w:val="22"/>
              </w:rPr>
              <w:lastRenderedPageBreak/>
              <w:t>0156</w:t>
            </w:r>
          </w:p>
        </w:tc>
        <w:tc>
          <w:tcPr>
            <w:tcW w:w="2751" w:type="dxa"/>
            <w:tcBorders>
              <w:top w:val="single" w:sz="4" w:space="0" w:color="auto"/>
              <w:left w:val="single" w:sz="4" w:space="0" w:color="auto"/>
              <w:bottom w:val="single" w:sz="4" w:space="0" w:color="auto"/>
              <w:right w:val="single" w:sz="4" w:space="0" w:color="auto"/>
            </w:tcBorders>
            <w:hideMark/>
          </w:tcPr>
          <w:p w14:paraId="4102500B" w14:textId="77777777" w:rsidR="00A174B1" w:rsidRPr="00A174B1" w:rsidRDefault="00A174B1" w:rsidP="00A174B1">
            <w:pPr>
              <w:keepNext/>
              <w:outlineLvl w:val="1"/>
              <w:rPr>
                <w:sz w:val="22"/>
                <w:szCs w:val="22"/>
              </w:rPr>
            </w:pPr>
            <w:r w:rsidRPr="00A174B1">
              <w:rPr>
                <w:sz w:val="22"/>
                <w:szCs w:val="22"/>
              </w:rPr>
              <w:t>TUBO DE ESGOTO PREDIAL 100MM NBR 5648 COM 06 METROS</w:t>
            </w:r>
          </w:p>
        </w:tc>
        <w:tc>
          <w:tcPr>
            <w:tcW w:w="1170" w:type="dxa"/>
            <w:tcBorders>
              <w:top w:val="single" w:sz="4" w:space="0" w:color="auto"/>
              <w:left w:val="single" w:sz="4" w:space="0" w:color="auto"/>
              <w:bottom w:val="single" w:sz="4" w:space="0" w:color="auto"/>
              <w:right w:val="single" w:sz="4" w:space="0" w:color="auto"/>
            </w:tcBorders>
            <w:hideMark/>
          </w:tcPr>
          <w:p w14:paraId="10C58952" w14:textId="77777777" w:rsidR="00A174B1" w:rsidRPr="00A174B1" w:rsidRDefault="00A174B1" w:rsidP="00A174B1">
            <w:pPr>
              <w:keepNext/>
              <w:outlineLvl w:val="1"/>
              <w:rPr>
                <w:sz w:val="22"/>
                <w:szCs w:val="22"/>
              </w:rPr>
            </w:pPr>
            <w:proofErr w:type="spellStart"/>
            <w:r w:rsidRPr="00A174B1">
              <w:rPr>
                <w:sz w:val="22"/>
                <w:szCs w:val="22"/>
              </w:rPr>
              <w:t>pevesul</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0531D00E" w14:textId="77777777" w:rsidR="00A174B1" w:rsidRPr="00A174B1" w:rsidRDefault="00A174B1" w:rsidP="00A174B1">
            <w:pPr>
              <w:keepNext/>
              <w:outlineLvl w:val="1"/>
              <w:rPr>
                <w:sz w:val="22"/>
                <w:szCs w:val="22"/>
              </w:rPr>
            </w:pPr>
            <w:r w:rsidRPr="00A174B1">
              <w:rPr>
                <w:sz w:val="22"/>
                <w:szCs w:val="22"/>
              </w:rPr>
              <w:t>700</w:t>
            </w:r>
          </w:p>
        </w:tc>
        <w:tc>
          <w:tcPr>
            <w:tcW w:w="1011" w:type="dxa"/>
            <w:tcBorders>
              <w:top w:val="single" w:sz="4" w:space="0" w:color="auto"/>
              <w:left w:val="single" w:sz="4" w:space="0" w:color="auto"/>
              <w:bottom w:val="single" w:sz="4" w:space="0" w:color="auto"/>
              <w:right w:val="single" w:sz="4" w:space="0" w:color="auto"/>
            </w:tcBorders>
            <w:hideMark/>
          </w:tcPr>
          <w:p w14:paraId="63076494" w14:textId="77777777" w:rsidR="00A174B1" w:rsidRPr="00A174B1" w:rsidRDefault="00A174B1" w:rsidP="00A174B1">
            <w:pPr>
              <w:keepNext/>
              <w:outlineLvl w:val="1"/>
              <w:rPr>
                <w:sz w:val="22"/>
                <w:szCs w:val="22"/>
              </w:rPr>
            </w:pPr>
            <w:r w:rsidRPr="00A174B1">
              <w:rPr>
                <w:sz w:val="22"/>
                <w:szCs w:val="22"/>
              </w:rPr>
              <w:t>UN</w:t>
            </w:r>
          </w:p>
        </w:tc>
        <w:tc>
          <w:tcPr>
            <w:tcW w:w="1447" w:type="dxa"/>
            <w:tcBorders>
              <w:top w:val="single" w:sz="4" w:space="0" w:color="auto"/>
              <w:left w:val="single" w:sz="4" w:space="0" w:color="auto"/>
              <w:bottom w:val="single" w:sz="4" w:space="0" w:color="auto"/>
              <w:right w:val="single" w:sz="4" w:space="0" w:color="auto"/>
            </w:tcBorders>
            <w:hideMark/>
          </w:tcPr>
          <w:p w14:paraId="2DAA6426" w14:textId="77777777" w:rsidR="00A174B1" w:rsidRPr="00A174B1" w:rsidRDefault="00A174B1" w:rsidP="00A174B1">
            <w:pPr>
              <w:keepNext/>
              <w:jc w:val="right"/>
              <w:outlineLvl w:val="1"/>
              <w:rPr>
                <w:sz w:val="22"/>
                <w:szCs w:val="22"/>
              </w:rPr>
            </w:pPr>
            <w:r w:rsidRPr="00A174B1">
              <w:rPr>
                <w:sz w:val="22"/>
                <w:szCs w:val="22"/>
              </w:rPr>
              <w:t>80,00</w:t>
            </w:r>
          </w:p>
        </w:tc>
        <w:tc>
          <w:tcPr>
            <w:tcW w:w="1270" w:type="dxa"/>
            <w:tcBorders>
              <w:top w:val="single" w:sz="4" w:space="0" w:color="auto"/>
              <w:left w:val="single" w:sz="4" w:space="0" w:color="auto"/>
              <w:bottom w:val="single" w:sz="4" w:space="0" w:color="auto"/>
              <w:right w:val="single" w:sz="4" w:space="0" w:color="auto"/>
            </w:tcBorders>
            <w:hideMark/>
          </w:tcPr>
          <w:p w14:paraId="7CD0CC3C" w14:textId="77777777" w:rsidR="00A174B1" w:rsidRPr="00A174B1" w:rsidRDefault="00A174B1" w:rsidP="00A174B1">
            <w:pPr>
              <w:keepNext/>
              <w:jc w:val="right"/>
              <w:outlineLvl w:val="1"/>
              <w:rPr>
                <w:sz w:val="22"/>
                <w:szCs w:val="22"/>
              </w:rPr>
            </w:pPr>
            <w:r w:rsidRPr="00A174B1">
              <w:rPr>
                <w:sz w:val="22"/>
                <w:szCs w:val="22"/>
              </w:rPr>
              <w:t>56.000,00</w:t>
            </w:r>
          </w:p>
        </w:tc>
      </w:tr>
      <w:tr w:rsidR="00A174B1" w:rsidRPr="00A174B1" w14:paraId="38810E30" w14:textId="77777777" w:rsidTr="00A174B1">
        <w:tc>
          <w:tcPr>
            <w:tcW w:w="0" w:type="auto"/>
            <w:tcBorders>
              <w:top w:val="single" w:sz="4" w:space="0" w:color="auto"/>
              <w:left w:val="single" w:sz="4" w:space="0" w:color="auto"/>
              <w:bottom w:val="single" w:sz="4" w:space="0" w:color="auto"/>
              <w:right w:val="single" w:sz="4" w:space="0" w:color="auto"/>
            </w:tcBorders>
            <w:hideMark/>
          </w:tcPr>
          <w:p w14:paraId="0ECED4D2" w14:textId="77777777" w:rsidR="00A174B1" w:rsidRPr="00A174B1" w:rsidRDefault="00A174B1" w:rsidP="00A174B1">
            <w:pPr>
              <w:keepNext/>
              <w:outlineLvl w:val="1"/>
              <w:rPr>
                <w:sz w:val="22"/>
                <w:szCs w:val="22"/>
              </w:rPr>
            </w:pPr>
            <w:r w:rsidRPr="00A174B1">
              <w:rPr>
                <w:sz w:val="22"/>
                <w:szCs w:val="22"/>
              </w:rPr>
              <w:t>0163</w:t>
            </w:r>
          </w:p>
        </w:tc>
        <w:tc>
          <w:tcPr>
            <w:tcW w:w="2751" w:type="dxa"/>
            <w:tcBorders>
              <w:top w:val="single" w:sz="4" w:space="0" w:color="auto"/>
              <w:left w:val="single" w:sz="4" w:space="0" w:color="auto"/>
              <w:bottom w:val="single" w:sz="4" w:space="0" w:color="auto"/>
              <w:right w:val="single" w:sz="4" w:space="0" w:color="auto"/>
            </w:tcBorders>
            <w:hideMark/>
          </w:tcPr>
          <w:p w14:paraId="2FC73D41" w14:textId="77777777" w:rsidR="00A174B1" w:rsidRPr="00A174B1" w:rsidRDefault="00A174B1" w:rsidP="00A174B1">
            <w:pPr>
              <w:keepNext/>
              <w:outlineLvl w:val="1"/>
              <w:rPr>
                <w:sz w:val="22"/>
                <w:szCs w:val="22"/>
              </w:rPr>
            </w:pPr>
            <w:r w:rsidRPr="00A174B1">
              <w:rPr>
                <w:sz w:val="22"/>
                <w:szCs w:val="22"/>
              </w:rPr>
              <w:t>VERNIZ BRILHANTE COM 900ML</w:t>
            </w:r>
          </w:p>
        </w:tc>
        <w:tc>
          <w:tcPr>
            <w:tcW w:w="1170" w:type="dxa"/>
            <w:tcBorders>
              <w:top w:val="single" w:sz="4" w:space="0" w:color="auto"/>
              <w:left w:val="single" w:sz="4" w:space="0" w:color="auto"/>
              <w:bottom w:val="single" w:sz="4" w:space="0" w:color="auto"/>
              <w:right w:val="single" w:sz="4" w:space="0" w:color="auto"/>
            </w:tcBorders>
            <w:hideMark/>
          </w:tcPr>
          <w:p w14:paraId="0985AC9A" w14:textId="77777777" w:rsidR="00A174B1" w:rsidRPr="00A174B1" w:rsidRDefault="00A174B1" w:rsidP="00A174B1">
            <w:pPr>
              <w:keepNext/>
              <w:outlineLvl w:val="1"/>
              <w:rPr>
                <w:sz w:val="22"/>
                <w:szCs w:val="22"/>
              </w:rPr>
            </w:pPr>
            <w:proofErr w:type="spellStart"/>
            <w:r w:rsidRPr="00A174B1">
              <w:rPr>
                <w:sz w:val="22"/>
                <w:szCs w:val="22"/>
              </w:rPr>
              <w:t>dacar</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683B3615" w14:textId="77777777" w:rsidR="00A174B1" w:rsidRPr="00A174B1" w:rsidRDefault="00A174B1" w:rsidP="00A174B1">
            <w:pPr>
              <w:keepNext/>
              <w:outlineLvl w:val="1"/>
              <w:rPr>
                <w:sz w:val="22"/>
                <w:szCs w:val="22"/>
              </w:rPr>
            </w:pPr>
            <w:r w:rsidRPr="00A174B1">
              <w:rPr>
                <w:sz w:val="22"/>
                <w:szCs w:val="22"/>
              </w:rPr>
              <w:t>500</w:t>
            </w:r>
          </w:p>
        </w:tc>
        <w:tc>
          <w:tcPr>
            <w:tcW w:w="1011" w:type="dxa"/>
            <w:tcBorders>
              <w:top w:val="single" w:sz="4" w:space="0" w:color="auto"/>
              <w:left w:val="single" w:sz="4" w:space="0" w:color="auto"/>
              <w:bottom w:val="single" w:sz="4" w:space="0" w:color="auto"/>
              <w:right w:val="single" w:sz="4" w:space="0" w:color="auto"/>
            </w:tcBorders>
            <w:hideMark/>
          </w:tcPr>
          <w:p w14:paraId="4296AEED" w14:textId="77777777" w:rsidR="00A174B1" w:rsidRPr="00A174B1" w:rsidRDefault="00A174B1" w:rsidP="00A174B1">
            <w:pPr>
              <w:keepNext/>
              <w:outlineLvl w:val="1"/>
              <w:rPr>
                <w:sz w:val="22"/>
                <w:szCs w:val="22"/>
              </w:rPr>
            </w:pPr>
            <w:r w:rsidRPr="00A174B1">
              <w:rPr>
                <w:sz w:val="22"/>
                <w:szCs w:val="22"/>
              </w:rPr>
              <w:t>UN</w:t>
            </w:r>
          </w:p>
        </w:tc>
        <w:tc>
          <w:tcPr>
            <w:tcW w:w="1447" w:type="dxa"/>
            <w:tcBorders>
              <w:top w:val="single" w:sz="4" w:space="0" w:color="auto"/>
              <w:left w:val="single" w:sz="4" w:space="0" w:color="auto"/>
              <w:bottom w:val="single" w:sz="4" w:space="0" w:color="auto"/>
              <w:right w:val="single" w:sz="4" w:space="0" w:color="auto"/>
            </w:tcBorders>
            <w:hideMark/>
          </w:tcPr>
          <w:p w14:paraId="29C19822" w14:textId="77777777" w:rsidR="00A174B1" w:rsidRPr="00A174B1" w:rsidRDefault="00A174B1" w:rsidP="00A174B1">
            <w:pPr>
              <w:keepNext/>
              <w:jc w:val="right"/>
              <w:outlineLvl w:val="1"/>
              <w:rPr>
                <w:sz w:val="22"/>
                <w:szCs w:val="22"/>
              </w:rPr>
            </w:pPr>
            <w:r w:rsidRPr="00A174B1">
              <w:rPr>
                <w:sz w:val="22"/>
                <w:szCs w:val="22"/>
              </w:rPr>
              <w:t>28,94</w:t>
            </w:r>
          </w:p>
        </w:tc>
        <w:tc>
          <w:tcPr>
            <w:tcW w:w="1270" w:type="dxa"/>
            <w:tcBorders>
              <w:top w:val="single" w:sz="4" w:space="0" w:color="auto"/>
              <w:left w:val="single" w:sz="4" w:space="0" w:color="auto"/>
              <w:bottom w:val="single" w:sz="4" w:space="0" w:color="auto"/>
              <w:right w:val="single" w:sz="4" w:space="0" w:color="auto"/>
            </w:tcBorders>
            <w:hideMark/>
          </w:tcPr>
          <w:p w14:paraId="02F6289F" w14:textId="77777777" w:rsidR="00A174B1" w:rsidRPr="00A174B1" w:rsidRDefault="00A174B1" w:rsidP="00A174B1">
            <w:pPr>
              <w:keepNext/>
              <w:jc w:val="right"/>
              <w:outlineLvl w:val="1"/>
              <w:rPr>
                <w:sz w:val="22"/>
                <w:szCs w:val="22"/>
              </w:rPr>
            </w:pPr>
            <w:r w:rsidRPr="00A174B1">
              <w:rPr>
                <w:sz w:val="22"/>
                <w:szCs w:val="22"/>
              </w:rPr>
              <w:t>14.470,00</w:t>
            </w:r>
          </w:p>
        </w:tc>
      </w:tr>
      <w:tr w:rsidR="00A174B1" w:rsidRPr="00A174B1" w14:paraId="0312D94E" w14:textId="77777777" w:rsidTr="00A174B1">
        <w:tc>
          <w:tcPr>
            <w:tcW w:w="9634" w:type="dxa"/>
            <w:gridSpan w:val="7"/>
            <w:tcBorders>
              <w:top w:val="single" w:sz="4" w:space="0" w:color="auto"/>
              <w:left w:val="single" w:sz="4" w:space="0" w:color="auto"/>
              <w:bottom w:val="single" w:sz="4" w:space="0" w:color="auto"/>
              <w:right w:val="single" w:sz="4" w:space="0" w:color="auto"/>
            </w:tcBorders>
            <w:hideMark/>
          </w:tcPr>
          <w:p w14:paraId="4A0A2AA5" w14:textId="77777777" w:rsidR="00A174B1" w:rsidRPr="00A174B1" w:rsidRDefault="00A174B1" w:rsidP="00A174B1">
            <w:pPr>
              <w:keepNext/>
              <w:jc w:val="right"/>
              <w:outlineLvl w:val="1"/>
              <w:rPr>
                <w:b/>
                <w:bCs/>
                <w:sz w:val="22"/>
                <w:szCs w:val="22"/>
              </w:rPr>
            </w:pPr>
            <w:r w:rsidRPr="00A174B1">
              <w:rPr>
                <w:b/>
                <w:bCs/>
                <w:sz w:val="22"/>
                <w:szCs w:val="22"/>
              </w:rPr>
              <w:t>Total do Fornecedor: 848.599,00</w:t>
            </w:r>
          </w:p>
        </w:tc>
      </w:tr>
    </w:tbl>
    <w:p w14:paraId="2FC1379D" w14:textId="4480CB37" w:rsidR="001A049A" w:rsidRPr="000F266B" w:rsidRDefault="001A049A" w:rsidP="001A049A">
      <w:pPr>
        <w:spacing w:after="0" w:line="240" w:lineRule="auto"/>
        <w:jc w:val="both"/>
        <w:rPr>
          <w:rFonts w:ascii="Times New Roman" w:hAnsi="Times New Roman" w:cs="Times New Roman"/>
          <w:color w:val="FF0000"/>
        </w:rPr>
      </w:pPr>
    </w:p>
    <w:p w14:paraId="227F4001"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2.</w:t>
      </w:r>
      <w:r w:rsidR="00A119CE" w:rsidRPr="00C2041B">
        <w:rPr>
          <w:rFonts w:ascii="Times New Roman" w:hAnsi="Times New Roman" w:cs="Times New Roman"/>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06C7392A"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3.</w:t>
      </w:r>
      <w:r w:rsidR="00A119CE" w:rsidRPr="00C2041B">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23E8A8B9"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4.</w:t>
      </w:r>
      <w:r w:rsidR="00A119CE" w:rsidRPr="00C2041B">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2F9D77FB"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5.</w:t>
      </w:r>
      <w:r w:rsidR="00A119CE" w:rsidRPr="00C2041B">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4710A98E"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6.</w:t>
      </w:r>
      <w:r w:rsidR="00A119CE" w:rsidRPr="00C2041B">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65459077"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7.</w:t>
      </w:r>
      <w:r w:rsidR="000F266B">
        <w:rPr>
          <w:rFonts w:ascii="Times New Roman" w:hAnsi="Times New Roman" w:cs="Times New Roman"/>
          <w:b/>
        </w:rPr>
        <w:t xml:space="preserve"> </w:t>
      </w:r>
      <w:r w:rsidR="00A119CE" w:rsidRPr="00C2041B">
        <w:rPr>
          <w:rFonts w:ascii="Times New Roman" w:hAnsi="Times New Roman" w:cs="Times New Roman"/>
        </w:rPr>
        <w:t>Nenhum</w:t>
      </w:r>
      <w:r w:rsidR="000F266B">
        <w:rPr>
          <w:rFonts w:ascii="Times New Roman" w:hAnsi="Times New Roman" w:cs="Times New Roman"/>
        </w:rPr>
        <w:t xml:space="preserve"> </w:t>
      </w:r>
      <w:r w:rsidR="00A119CE" w:rsidRPr="00C2041B">
        <w:rPr>
          <w:rFonts w:ascii="Times New Roman" w:hAnsi="Times New Roman" w:cs="Times New Roman"/>
        </w:rPr>
        <w:t>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38C403F1"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8.</w:t>
      </w:r>
      <w:r w:rsidR="00A119CE" w:rsidRPr="00C2041B">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52D7FECE"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9.</w:t>
      </w:r>
      <w:r w:rsidR="00A119CE" w:rsidRPr="00C2041B">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14:paraId="4356FEE6"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10.</w:t>
      </w:r>
      <w:r w:rsidR="00A119CE" w:rsidRPr="00C2041B">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7B7DA421" w14:textId="77777777" w:rsidR="00A119CE"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11.</w:t>
      </w:r>
      <w:r w:rsidR="00A119CE" w:rsidRPr="00C2041B">
        <w:rPr>
          <w:rFonts w:ascii="Times New Roman" w:hAnsi="Times New Roman" w:cs="Times New Roman"/>
        </w:rPr>
        <w:t xml:space="preserve"> Somente serão efetuados os pagamentos às notas fiscais eletrônicas (</w:t>
      </w:r>
      <w:proofErr w:type="spellStart"/>
      <w:r w:rsidR="00A119CE" w:rsidRPr="00C2041B">
        <w:rPr>
          <w:rFonts w:ascii="Times New Roman" w:hAnsi="Times New Roman" w:cs="Times New Roman"/>
        </w:rPr>
        <w:t>NFe</w:t>
      </w:r>
      <w:proofErr w:type="spellEnd"/>
      <w:r w:rsidR="00A119CE" w:rsidRPr="00C2041B">
        <w:rPr>
          <w:rFonts w:ascii="Times New Roman" w:hAnsi="Times New Roman" w:cs="Times New Roman"/>
        </w:rPr>
        <w:t xml:space="preserve">), de acordo com o protocolo ICMS 19/2011 da Secretaria de Estado de Fazenda de Minas Gerais, emitidas pela empresa participante do processo licitatório, ou seja, mesmo CNPJ. </w:t>
      </w:r>
    </w:p>
    <w:p w14:paraId="1E0E7961" w14:textId="77777777" w:rsidR="00C2041B" w:rsidRPr="00C2041B" w:rsidRDefault="00C2041B" w:rsidP="00A119CE">
      <w:pPr>
        <w:spacing w:after="0" w:line="240" w:lineRule="auto"/>
        <w:jc w:val="both"/>
        <w:rPr>
          <w:rFonts w:ascii="Times New Roman" w:hAnsi="Times New Roman" w:cs="Times New Roman"/>
        </w:rPr>
      </w:pPr>
    </w:p>
    <w:p w14:paraId="2C534D97" w14:textId="77777777" w:rsidR="00C2041B" w:rsidRPr="00D17B5A" w:rsidRDefault="00C2041B" w:rsidP="00C2041B">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5. </w:t>
      </w:r>
      <w:r w:rsidRPr="0002363D">
        <w:rPr>
          <w:rFonts w:ascii="Times New Roman" w:hAnsi="Times New Roman" w:cs="Times New Roman"/>
          <w:b/>
          <w:color w:val="FFFFFF" w:themeColor="background1"/>
        </w:rPr>
        <w:t>CLÁUSULA</w:t>
      </w:r>
      <w:r w:rsidRPr="00D17B5A">
        <w:rPr>
          <w:rFonts w:ascii="Times New Roman" w:hAnsi="Times New Roman" w:cs="Times New Roman"/>
          <w:b/>
          <w:color w:val="FFFFFF" w:themeColor="background1"/>
        </w:rPr>
        <w:t xml:space="preserve"> </w:t>
      </w:r>
      <w:r>
        <w:rPr>
          <w:rFonts w:ascii="Times New Roman" w:hAnsi="Times New Roman" w:cs="Times New Roman"/>
          <w:b/>
          <w:color w:val="FFFFFF" w:themeColor="background1"/>
        </w:rPr>
        <w:t xml:space="preserve">QUINTA - </w:t>
      </w:r>
      <w:r w:rsidRPr="00D17B5A">
        <w:rPr>
          <w:rFonts w:ascii="Times New Roman" w:hAnsi="Times New Roman" w:cs="Times New Roman"/>
          <w:b/>
          <w:color w:val="FFFFFF" w:themeColor="background1"/>
        </w:rPr>
        <w:t>DO REEQUILÍBRIO ECONÔMICO FINANCEIRO</w:t>
      </w:r>
    </w:p>
    <w:p w14:paraId="12D45B0C" w14:textId="77777777" w:rsidR="003E49C3" w:rsidRPr="000F266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5.1.</w:t>
      </w:r>
      <w:r w:rsidRPr="00C2041B">
        <w:rPr>
          <w:rFonts w:ascii="Times New Roman" w:hAnsi="Times New Roman" w:cs="Times New Roman"/>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77B58FE2" w14:textId="77777777"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5.2.</w:t>
      </w:r>
      <w:r w:rsidRPr="00C2041B">
        <w:rPr>
          <w:rFonts w:ascii="Times New Roman" w:hAnsi="Times New Roman" w:cs="Times New Roman"/>
        </w:rPr>
        <w:t xml:space="preserve"> A simples apresentação de notas fiscais de aquisição, por si só, não justificará a concessão de reequilíbrio contratual.</w:t>
      </w:r>
    </w:p>
    <w:p w14:paraId="0B5DB79B" w14:textId="77777777" w:rsidR="000F266B" w:rsidRPr="00C2041B" w:rsidRDefault="000F266B" w:rsidP="001A049A">
      <w:pPr>
        <w:spacing w:after="0" w:line="240" w:lineRule="auto"/>
        <w:jc w:val="both"/>
        <w:rPr>
          <w:rFonts w:ascii="Times New Roman" w:hAnsi="Times New Roman" w:cs="Times New Roman"/>
        </w:rPr>
      </w:pPr>
    </w:p>
    <w:p w14:paraId="25597B5E" w14:textId="77777777" w:rsidR="000F266B" w:rsidRPr="004C70F4"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6. CLÁUSULA SEXTA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w:t>
      </w:r>
      <w:r>
        <w:rPr>
          <w:rFonts w:ascii="Times New Roman" w:eastAsia="Calibri" w:hAnsi="Times New Roman" w:cs="Times New Roman"/>
          <w:b/>
          <w:color w:val="FFFFFF" w:themeColor="background1"/>
          <w:lang w:val="pt-PT" w:eastAsia="pt-PT" w:bidi="pt-PT"/>
        </w:rPr>
        <w:t>A DOTAÇÃO ORÇAMENTÁRIA</w:t>
      </w:r>
    </w:p>
    <w:p w14:paraId="74DE989E" w14:textId="77777777" w:rsidR="00F138D1" w:rsidRPr="00C2041B" w:rsidRDefault="00F138D1" w:rsidP="00F138D1">
      <w:pPr>
        <w:spacing w:after="0" w:line="240" w:lineRule="auto"/>
        <w:jc w:val="both"/>
        <w:rPr>
          <w:rFonts w:ascii="Times New Roman" w:hAnsi="Times New Roman" w:cs="Times New Roman"/>
          <w:lang w:val="x-none"/>
        </w:rPr>
      </w:pPr>
      <w:r w:rsidRPr="00C2041B">
        <w:rPr>
          <w:rFonts w:ascii="Times New Roman" w:hAnsi="Times New Roman" w:cs="Times New Roman"/>
          <w:b/>
        </w:rPr>
        <w:t>6.1.</w:t>
      </w:r>
      <w:r w:rsidRPr="00C2041B">
        <w:rPr>
          <w:rFonts w:ascii="Times New Roman" w:hAnsi="Times New Roman" w:cs="Times New Roman"/>
        </w:rPr>
        <w:t xml:space="preserve"> </w:t>
      </w:r>
      <w:r w:rsidRPr="00C2041B">
        <w:rPr>
          <w:rFonts w:ascii="Times New Roman" w:hAnsi="Times New Roman" w:cs="Times New Roman"/>
          <w:lang w:val="x-none"/>
        </w:rPr>
        <w:t>Poderá ser utilizada qualquer dotação orçamentária prevista para o exercício de 2021, destinadas ao pagamento do objeto licitado, por ser registro de preços</w:t>
      </w:r>
      <w:r w:rsidRPr="00C2041B">
        <w:rPr>
          <w:rFonts w:ascii="Times New Roman" w:hAnsi="Times New Roman" w:cs="Times New Roman"/>
        </w:rPr>
        <w:t>, conforme disposto no §2º do Art.7º do Decreto Federal 7.892/13.</w:t>
      </w:r>
      <w:r w:rsidRPr="00C2041B">
        <w:rPr>
          <w:rFonts w:ascii="Times New Roman" w:hAnsi="Times New Roman" w:cs="Times New Roman"/>
          <w:lang w:val="x-none"/>
        </w:rPr>
        <w:t xml:space="preserve"> </w:t>
      </w:r>
    </w:p>
    <w:p w14:paraId="1A91CC94" w14:textId="77777777" w:rsidR="00F138D1" w:rsidRDefault="00F138D1" w:rsidP="00F138D1">
      <w:pPr>
        <w:spacing w:after="0" w:line="240" w:lineRule="auto"/>
        <w:jc w:val="both"/>
        <w:rPr>
          <w:rFonts w:ascii="Times New Roman" w:hAnsi="Times New Roman" w:cs="Times New Roman"/>
        </w:rPr>
      </w:pPr>
      <w:r w:rsidRPr="00C2041B">
        <w:rPr>
          <w:rFonts w:ascii="Times New Roman" w:hAnsi="Times New Roman" w:cs="Times New Roman"/>
          <w:b/>
        </w:rPr>
        <w:t>6.2.</w:t>
      </w:r>
      <w:r w:rsidRPr="00C2041B">
        <w:rPr>
          <w:rFonts w:ascii="Times New Roman" w:hAnsi="Times New Roman" w:cs="Times New Roman"/>
        </w:rPr>
        <w:t xml:space="preserve"> A parte das despesas decorrentes desta licitação que não forem realizadas em 2021 correrá à conta de dotações orçamentárias próprias de exercícios futuros.</w:t>
      </w:r>
    </w:p>
    <w:p w14:paraId="666201E3" w14:textId="2C58DEDA" w:rsidR="000F266B" w:rsidRDefault="000F266B" w:rsidP="00F138D1">
      <w:pPr>
        <w:spacing w:after="0" w:line="240" w:lineRule="auto"/>
        <w:jc w:val="both"/>
        <w:rPr>
          <w:rFonts w:ascii="Times New Roman" w:hAnsi="Times New Roman" w:cs="Times New Roman"/>
        </w:rPr>
      </w:pPr>
    </w:p>
    <w:p w14:paraId="686A21AB" w14:textId="4A9A7A1B" w:rsidR="00A174B1" w:rsidRDefault="00A174B1" w:rsidP="00F138D1">
      <w:pPr>
        <w:spacing w:after="0" w:line="240" w:lineRule="auto"/>
        <w:jc w:val="both"/>
        <w:rPr>
          <w:rFonts w:ascii="Times New Roman" w:hAnsi="Times New Roman" w:cs="Times New Roman"/>
        </w:rPr>
      </w:pPr>
    </w:p>
    <w:p w14:paraId="234B479C" w14:textId="77777777" w:rsidR="00A174B1" w:rsidRPr="00C2041B" w:rsidRDefault="00A174B1" w:rsidP="00F138D1">
      <w:pPr>
        <w:spacing w:after="0" w:line="240" w:lineRule="auto"/>
        <w:jc w:val="both"/>
        <w:rPr>
          <w:rFonts w:ascii="Times New Roman" w:hAnsi="Times New Roman" w:cs="Times New Roman"/>
        </w:rPr>
      </w:pPr>
    </w:p>
    <w:p w14:paraId="58EF3D2D" w14:textId="77777777" w:rsidR="000F266B" w:rsidRPr="00D17B5A" w:rsidRDefault="000F266B" w:rsidP="000F266B">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lastRenderedPageBreak/>
        <w:t xml:space="preserve">7. </w:t>
      </w:r>
      <w:r w:rsidRPr="0002363D">
        <w:rPr>
          <w:rFonts w:ascii="Times New Roman" w:hAnsi="Times New Roman" w:cs="Times New Roman"/>
          <w:b/>
          <w:color w:val="FFFFFF" w:themeColor="background1"/>
        </w:rPr>
        <w:t>CLÁUSULA</w:t>
      </w:r>
      <w:r>
        <w:rPr>
          <w:rFonts w:ascii="Times New Roman" w:hAnsi="Times New Roman" w:cs="Times New Roman"/>
          <w:b/>
          <w:color w:val="FFFFFF" w:themeColor="background1"/>
        </w:rPr>
        <w:t xml:space="preserve"> SÉTIMA - DA VIGÊNCIA</w:t>
      </w:r>
    </w:p>
    <w:p w14:paraId="6D0ACDC6" w14:textId="77777777" w:rsidR="001A049A" w:rsidRPr="00611927" w:rsidRDefault="002A7E0B" w:rsidP="001A049A">
      <w:pPr>
        <w:spacing w:after="0" w:line="240" w:lineRule="auto"/>
        <w:jc w:val="both"/>
        <w:rPr>
          <w:rFonts w:ascii="Times New Roman" w:hAnsi="Times New Roman" w:cs="Times New Roman"/>
          <w:b/>
          <w:bCs/>
          <w:u w:val="single"/>
        </w:rPr>
      </w:pPr>
      <w:r w:rsidRPr="00C2041B">
        <w:rPr>
          <w:rFonts w:ascii="Times New Roman" w:hAnsi="Times New Roman" w:cs="Times New Roman"/>
          <w:b/>
        </w:rPr>
        <w:t>7.</w:t>
      </w:r>
      <w:r w:rsidR="001A049A" w:rsidRPr="00C2041B">
        <w:rPr>
          <w:rFonts w:ascii="Times New Roman" w:hAnsi="Times New Roman" w:cs="Times New Roman"/>
          <w:b/>
        </w:rPr>
        <w:t>1.</w:t>
      </w:r>
      <w:r w:rsidR="001A049A" w:rsidRPr="00C2041B">
        <w:rPr>
          <w:rFonts w:ascii="Times New Roman" w:hAnsi="Times New Roman" w:cs="Times New Roman"/>
        </w:rPr>
        <w:t xml:space="preserve"> O prazo de validade desta ata de registro de preços será de 12 (doze) meses, conforme o inciso III do § 3º do art. 15 da Lei nº 8.666, de 1993, a contar da data de sua assinatura</w:t>
      </w:r>
      <w:r w:rsidR="001A049A" w:rsidRPr="00611927">
        <w:rPr>
          <w:rFonts w:ascii="Times New Roman" w:hAnsi="Times New Roman" w:cs="Times New Roman"/>
        </w:rPr>
        <w:t>,</w:t>
      </w:r>
      <w:r w:rsidR="001A049A" w:rsidRPr="00611927">
        <w:rPr>
          <w:rFonts w:ascii="Times New Roman" w:hAnsi="Times New Roman" w:cs="Times New Roman"/>
          <w:b/>
          <w:bCs/>
        </w:rPr>
        <w:t xml:space="preserve"> </w:t>
      </w:r>
      <w:r w:rsidR="001A049A" w:rsidRPr="00611927">
        <w:rPr>
          <w:rFonts w:ascii="Times New Roman" w:hAnsi="Times New Roman" w:cs="Times New Roman"/>
          <w:b/>
          <w:bCs/>
          <w:u w:val="single"/>
        </w:rPr>
        <w:t>findando em</w:t>
      </w:r>
      <w:r w:rsidRPr="00611927">
        <w:rPr>
          <w:rFonts w:ascii="Times New Roman" w:hAnsi="Times New Roman" w:cs="Times New Roman"/>
          <w:b/>
          <w:bCs/>
          <w:u w:val="single"/>
        </w:rPr>
        <w:t xml:space="preserve"> </w:t>
      </w:r>
      <w:r w:rsidR="00611927" w:rsidRPr="00611927">
        <w:rPr>
          <w:rFonts w:ascii="Times New Roman" w:hAnsi="Times New Roman" w:cs="Times New Roman"/>
          <w:b/>
          <w:bCs/>
          <w:u w:val="single"/>
        </w:rPr>
        <w:t xml:space="preserve">14 </w:t>
      </w:r>
      <w:r w:rsidR="001A049A" w:rsidRPr="00611927">
        <w:rPr>
          <w:rFonts w:ascii="Times New Roman" w:hAnsi="Times New Roman" w:cs="Times New Roman"/>
          <w:b/>
          <w:bCs/>
          <w:u w:val="single"/>
        </w:rPr>
        <w:t xml:space="preserve">de </w:t>
      </w:r>
      <w:r w:rsidR="00611927" w:rsidRPr="00611927">
        <w:rPr>
          <w:rFonts w:ascii="Times New Roman" w:hAnsi="Times New Roman" w:cs="Times New Roman"/>
          <w:b/>
          <w:bCs/>
          <w:u w:val="single"/>
        </w:rPr>
        <w:t>outubro</w:t>
      </w:r>
      <w:r w:rsidR="001A049A" w:rsidRPr="00611927">
        <w:rPr>
          <w:rFonts w:ascii="Times New Roman" w:hAnsi="Times New Roman" w:cs="Times New Roman"/>
          <w:b/>
          <w:bCs/>
          <w:u w:val="single"/>
        </w:rPr>
        <w:t>, de 202</w:t>
      </w:r>
      <w:r w:rsidR="00611927" w:rsidRPr="00611927">
        <w:rPr>
          <w:rFonts w:ascii="Times New Roman" w:hAnsi="Times New Roman" w:cs="Times New Roman"/>
          <w:b/>
          <w:bCs/>
          <w:u w:val="single"/>
        </w:rPr>
        <w:t>2.</w:t>
      </w:r>
    </w:p>
    <w:p w14:paraId="52850A62" w14:textId="77777777" w:rsidR="001A049A" w:rsidRPr="00C2041B" w:rsidRDefault="002A7E0B" w:rsidP="001A049A">
      <w:pPr>
        <w:spacing w:after="0" w:line="240" w:lineRule="auto"/>
        <w:jc w:val="both"/>
        <w:rPr>
          <w:rFonts w:ascii="Times New Roman" w:hAnsi="Times New Roman" w:cs="Times New Roman"/>
        </w:rPr>
      </w:pPr>
      <w:r w:rsidRPr="00C2041B">
        <w:rPr>
          <w:rFonts w:ascii="Times New Roman" w:hAnsi="Times New Roman" w:cs="Times New Roman"/>
          <w:b/>
        </w:rPr>
        <w:t>7.</w:t>
      </w:r>
      <w:r w:rsidR="001A049A" w:rsidRPr="00C2041B">
        <w:rPr>
          <w:rFonts w:ascii="Times New Roman" w:hAnsi="Times New Roman" w:cs="Times New Roman"/>
          <w:b/>
        </w:rPr>
        <w:t>2.</w:t>
      </w:r>
      <w:r w:rsidR="001A049A" w:rsidRPr="00C2041B">
        <w:rPr>
          <w:rFonts w:ascii="Times New Roman" w:hAnsi="Times New Roman" w:cs="Times New Roman"/>
        </w:rPr>
        <w:t xml:space="preserve"> É vedado efetuar acréscimos nos quantitativos fixados pela ata de registro de preços, inclusive o acréscimo de que trata o § 1º do art. 65 da Lei nº 8.666, de 1993.</w:t>
      </w:r>
    </w:p>
    <w:p w14:paraId="54EC2957" w14:textId="77777777" w:rsidR="001A049A" w:rsidRDefault="002A7E0B" w:rsidP="001A049A">
      <w:pPr>
        <w:spacing w:after="0" w:line="240" w:lineRule="auto"/>
        <w:jc w:val="both"/>
        <w:rPr>
          <w:rFonts w:ascii="Times New Roman" w:hAnsi="Times New Roman" w:cs="Times New Roman"/>
        </w:rPr>
      </w:pPr>
      <w:r w:rsidRPr="00C2041B">
        <w:rPr>
          <w:rFonts w:ascii="Times New Roman" w:hAnsi="Times New Roman" w:cs="Times New Roman"/>
          <w:b/>
        </w:rPr>
        <w:t>7.</w:t>
      </w:r>
      <w:r w:rsidR="001A049A" w:rsidRPr="00C2041B">
        <w:rPr>
          <w:rFonts w:ascii="Times New Roman" w:hAnsi="Times New Roman" w:cs="Times New Roman"/>
          <w:b/>
        </w:rPr>
        <w:t>3.</w:t>
      </w:r>
      <w:r w:rsidR="001A049A" w:rsidRPr="00C2041B">
        <w:rPr>
          <w:rFonts w:ascii="Times New Roman" w:hAnsi="Times New Roman" w:cs="Times New Roman"/>
        </w:rPr>
        <w:t xml:space="preserve"> Os contratos decorrentes desta ata de registro de preços poderão ser alterados, observado o disposto no art. 65 da Lei nº 8.666, de 1993.</w:t>
      </w:r>
    </w:p>
    <w:p w14:paraId="02FAE359" w14:textId="77777777" w:rsidR="000F266B" w:rsidRPr="00C2041B" w:rsidRDefault="000F266B" w:rsidP="001A049A">
      <w:pPr>
        <w:spacing w:after="0" w:line="240" w:lineRule="auto"/>
        <w:jc w:val="both"/>
        <w:rPr>
          <w:rFonts w:ascii="Times New Roman" w:hAnsi="Times New Roman" w:cs="Times New Roman"/>
        </w:rPr>
      </w:pPr>
    </w:p>
    <w:p w14:paraId="6DF080A8" w14:textId="77777777" w:rsidR="000F266B" w:rsidRPr="004C70F4"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8. CLÁUSULA  OITAVA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DA</w:t>
      </w:r>
      <w:r>
        <w:rPr>
          <w:rFonts w:ascii="Times New Roman" w:eastAsia="Calibri" w:hAnsi="Times New Roman" w:cs="Times New Roman"/>
          <w:b/>
          <w:color w:val="FFFFFF" w:themeColor="background1"/>
          <w:lang w:val="pt-PT" w:eastAsia="pt-PT" w:bidi="pt-PT"/>
        </w:rPr>
        <w:t xml:space="preserve"> ENTREGA</w:t>
      </w:r>
    </w:p>
    <w:p w14:paraId="3E849722"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rPr>
        <w:t>8.1.</w:t>
      </w:r>
      <w:r w:rsidRPr="00C2041B">
        <w:rPr>
          <w:rFonts w:ascii="Times New Roman" w:hAnsi="Times New Roman" w:cs="Times New Roman"/>
          <w:b/>
          <w:bCs/>
          <w:color w:val="000000"/>
        </w:rPr>
        <w:t xml:space="preserve"> </w:t>
      </w:r>
      <w:r w:rsidRPr="00C2041B">
        <w:rPr>
          <w:rFonts w:ascii="Times New Roman" w:hAnsi="Times New Roman" w:cs="Times New Roman"/>
          <w:color w:val="000000"/>
        </w:rPr>
        <w:t xml:space="preserve">Todos os produtos deverão ser entregues de forma parcelada, no Almoxarifado Central, salvo disposição ao contrário, conforme determinação da secretaria solicitante, dentro do perímetro urbano, sem nenhum ônus para esta municipalidade; </w:t>
      </w:r>
    </w:p>
    <w:p w14:paraId="7FA6C5B2"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8.2. </w:t>
      </w:r>
      <w:r w:rsidRPr="00C2041B">
        <w:rPr>
          <w:rFonts w:ascii="Times New Roman" w:hAnsi="Times New Roman" w:cs="Times New Roman"/>
          <w:color w:val="000000"/>
        </w:rPr>
        <w:t xml:space="preserve">A entrega deverá ser realizada parcialmente, de acordo com as quantidades e descrições contidas na NAF, impreterivelmente no prazo máximo de 8 (oito) dias consecutivos, após seu recebimento; </w:t>
      </w:r>
    </w:p>
    <w:p w14:paraId="3BFB2F68"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8.3. </w:t>
      </w:r>
      <w:r w:rsidRPr="00C2041B">
        <w:rPr>
          <w:rFonts w:ascii="Times New Roman" w:hAnsi="Times New Roman" w:cs="Times New Roman"/>
          <w:color w:val="000000"/>
        </w:rPr>
        <w:t xml:space="preserve">A entrega não efetuada no prazo determinado anteriormente sujeitará a contratada as sanções administrativas previstas neste instrumento bem como as previstas em leis vigentes; </w:t>
      </w:r>
    </w:p>
    <w:p w14:paraId="2E56786E" w14:textId="77777777" w:rsidR="000733E1" w:rsidRPr="00C2041B" w:rsidRDefault="000733E1" w:rsidP="000733E1">
      <w:pPr>
        <w:adjustRightInd w:val="0"/>
        <w:spacing w:after="0" w:line="240" w:lineRule="auto"/>
        <w:ind w:left="709"/>
        <w:jc w:val="both"/>
        <w:rPr>
          <w:rFonts w:ascii="Times New Roman" w:hAnsi="Times New Roman" w:cs="Times New Roman"/>
          <w:color w:val="000000"/>
        </w:rPr>
      </w:pPr>
      <w:r w:rsidRPr="00C2041B">
        <w:rPr>
          <w:rFonts w:ascii="Times New Roman" w:hAnsi="Times New Roman" w:cs="Times New Roman"/>
          <w:b/>
          <w:bCs/>
          <w:color w:val="000000"/>
        </w:rPr>
        <w:t xml:space="preserve">8.3.1. </w:t>
      </w:r>
      <w:r w:rsidRPr="00C2041B">
        <w:rPr>
          <w:rFonts w:ascii="Times New Roman" w:hAnsi="Times New Roman" w:cs="Times New Roman"/>
          <w:color w:val="000000"/>
        </w:rPr>
        <w:t xml:space="preserve">Ao participar deste certame, as licitantes se comprometem a acompanhar o e-mail informado no ANEXO I para apurar o recebimento de NAF; </w:t>
      </w:r>
    </w:p>
    <w:p w14:paraId="4656F106" w14:textId="77777777" w:rsidR="000733E1" w:rsidRPr="00C2041B" w:rsidRDefault="000733E1" w:rsidP="000733E1">
      <w:pPr>
        <w:adjustRightInd w:val="0"/>
        <w:spacing w:after="0" w:line="240" w:lineRule="auto"/>
        <w:ind w:left="709"/>
        <w:jc w:val="both"/>
        <w:rPr>
          <w:rFonts w:ascii="Times New Roman" w:hAnsi="Times New Roman" w:cs="Times New Roman"/>
          <w:color w:val="000000"/>
        </w:rPr>
      </w:pPr>
      <w:r w:rsidRPr="00C2041B">
        <w:rPr>
          <w:rFonts w:ascii="Times New Roman" w:hAnsi="Times New Roman" w:cs="Times New Roman"/>
          <w:b/>
          <w:bCs/>
          <w:color w:val="000000"/>
        </w:rPr>
        <w:t xml:space="preserve">8.3.2. </w:t>
      </w:r>
      <w:r w:rsidRPr="00C2041B">
        <w:rPr>
          <w:rFonts w:ascii="Times New Roman" w:hAnsi="Times New Roman" w:cs="Times New Roman"/>
          <w:color w:val="000000"/>
        </w:rPr>
        <w:t xml:space="preserve">Excepcionalmente, desde que devidamente justificados e aceitos pela administração, serão tolerados pequenos atrasos; </w:t>
      </w:r>
    </w:p>
    <w:p w14:paraId="10693D96" w14:textId="77777777" w:rsidR="000733E1" w:rsidRPr="00C2041B" w:rsidRDefault="000733E1" w:rsidP="000733E1">
      <w:pPr>
        <w:adjustRightInd w:val="0"/>
        <w:spacing w:after="0" w:line="240" w:lineRule="auto"/>
        <w:ind w:left="709"/>
        <w:jc w:val="both"/>
        <w:rPr>
          <w:rFonts w:ascii="Times New Roman" w:hAnsi="Times New Roman" w:cs="Times New Roman"/>
          <w:color w:val="000000"/>
        </w:rPr>
      </w:pPr>
      <w:r w:rsidRPr="00C2041B">
        <w:rPr>
          <w:rFonts w:ascii="Times New Roman" w:hAnsi="Times New Roman" w:cs="Times New Roman"/>
          <w:b/>
          <w:bCs/>
          <w:color w:val="000000"/>
        </w:rPr>
        <w:t xml:space="preserve">8.3.3. </w:t>
      </w:r>
      <w:r w:rsidRPr="00C2041B">
        <w:rPr>
          <w:rFonts w:ascii="Times New Roman" w:hAnsi="Times New Roman" w:cs="Times New Roman"/>
          <w:color w:val="000000"/>
        </w:rPr>
        <w:t xml:space="preserve">Após transcorridos 20 dias consecutivos, constatada a não entrega dos produtos, a empresa será notificada extrajudicialmente. </w:t>
      </w:r>
    </w:p>
    <w:p w14:paraId="306C6521"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8.4. </w:t>
      </w:r>
      <w:r w:rsidRPr="00C2041B">
        <w:rPr>
          <w:rFonts w:ascii="Times New Roman" w:hAnsi="Times New Roman" w:cs="Times New Roman"/>
          <w:color w:val="000000"/>
        </w:rPr>
        <w:t xml:space="preserve">A Prefeitura Municipal de Presidente Olegário - MG reserva-se no direito de não receber os materiais em desacordo com o previsto neste instrumento convocatório; </w:t>
      </w:r>
    </w:p>
    <w:p w14:paraId="49708153"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8.5. </w:t>
      </w:r>
      <w:r w:rsidRPr="00C2041B">
        <w:rPr>
          <w:rFonts w:ascii="Times New Roman" w:hAnsi="Times New Roman" w:cs="Times New Roman"/>
          <w:color w:val="000000"/>
        </w:rPr>
        <w:t xml:space="preserve">Correrão por conta da contratada todas as despesas com seguros, transporte, tributos, encargos trabalhistas e previdenciários, decorrentes da entrega e da própria aquisição dos itens licitados; </w:t>
      </w:r>
    </w:p>
    <w:p w14:paraId="7C1E1AED" w14:textId="77777777" w:rsidR="000733E1" w:rsidRPr="00C2041B" w:rsidRDefault="000733E1" w:rsidP="000733E1">
      <w:pPr>
        <w:pStyle w:val="PargrafodaLista"/>
        <w:tabs>
          <w:tab w:val="left" w:pos="200"/>
          <w:tab w:val="left" w:pos="783"/>
        </w:tabs>
        <w:spacing w:after="0" w:line="240" w:lineRule="auto"/>
        <w:ind w:left="0"/>
        <w:jc w:val="both"/>
        <w:rPr>
          <w:rFonts w:ascii="Times New Roman" w:hAnsi="Times New Roman" w:cs="Times New Roman"/>
          <w:color w:val="000000"/>
        </w:rPr>
      </w:pPr>
      <w:r w:rsidRPr="00C2041B">
        <w:rPr>
          <w:rFonts w:ascii="Times New Roman" w:hAnsi="Times New Roman" w:cs="Times New Roman"/>
          <w:b/>
          <w:bCs/>
          <w:color w:val="000000"/>
        </w:rPr>
        <w:t xml:space="preserve">8.6. </w:t>
      </w:r>
      <w:r w:rsidRPr="00C2041B">
        <w:rPr>
          <w:rFonts w:ascii="Times New Roman" w:hAnsi="Times New Roman" w:cs="Times New Roman"/>
          <w:color w:val="000000"/>
        </w:rPr>
        <w:t>O contratado ficará obrigado a aceitar de volta, os itens licitados, na hipótese de recusa pelo Município, por não atender as exigências do edital.</w:t>
      </w:r>
    </w:p>
    <w:p w14:paraId="29FBE4C5"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8.7. </w:t>
      </w:r>
      <w:r w:rsidRPr="00C2041B">
        <w:rPr>
          <w:rFonts w:ascii="Times New Roman" w:hAnsi="Times New Roman" w:cs="Times New Roman"/>
          <w:color w:val="000000"/>
        </w:rPr>
        <w:t xml:space="preserve">A Prefeitura Municipal de Presidente Olegário - MG reserva-se no direito de não receber os materiais em desacordo com o previsto neste instrumento convocatório. </w:t>
      </w:r>
    </w:p>
    <w:p w14:paraId="3F8417FB" w14:textId="77777777" w:rsidR="000733E1" w:rsidRDefault="000733E1" w:rsidP="000733E1">
      <w:pPr>
        <w:pStyle w:val="Corpodetexto"/>
        <w:tabs>
          <w:tab w:val="left" w:pos="200"/>
        </w:tabs>
        <w:jc w:val="both"/>
        <w:rPr>
          <w:rFonts w:ascii="Times New Roman" w:hAnsi="Times New Roman" w:cs="Times New Roman"/>
        </w:rPr>
      </w:pPr>
      <w:r w:rsidRPr="00C2041B">
        <w:rPr>
          <w:rFonts w:ascii="Times New Roman" w:eastAsiaTheme="minorHAnsi" w:hAnsi="Times New Roman" w:cs="Times New Roman"/>
          <w:b/>
          <w:bCs/>
          <w:color w:val="000000"/>
          <w:lang w:val="pt-BR"/>
        </w:rPr>
        <w:t xml:space="preserve">8.8. </w:t>
      </w:r>
      <w:r w:rsidRPr="00C2041B">
        <w:rPr>
          <w:rFonts w:ascii="Times New Roman" w:eastAsiaTheme="minorHAnsi" w:hAnsi="Times New Roman" w:cs="Times New Roman"/>
          <w:color w:val="000000"/>
          <w:lang w:val="pt-BR"/>
        </w:rPr>
        <w:t xml:space="preserve">O Sistema de Registro de Preços tem como objetivo, manter na entidade o registro de propostas e, segundo sua conveniência, promover as contratações dos licitantes vencedores do pregão, dessa </w:t>
      </w:r>
      <w:r w:rsidRPr="00C2041B">
        <w:rPr>
          <w:rFonts w:ascii="Times New Roman" w:hAnsi="Times New Roman" w:cs="Times New Roman"/>
        </w:rPr>
        <w:t>forma, a entidade licitante não se obriga a adquirir dos licitantes vencedores, o total do quantitativo previsto.</w:t>
      </w:r>
    </w:p>
    <w:p w14:paraId="4998DDC9" w14:textId="77777777" w:rsidR="000F266B" w:rsidRPr="00C2041B" w:rsidRDefault="000F266B" w:rsidP="000733E1">
      <w:pPr>
        <w:pStyle w:val="Corpodetexto"/>
        <w:tabs>
          <w:tab w:val="left" w:pos="200"/>
        </w:tabs>
        <w:jc w:val="both"/>
        <w:rPr>
          <w:rFonts w:ascii="Times New Roman" w:hAnsi="Times New Roman" w:cs="Times New Roman"/>
        </w:rPr>
      </w:pPr>
    </w:p>
    <w:p w14:paraId="08814D8D" w14:textId="77777777" w:rsidR="000F266B" w:rsidRPr="004C70F4"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9. CLÁUSULA NONA -  D</w:t>
      </w:r>
      <w:r>
        <w:rPr>
          <w:rFonts w:ascii="Times New Roman" w:eastAsia="Calibri" w:hAnsi="Times New Roman" w:cs="Times New Roman"/>
          <w:b/>
          <w:color w:val="FFFFFF" w:themeColor="background1"/>
          <w:lang w:val="pt-PT" w:eastAsia="pt-PT" w:bidi="pt-PT"/>
        </w:rPr>
        <w:t>AS SANÇÕES</w:t>
      </w:r>
    </w:p>
    <w:p w14:paraId="6388D26B"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w:t>
      </w:r>
      <w:r w:rsidRPr="00C2041B">
        <w:rPr>
          <w:rFonts w:ascii="Times New Roman" w:hAnsi="Times New Roman" w:cs="Times New Roman"/>
        </w:rPr>
        <w:t xml:space="preserve"> A recusa do adjudicatário em </w:t>
      </w:r>
      <w:r w:rsidR="00A119CE" w:rsidRPr="00C2041B">
        <w:rPr>
          <w:rFonts w:ascii="Times New Roman" w:hAnsi="Times New Roman" w:cs="Times New Roman"/>
        </w:rPr>
        <w:t xml:space="preserve">prestar os serviços </w:t>
      </w:r>
      <w:r w:rsidRPr="00C2041B">
        <w:rPr>
          <w:rFonts w:ascii="Times New Roman" w:hAnsi="Times New Roman" w:cs="Times New Roman"/>
        </w:rPr>
        <w:t>no prazo estabelecido pelo MUNICÍPIO, bem como o atraso, caracterizará descumprimento da obrigação assumida e permitirá a aplicação das seguintes sanções pelo MUNICÍPIO:</w:t>
      </w:r>
    </w:p>
    <w:p w14:paraId="12FD358E" w14:textId="77777777" w:rsidR="003E49C3" w:rsidRPr="000F266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9.1.1.</w:t>
      </w:r>
      <w:r w:rsidRPr="00C2041B">
        <w:rPr>
          <w:rFonts w:ascii="Times New Roman" w:hAnsi="Times New Roman" w:cs="Times New Roman"/>
        </w:rPr>
        <w:tab/>
        <w:t>advertência, que será aplicada sempre por escrito;</w:t>
      </w:r>
    </w:p>
    <w:p w14:paraId="16FC4488"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9.1.2.</w:t>
      </w:r>
      <w:r w:rsidRPr="00C2041B">
        <w:rPr>
          <w:rFonts w:ascii="Times New Roman" w:hAnsi="Times New Roman" w:cs="Times New Roman"/>
          <w:b/>
        </w:rPr>
        <w:tab/>
      </w:r>
      <w:r w:rsidRPr="00C2041B">
        <w:rPr>
          <w:rFonts w:ascii="Times New Roman" w:hAnsi="Times New Roman" w:cs="Times New Roman"/>
        </w:rPr>
        <w:t>multas;</w:t>
      </w:r>
    </w:p>
    <w:p w14:paraId="66DDD4DE" w14:textId="77777777" w:rsidR="00A119CE"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9.1.3.</w:t>
      </w:r>
      <w:r w:rsidRPr="00C2041B">
        <w:rPr>
          <w:rFonts w:ascii="Times New Roman" w:hAnsi="Times New Roman" w:cs="Times New Roman"/>
        </w:rPr>
        <w:tab/>
        <w:t xml:space="preserve">suspensão temporária do direito de licitar com o Município de Presidente Olegário; </w:t>
      </w:r>
    </w:p>
    <w:p w14:paraId="673C4314"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9.1.4.</w:t>
      </w:r>
      <w:r w:rsidR="00A119CE" w:rsidRPr="00C2041B">
        <w:rPr>
          <w:rFonts w:ascii="Times New Roman" w:hAnsi="Times New Roman" w:cs="Times New Roman"/>
        </w:rPr>
        <w:t xml:space="preserve"> </w:t>
      </w:r>
      <w:r w:rsidRPr="00C2041B">
        <w:rPr>
          <w:rFonts w:ascii="Times New Roman" w:hAnsi="Times New Roman" w:cs="Times New Roman"/>
        </w:rPr>
        <w:t xml:space="preserve">indenização ao MUNICÍPIO da diferença de custo para aquisição dos </w:t>
      </w:r>
      <w:r w:rsidR="00A119CE" w:rsidRPr="00C2041B">
        <w:rPr>
          <w:rFonts w:ascii="Times New Roman" w:hAnsi="Times New Roman" w:cs="Times New Roman"/>
        </w:rPr>
        <w:t>serviço</w:t>
      </w:r>
      <w:r w:rsidRPr="00C2041B">
        <w:rPr>
          <w:rFonts w:ascii="Times New Roman" w:hAnsi="Times New Roman" w:cs="Times New Roman"/>
        </w:rPr>
        <w:t>s de outro licitante;</w:t>
      </w:r>
    </w:p>
    <w:p w14:paraId="0DE64ED4"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9.1.5.</w:t>
      </w:r>
      <w:r w:rsidRPr="00C2041B">
        <w:rPr>
          <w:rFonts w:ascii="Times New Roman" w:hAnsi="Times New Roman" w:cs="Times New Roman"/>
        </w:rPr>
        <w:t xml:space="preserve"> declaração de inidoneidade para licitar e contratar com a Administração Pública, no prazo não superior a cinco anos.</w:t>
      </w:r>
    </w:p>
    <w:p w14:paraId="576AD875"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9.2.</w:t>
      </w:r>
      <w:r w:rsidRPr="00C2041B">
        <w:rPr>
          <w:rFonts w:ascii="Times New Roman" w:hAnsi="Times New Roman" w:cs="Times New Roman"/>
        </w:rPr>
        <w:tab/>
        <w:t xml:space="preserve">Será aplicada multa a razão de 0,3% (três décimos por cento) sobre o valor total do </w:t>
      </w:r>
      <w:r w:rsidR="00A119CE" w:rsidRPr="00C2041B">
        <w:rPr>
          <w:rFonts w:ascii="Times New Roman" w:hAnsi="Times New Roman" w:cs="Times New Roman"/>
        </w:rPr>
        <w:t>projeto</w:t>
      </w:r>
      <w:r w:rsidRPr="00C2041B">
        <w:rPr>
          <w:rFonts w:ascii="Times New Roman" w:hAnsi="Times New Roman" w:cs="Times New Roman"/>
        </w:rPr>
        <w:t>, por dia de atraso na inexecução do contrato;</w:t>
      </w:r>
    </w:p>
    <w:p w14:paraId="38FED83F"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9.3.</w:t>
      </w:r>
      <w:r w:rsidRPr="00C2041B">
        <w:rPr>
          <w:rFonts w:ascii="Times New Roman" w:hAnsi="Times New Roman" w:cs="Times New Roman"/>
          <w:b/>
        </w:rPr>
        <w:tab/>
      </w:r>
      <w:r w:rsidRPr="00C2041B">
        <w:rPr>
          <w:rFonts w:ascii="Times New Roman" w:hAnsi="Times New Roman" w:cs="Times New Roman"/>
        </w:rPr>
        <w:t>Será aplicada multa a razão de 3,0% (três po</w:t>
      </w:r>
      <w:r w:rsidR="00A119CE" w:rsidRPr="00C2041B">
        <w:rPr>
          <w:rFonts w:ascii="Times New Roman" w:hAnsi="Times New Roman" w:cs="Times New Roman"/>
        </w:rPr>
        <w:t>r cento) sobre o valor total da contratação</w:t>
      </w:r>
      <w:r w:rsidRPr="00C2041B">
        <w:rPr>
          <w:rFonts w:ascii="Times New Roman" w:hAnsi="Times New Roman" w:cs="Times New Roman"/>
        </w:rPr>
        <w:t>, por inexecução parcial das obrigações contratuais;</w:t>
      </w:r>
    </w:p>
    <w:p w14:paraId="23BAB744"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9.4.</w:t>
      </w:r>
      <w:r w:rsidRPr="00C2041B">
        <w:rPr>
          <w:rFonts w:ascii="Times New Roman" w:hAnsi="Times New Roman" w:cs="Times New Roman"/>
          <w:b/>
        </w:rPr>
        <w:tab/>
      </w:r>
      <w:r w:rsidRPr="00C2041B">
        <w:rPr>
          <w:rFonts w:ascii="Times New Roman" w:hAnsi="Times New Roman" w:cs="Times New Roman"/>
        </w:rPr>
        <w:t>O valor máximo das multas não poderá exceder, cumulativamente, a 10% (dez por cento) do valor da aquisição;</w:t>
      </w:r>
    </w:p>
    <w:p w14:paraId="4D155F07"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9.5.</w:t>
      </w:r>
      <w:r w:rsidRPr="00C2041B">
        <w:rPr>
          <w:rFonts w:ascii="Times New Roman" w:hAnsi="Times New Roman" w:cs="Times New Roman"/>
        </w:rPr>
        <w:tab/>
        <w:t>As sanções previstas neste capítulo poderão ser aplicadas cumulativamente, ou não, de acordo com a gravidade da infração, facultada ampla defesa ao LICITANTE, no prazo de cinco dias úteis a contar da intimação do ato;</w:t>
      </w:r>
    </w:p>
    <w:p w14:paraId="47EB79A4"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9.6.</w:t>
      </w:r>
      <w:r w:rsidRPr="00C2041B">
        <w:rPr>
          <w:rFonts w:ascii="Times New Roman" w:hAnsi="Times New Roman" w:cs="Times New Roman"/>
          <w:b/>
        </w:rPr>
        <w:tab/>
      </w:r>
      <w:r w:rsidRPr="00C2041B">
        <w:rPr>
          <w:rFonts w:ascii="Times New Roman" w:hAnsi="Times New Roman" w:cs="Times New Roman"/>
        </w:rPr>
        <w:t>Extensão das penalidades:</w:t>
      </w:r>
    </w:p>
    <w:p w14:paraId="2FA66A36"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9.6.1.</w:t>
      </w:r>
      <w:r w:rsidRPr="00C2041B">
        <w:rPr>
          <w:rFonts w:ascii="Times New Roman" w:hAnsi="Times New Roman" w:cs="Times New Roman"/>
          <w:b/>
        </w:rPr>
        <w:tab/>
      </w:r>
      <w:r w:rsidRPr="00C2041B">
        <w:rPr>
          <w:rFonts w:ascii="Times New Roman" w:hAnsi="Times New Roman" w:cs="Times New Roman"/>
        </w:rPr>
        <w:t>A sanção de suspensão de participar em licitação e contratar com a Administração Pública poderá ser também aplicada àqueles que:</w:t>
      </w:r>
    </w:p>
    <w:p w14:paraId="1E456718"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a)</w:t>
      </w:r>
      <w:r w:rsidRPr="00C2041B">
        <w:rPr>
          <w:rFonts w:ascii="Times New Roman" w:hAnsi="Times New Roman" w:cs="Times New Roman"/>
        </w:rPr>
        <w:tab/>
        <w:t>retardarem a execução do pregão;</w:t>
      </w:r>
    </w:p>
    <w:p w14:paraId="6790D683"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lastRenderedPageBreak/>
        <w:t>b)</w:t>
      </w:r>
      <w:r w:rsidRPr="00C2041B">
        <w:rPr>
          <w:rFonts w:ascii="Times New Roman" w:hAnsi="Times New Roman" w:cs="Times New Roman"/>
        </w:rPr>
        <w:tab/>
        <w:t>demonstrarem não possuir idoneidade para contratar com a Administração;</w:t>
      </w:r>
    </w:p>
    <w:p w14:paraId="3A8254C7" w14:textId="77777777"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c)</w:t>
      </w:r>
      <w:r w:rsidRPr="00C2041B">
        <w:rPr>
          <w:rFonts w:ascii="Times New Roman" w:hAnsi="Times New Roman" w:cs="Times New Roman"/>
        </w:rPr>
        <w:tab/>
        <w:t>fizerem declaração falsa ou cometerem fraude fiscal.</w:t>
      </w:r>
    </w:p>
    <w:p w14:paraId="34FB336E" w14:textId="77777777" w:rsidR="000F266B" w:rsidRPr="00C2041B" w:rsidRDefault="000F266B" w:rsidP="001A049A">
      <w:pPr>
        <w:spacing w:after="0" w:line="240" w:lineRule="auto"/>
        <w:jc w:val="both"/>
        <w:rPr>
          <w:rFonts w:ascii="Times New Roman" w:hAnsi="Times New Roman" w:cs="Times New Roman"/>
        </w:rPr>
      </w:pPr>
    </w:p>
    <w:p w14:paraId="23F0D456" w14:textId="77777777" w:rsidR="000F266B" w:rsidRPr="00AF5AE5"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10. CLÁUSULA DÉCIMA - DO </w:t>
      </w:r>
      <w:r>
        <w:rPr>
          <w:rFonts w:ascii="Times New Roman" w:eastAsia="Calibri" w:hAnsi="Times New Roman" w:cs="Times New Roman"/>
          <w:b/>
          <w:color w:val="FFFFFF" w:themeColor="background1"/>
          <w:lang w:val="pt-PT" w:eastAsia="pt-PT" w:bidi="pt-PT"/>
        </w:rPr>
        <w:t>CANCELAMENTO DO REGISTRO DE PREÇOS</w:t>
      </w:r>
    </w:p>
    <w:p w14:paraId="690EA4C2"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w:t>
      </w:r>
      <w:r w:rsidR="009D66F6" w:rsidRPr="00C2041B">
        <w:rPr>
          <w:rFonts w:ascii="Times New Roman" w:hAnsi="Times New Roman" w:cs="Times New Roman"/>
        </w:rPr>
        <w:t xml:space="preserve"> O registro do proponente </w:t>
      </w:r>
      <w:r w:rsidRPr="00C2041B">
        <w:rPr>
          <w:rFonts w:ascii="Times New Roman" w:hAnsi="Times New Roman" w:cs="Times New Roman"/>
        </w:rPr>
        <w:t>será cancelado quando:</w:t>
      </w:r>
    </w:p>
    <w:p w14:paraId="71D3852F"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10.1.1.</w:t>
      </w:r>
      <w:r w:rsidRPr="00C2041B">
        <w:rPr>
          <w:rFonts w:ascii="Times New Roman" w:hAnsi="Times New Roman" w:cs="Times New Roman"/>
        </w:rPr>
        <w:t xml:space="preserve"> Descumprir as condições da ata de registro de preços.</w:t>
      </w:r>
    </w:p>
    <w:p w14:paraId="5AA94CB1"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10.1.2.</w:t>
      </w:r>
      <w:r w:rsidRPr="00C2041B">
        <w:rPr>
          <w:rFonts w:ascii="Times New Roman" w:hAnsi="Times New Roman" w:cs="Times New Roman"/>
        </w:rPr>
        <w:t xml:space="preserve"> Não r</w:t>
      </w:r>
      <w:r w:rsidR="00940B90" w:rsidRPr="00C2041B">
        <w:rPr>
          <w:rFonts w:ascii="Times New Roman" w:hAnsi="Times New Roman" w:cs="Times New Roman"/>
        </w:rPr>
        <w:t>eceber</w:t>
      </w:r>
      <w:r w:rsidRPr="00C2041B">
        <w:rPr>
          <w:rFonts w:ascii="Times New Roman" w:hAnsi="Times New Roman" w:cs="Times New Roman"/>
        </w:rPr>
        <w:t xml:space="preserve"> a nota de empenho ou instrumento equivalente no prazo estabelecido pela Administração, sem justificativa aceitável.</w:t>
      </w:r>
    </w:p>
    <w:p w14:paraId="2BEFFC71"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10.1.3.</w:t>
      </w:r>
      <w:r w:rsidRPr="00C2041B">
        <w:rPr>
          <w:rFonts w:ascii="Times New Roman" w:hAnsi="Times New Roman" w:cs="Times New Roman"/>
          <w:b/>
        </w:rPr>
        <w:tab/>
      </w:r>
      <w:r w:rsidRPr="00C2041B">
        <w:rPr>
          <w:rFonts w:ascii="Times New Roman" w:hAnsi="Times New Roman" w:cs="Times New Roman"/>
        </w:rPr>
        <w:t>Não aceitar reduzir o seu preço registrado, na hipótese deste se tornar superior àqueles praticados no mercado.</w:t>
      </w:r>
    </w:p>
    <w:p w14:paraId="30B4423C"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10.1.4.</w:t>
      </w:r>
      <w:r w:rsidRPr="00C2041B">
        <w:rPr>
          <w:rFonts w:ascii="Times New Roman" w:hAnsi="Times New Roman" w:cs="Times New Roman"/>
        </w:rPr>
        <w:tab/>
        <w:t>Sofrer sanção prevista nos ou no art. 7º da Lei nº 10.520, de 2002.</w:t>
      </w:r>
    </w:p>
    <w:p w14:paraId="0E5DC0B5"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10.2</w:t>
      </w:r>
      <w:r w:rsidR="00A119CE" w:rsidRPr="00C2041B">
        <w:rPr>
          <w:rFonts w:ascii="Times New Roman" w:hAnsi="Times New Roman" w:cs="Times New Roman"/>
          <w:b/>
        </w:rPr>
        <w:t>.</w:t>
      </w:r>
      <w:r w:rsidRPr="00C2041B">
        <w:rPr>
          <w:rFonts w:ascii="Times New Roman" w:hAnsi="Times New Roman" w:cs="Times New Roman"/>
        </w:rPr>
        <w:t xml:space="preserve"> O cancelamento do registro de preços poderá ocorrer por fato superveniente, decorrente de caso fortuito ou força maior, que prejudique o cumprimento da ata, devidamente comprovados e justificados:</w:t>
      </w:r>
    </w:p>
    <w:p w14:paraId="3DB6891D" w14:textId="77777777"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10.2.1</w:t>
      </w:r>
      <w:r w:rsidR="00A119CE" w:rsidRPr="00C2041B">
        <w:rPr>
          <w:rFonts w:ascii="Times New Roman" w:hAnsi="Times New Roman" w:cs="Times New Roman"/>
          <w:b/>
        </w:rPr>
        <w:t>.</w:t>
      </w:r>
      <w:r w:rsidRPr="00C2041B">
        <w:rPr>
          <w:rFonts w:ascii="Times New Roman" w:hAnsi="Times New Roman" w:cs="Times New Roman"/>
        </w:rPr>
        <w:t xml:space="preserve"> Por razão de interesse público ou a pedido do fornecedor.</w:t>
      </w:r>
    </w:p>
    <w:p w14:paraId="1EB70191" w14:textId="77777777" w:rsidR="000F266B" w:rsidRPr="00C2041B" w:rsidRDefault="000F266B" w:rsidP="001A049A">
      <w:pPr>
        <w:spacing w:after="0" w:line="240" w:lineRule="auto"/>
        <w:jc w:val="both"/>
        <w:rPr>
          <w:rFonts w:ascii="Times New Roman" w:hAnsi="Times New Roman" w:cs="Times New Roman"/>
        </w:rPr>
      </w:pPr>
    </w:p>
    <w:p w14:paraId="6DC3DDF5" w14:textId="77777777" w:rsidR="000F266B" w:rsidRPr="004C70F4"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1</w:t>
      </w:r>
      <w:r>
        <w:rPr>
          <w:rFonts w:ascii="Times New Roman" w:eastAsia="Calibri" w:hAnsi="Times New Roman" w:cs="Times New Roman"/>
          <w:b/>
          <w:color w:val="FFFFFF" w:themeColor="background1"/>
          <w:lang w:val="pt-PT" w:eastAsia="pt-PT" w:bidi="pt-PT"/>
        </w:rPr>
        <w:t>1</w:t>
      </w:r>
      <w:r w:rsidRPr="004C70F4">
        <w:rPr>
          <w:rFonts w:ascii="Times New Roman" w:eastAsia="Calibri" w:hAnsi="Times New Roman" w:cs="Times New Roman"/>
          <w:b/>
          <w:color w:val="FFFFFF" w:themeColor="background1"/>
          <w:lang w:val="pt-PT" w:eastAsia="pt-PT" w:bidi="pt-PT"/>
        </w:rPr>
        <w:t>. CLÁUSULA1 DÉCIMA</w:t>
      </w:r>
      <w:r>
        <w:rPr>
          <w:rFonts w:ascii="Times New Roman" w:eastAsia="Calibri" w:hAnsi="Times New Roman" w:cs="Times New Roman"/>
          <w:b/>
          <w:color w:val="FFFFFF" w:themeColor="background1"/>
          <w:lang w:val="pt-PT" w:eastAsia="pt-PT" w:bidi="pt-PT"/>
        </w:rPr>
        <w:t xml:space="preserve"> PRIMEIRA</w:t>
      </w:r>
      <w:r w:rsidRPr="004C70F4">
        <w:rPr>
          <w:rFonts w:ascii="Times New Roman" w:eastAsia="Calibri" w:hAnsi="Times New Roman" w:cs="Times New Roman"/>
          <w:b/>
          <w:color w:val="FFFFFF" w:themeColor="background1"/>
          <w:lang w:val="pt-PT" w:eastAsia="pt-PT" w:bidi="pt-PT"/>
        </w:rPr>
        <w:t xml:space="preserve"> - DO FORO COMPETENTE</w:t>
      </w:r>
    </w:p>
    <w:p w14:paraId="0E26E862"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11.1.</w:t>
      </w:r>
      <w:r w:rsidRPr="00C2041B">
        <w:rPr>
          <w:rFonts w:ascii="Times New Roman" w:hAnsi="Times New Roman" w:cs="Times New Roman"/>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C2041B">
        <w:rPr>
          <w:rFonts w:ascii="Times New Roman" w:hAnsi="Times New Roman" w:cs="Times New Roman"/>
        </w:rPr>
        <w:t xml:space="preserve"> </w:t>
      </w:r>
      <w:r w:rsidRPr="00C2041B">
        <w:rPr>
          <w:rFonts w:ascii="Times New Roman" w:hAnsi="Times New Roman" w:cs="Times New Roman"/>
        </w:rPr>
        <w:t>E por estarem assim ajustadas, as partes, com as testemunhas abaixo, assinam o presente instrumento em 03 (três) vias de igual teor e forma.</w:t>
      </w:r>
    </w:p>
    <w:p w14:paraId="72B12E20" w14:textId="77777777" w:rsidR="000F266B" w:rsidRPr="00D134C3" w:rsidRDefault="001A049A" w:rsidP="00D134C3">
      <w:pPr>
        <w:spacing w:after="0" w:line="240" w:lineRule="auto"/>
        <w:jc w:val="right"/>
        <w:rPr>
          <w:rFonts w:ascii="Times New Roman" w:hAnsi="Times New Roman" w:cs="Times New Roman"/>
        </w:rPr>
      </w:pPr>
      <w:r w:rsidRPr="00C2041B">
        <w:rPr>
          <w:rFonts w:ascii="Times New Roman" w:hAnsi="Times New Roman" w:cs="Times New Roman"/>
        </w:rPr>
        <w:t xml:space="preserve">Presidente </w:t>
      </w:r>
      <w:r w:rsidRPr="00D134C3">
        <w:rPr>
          <w:rFonts w:ascii="Times New Roman" w:hAnsi="Times New Roman" w:cs="Times New Roman"/>
        </w:rPr>
        <w:t xml:space="preserve">Olegário/MG, </w:t>
      </w:r>
      <w:r w:rsidR="00D134C3" w:rsidRPr="00D134C3">
        <w:rPr>
          <w:rFonts w:ascii="Times New Roman" w:hAnsi="Times New Roman" w:cs="Times New Roman"/>
        </w:rPr>
        <w:t xml:space="preserve">14 </w:t>
      </w:r>
      <w:r w:rsidRPr="00D134C3">
        <w:rPr>
          <w:rFonts w:ascii="Times New Roman" w:hAnsi="Times New Roman" w:cs="Times New Roman"/>
        </w:rPr>
        <w:t>de</w:t>
      </w:r>
      <w:r w:rsidR="00D134C3" w:rsidRPr="00D134C3">
        <w:rPr>
          <w:rFonts w:ascii="Times New Roman" w:hAnsi="Times New Roman" w:cs="Times New Roman"/>
        </w:rPr>
        <w:t xml:space="preserve"> outubro </w:t>
      </w:r>
      <w:r w:rsidRPr="00D134C3">
        <w:rPr>
          <w:rFonts w:ascii="Times New Roman" w:hAnsi="Times New Roman" w:cs="Times New Roman"/>
        </w:rPr>
        <w:t>de</w:t>
      </w:r>
      <w:r w:rsidR="00611927" w:rsidRPr="00D134C3">
        <w:rPr>
          <w:rFonts w:ascii="Times New Roman" w:hAnsi="Times New Roman" w:cs="Times New Roman"/>
        </w:rPr>
        <w:t xml:space="preserve"> </w:t>
      </w:r>
      <w:r w:rsidRPr="00D134C3">
        <w:rPr>
          <w:rFonts w:ascii="Times New Roman" w:hAnsi="Times New Roman" w:cs="Times New Roman"/>
        </w:rPr>
        <w:t>2021.</w:t>
      </w:r>
    </w:p>
    <w:p w14:paraId="12436E0D" w14:textId="77777777" w:rsidR="00611927" w:rsidRDefault="00611927" w:rsidP="00D134C3">
      <w:pPr>
        <w:spacing w:after="0" w:line="240" w:lineRule="auto"/>
        <w:jc w:val="right"/>
        <w:rPr>
          <w:rFonts w:ascii="Times New Roman" w:hAnsi="Times New Roman" w:cs="Times New Roman"/>
          <w:color w:val="FF0000"/>
        </w:rPr>
      </w:pPr>
    </w:p>
    <w:p w14:paraId="3FE195E8" w14:textId="77777777" w:rsidR="00611927" w:rsidRDefault="00611927" w:rsidP="00D134C3">
      <w:pPr>
        <w:spacing w:after="0" w:line="240" w:lineRule="auto"/>
        <w:jc w:val="right"/>
        <w:rPr>
          <w:rFonts w:ascii="Times New Roman" w:hAnsi="Times New Roman" w:cs="Times New Roman"/>
          <w:color w:val="FF0000"/>
        </w:rPr>
      </w:pPr>
    </w:p>
    <w:p w14:paraId="4C40AD10" w14:textId="77777777" w:rsidR="00611927" w:rsidRDefault="00611927" w:rsidP="00D134C3">
      <w:pPr>
        <w:spacing w:after="0" w:line="240" w:lineRule="auto"/>
        <w:jc w:val="right"/>
        <w:rPr>
          <w:rFonts w:ascii="Times New Roman" w:hAnsi="Times New Roman" w:cs="Times New Roman"/>
          <w:color w:val="FF0000"/>
        </w:rPr>
      </w:pPr>
    </w:p>
    <w:p w14:paraId="683C1919" w14:textId="77777777" w:rsidR="00611927" w:rsidRDefault="00611927" w:rsidP="00D134C3">
      <w:pPr>
        <w:spacing w:after="0" w:line="240" w:lineRule="auto"/>
        <w:rPr>
          <w:rFonts w:ascii="Times New Roman" w:hAnsi="Times New Roman" w:cs="Times New Roman"/>
          <w:color w:val="FF0000"/>
        </w:rPr>
      </w:pPr>
    </w:p>
    <w:tbl>
      <w:tblPr>
        <w:tblW w:w="10206" w:type="dxa"/>
        <w:jc w:val="center"/>
        <w:tblLook w:val="04A0" w:firstRow="1" w:lastRow="0" w:firstColumn="1" w:lastColumn="0" w:noHBand="0" w:noVBand="1"/>
      </w:tblPr>
      <w:tblGrid>
        <w:gridCol w:w="4836"/>
        <w:gridCol w:w="4802"/>
        <w:gridCol w:w="568"/>
      </w:tblGrid>
      <w:tr w:rsidR="00D134C3" w:rsidRPr="00D134C3" w14:paraId="54B310D0" w14:textId="77777777" w:rsidTr="00D134C3">
        <w:trPr>
          <w:trHeight w:val="486"/>
          <w:jc w:val="center"/>
        </w:trPr>
        <w:tc>
          <w:tcPr>
            <w:tcW w:w="4836" w:type="dxa"/>
            <w:shd w:val="clear" w:color="auto" w:fill="auto"/>
          </w:tcPr>
          <w:p w14:paraId="649BCF90" w14:textId="77777777" w:rsidR="00D134C3" w:rsidRDefault="00D134C3" w:rsidP="00F10FC6">
            <w:pPr>
              <w:spacing w:after="0"/>
              <w:jc w:val="center"/>
              <w:rPr>
                <w:rFonts w:ascii="Times New Roman" w:hAnsi="Times New Roman" w:cs="Times New Roman"/>
                <w:b/>
                <w:sz w:val="24"/>
                <w:szCs w:val="24"/>
              </w:rPr>
            </w:pPr>
            <w:r w:rsidRPr="00D134C3">
              <w:rPr>
                <w:rFonts w:ascii="Times New Roman" w:hAnsi="Times New Roman" w:cs="Times New Roman"/>
                <w:b/>
                <w:sz w:val="24"/>
                <w:szCs w:val="24"/>
              </w:rPr>
              <w:t>MUNICÍPIO DE PRESIDENTE OLEG</w:t>
            </w:r>
            <w:r>
              <w:rPr>
                <w:rFonts w:ascii="Times New Roman" w:hAnsi="Times New Roman" w:cs="Times New Roman"/>
                <w:b/>
                <w:sz w:val="24"/>
                <w:szCs w:val="24"/>
              </w:rPr>
              <w:t>ÁRIO</w:t>
            </w:r>
          </w:p>
          <w:p w14:paraId="4876AE57" w14:textId="77777777" w:rsidR="00D134C3" w:rsidRPr="00D134C3" w:rsidRDefault="00D134C3" w:rsidP="00F10FC6">
            <w:pPr>
              <w:spacing w:after="0"/>
              <w:jc w:val="center"/>
              <w:rPr>
                <w:rFonts w:ascii="Times New Roman" w:hAnsi="Times New Roman" w:cs="Times New Roman"/>
                <w:sz w:val="24"/>
                <w:szCs w:val="24"/>
              </w:rPr>
            </w:pPr>
            <w:r w:rsidRPr="00D134C3">
              <w:rPr>
                <w:rFonts w:ascii="Times New Roman" w:hAnsi="Times New Roman" w:cs="Times New Roman"/>
                <w:sz w:val="24"/>
                <w:szCs w:val="24"/>
              </w:rPr>
              <w:t xml:space="preserve"> </w:t>
            </w:r>
            <w:proofErr w:type="spellStart"/>
            <w:r w:rsidRPr="00D134C3">
              <w:rPr>
                <w:rFonts w:ascii="Times New Roman" w:hAnsi="Times New Roman" w:cs="Times New Roman"/>
                <w:sz w:val="24"/>
                <w:szCs w:val="24"/>
              </w:rPr>
              <w:t>Rhenys</w:t>
            </w:r>
            <w:proofErr w:type="spellEnd"/>
            <w:r w:rsidRPr="00D134C3">
              <w:rPr>
                <w:rFonts w:ascii="Times New Roman" w:hAnsi="Times New Roman" w:cs="Times New Roman"/>
                <w:sz w:val="24"/>
                <w:szCs w:val="24"/>
              </w:rPr>
              <w:t xml:space="preserve"> da Silva Cambraia</w:t>
            </w:r>
          </w:p>
          <w:p w14:paraId="0C0B1015" w14:textId="77777777" w:rsidR="00D134C3" w:rsidRPr="00D134C3" w:rsidRDefault="00D134C3" w:rsidP="00F10FC6">
            <w:pPr>
              <w:spacing w:after="0"/>
              <w:jc w:val="center"/>
              <w:rPr>
                <w:rFonts w:ascii="Times New Roman" w:hAnsi="Times New Roman" w:cs="Times New Roman"/>
                <w:bCs/>
                <w:sz w:val="24"/>
                <w:szCs w:val="24"/>
              </w:rPr>
            </w:pPr>
            <w:r w:rsidRPr="00D134C3">
              <w:rPr>
                <w:rFonts w:ascii="Times New Roman" w:hAnsi="Times New Roman" w:cs="Times New Roman"/>
                <w:bCs/>
                <w:sz w:val="24"/>
                <w:szCs w:val="24"/>
              </w:rPr>
              <w:t>Prefeito Municipal</w:t>
            </w:r>
          </w:p>
          <w:p w14:paraId="1F74AC41" w14:textId="7B86F32F" w:rsidR="00D134C3" w:rsidRDefault="00D134C3" w:rsidP="00F10FC6">
            <w:pPr>
              <w:spacing w:after="0"/>
              <w:jc w:val="center"/>
              <w:rPr>
                <w:rFonts w:ascii="Times New Roman" w:hAnsi="Times New Roman" w:cs="Times New Roman"/>
                <w:b/>
                <w:sz w:val="24"/>
                <w:szCs w:val="24"/>
              </w:rPr>
            </w:pPr>
          </w:p>
          <w:p w14:paraId="032C3F8D" w14:textId="77777777" w:rsidR="00A174B1" w:rsidRPr="00D134C3" w:rsidRDefault="00A174B1" w:rsidP="00F10FC6">
            <w:pPr>
              <w:spacing w:after="0"/>
              <w:jc w:val="center"/>
              <w:rPr>
                <w:rFonts w:ascii="Times New Roman" w:hAnsi="Times New Roman" w:cs="Times New Roman"/>
                <w:b/>
                <w:sz w:val="24"/>
                <w:szCs w:val="24"/>
              </w:rPr>
            </w:pPr>
          </w:p>
          <w:p w14:paraId="5A00FD0C" w14:textId="77777777" w:rsidR="00D134C3" w:rsidRPr="00D134C3" w:rsidRDefault="00D134C3" w:rsidP="00F10FC6">
            <w:pPr>
              <w:spacing w:after="0" w:line="240" w:lineRule="auto"/>
              <w:jc w:val="center"/>
              <w:rPr>
                <w:rFonts w:ascii="Times New Roman" w:hAnsi="Times New Roman" w:cs="Times New Roman"/>
                <w:sz w:val="24"/>
                <w:szCs w:val="24"/>
              </w:rPr>
            </w:pPr>
          </w:p>
        </w:tc>
        <w:tc>
          <w:tcPr>
            <w:tcW w:w="5370" w:type="dxa"/>
            <w:gridSpan w:val="2"/>
            <w:shd w:val="clear" w:color="auto" w:fill="auto"/>
          </w:tcPr>
          <w:p w14:paraId="72F8A17A" w14:textId="77777777" w:rsidR="00D134C3" w:rsidRPr="00D134C3" w:rsidRDefault="00D134C3" w:rsidP="00F10FC6">
            <w:pPr>
              <w:numPr>
                <w:ilvl w:val="12"/>
                <w:numId w:val="0"/>
              </w:numPr>
              <w:spacing w:after="0"/>
              <w:jc w:val="center"/>
              <w:rPr>
                <w:rFonts w:ascii="Times New Roman" w:hAnsi="Times New Roman" w:cs="Times New Roman"/>
                <w:b/>
                <w:bCs/>
                <w:sz w:val="24"/>
                <w:szCs w:val="24"/>
              </w:rPr>
            </w:pPr>
            <w:r w:rsidRPr="00D134C3">
              <w:rPr>
                <w:rFonts w:ascii="Times New Roman" w:hAnsi="Times New Roman" w:cs="Times New Roman"/>
                <w:b/>
                <w:bCs/>
                <w:sz w:val="24"/>
                <w:szCs w:val="24"/>
              </w:rPr>
              <w:t>SECRETARIA MUNICIPAL DE ADMINISTRAÇÃO</w:t>
            </w:r>
          </w:p>
          <w:p w14:paraId="4757C9A5" w14:textId="77777777" w:rsidR="00D134C3" w:rsidRPr="00D134C3" w:rsidRDefault="00D134C3" w:rsidP="00F10FC6">
            <w:pPr>
              <w:numPr>
                <w:ilvl w:val="12"/>
                <w:numId w:val="0"/>
              </w:numPr>
              <w:spacing w:after="0"/>
              <w:jc w:val="center"/>
              <w:rPr>
                <w:rFonts w:ascii="Times New Roman" w:hAnsi="Times New Roman" w:cs="Times New Roman"/>
                <w:bCs/>
                <w:sz w:val="24"/>
                <w:szCs w:val="24"/>
              </w:rPr>
            </w:pPr>
            <w:r w:rsidRPr="00D134C3">
              <w:rPr>
                <w:rFonts w:ascii="Times New Roman" w:hAnsi="Times New Roman" w:cs="Times New Roman"/>
                <w:bCs/>
                <w:sz w:val="24"/>
                <w:szCs w:val="24"/>
              </w:rPr>
              <w:t>Mateus Araújo de Freitas</w:t>
            </w:r>
          </w:p>
          <w:p w14:paraId="0DDF9064" w14:textId="77777777" w:rsidR="00D134C3" w:rsidRPr="00D134C3" w:rsidRDefault="00D134C3" w:rsidP="00F10FC6">
            <w:pPr>
              <w:widowControl w:val="0"/>
              <w:autoSpaceDE w:val="0"/>
              <w:autoSpaceDN w:val="0"/>
              <w:spacing w:after="0" w:line="240" w:lineRule="auto"/>
              <w:jc w:val="center"/>
              <w:rPr>
                <w:rFonts w:ascii="Times New Roman" w:hAnsi="Times New Roman" w:cs="Times New Roman"/>
                <w:b/>
                <w:sz w:val="24"/>
                <w:szCs w:val="24"/>
              </w:rPr>
            </w:pPr>
          </w:p>
        </w:tc>
      </w:tr>
      <w:tr w:rsidR="00D134C3" w:rsidRPr="00D134C3" w14:paraId="5CC200A3" w14:textId="77777777" w:rsidTr="00D134C3">
        <w:trPr>
          <w:gridAfter w:val="1"/>
          <w:wAfter w:w="568" w:type="dxa"/>
          <w:trHeight w:val="669"/>
          <w:jc w:val="center"/>
        </w:trPr>
        <w:tc>
          <w:tcPr>
            <w:tcW w:w="9638" w:type="dxa"/>
            <w:gridSpan w:val="2"/>
            <w:shd w:val="clear" w:color="auto" w:fill="auto"/>
          </w:tcPr>
          <w:p w14:paraId="4F2CE606" w14:textId="77777777" w:rsidR="00A174B1" w:rsidRPr="00A174B1" w:rsidRDefault="00A174B1" w:rsidP="00F10FC6">
            <w:pPr>
              <w:spacing w:after="0" w:line="240" w:lineRule="auto"/>
              <w:jc w:val="center"/>
              <w:rPr>
                <w:rFonts w:ascii="Times New Roman" w:hAnsi="Times New Roman" w:cs="Times New Roman"/>
                <w:b/>
                <w:bCs/>
                <w:sz w:val="24"/>
                <w:szCs w:val="24"/>
              </w:rPr>
            </w:pPr>
            <w:r w:rsidRPr="00A174B1">
              <w:rPr>
                <w:rFonts w:ascii="Times New Roman" w:hAnsi="Times New Roman" w:cs="Times New Roman"/>
                <w:b/>
                <w:bCs/>
                <w:sz w:val="24"/>
                <w:szCs w:val="24"/>
              </w:rPr>
              <w:t>LILIAN BERNARDES MOSINHO SANTOS 07491273688</w:t>
            </w:r>
          </w:p>
          <w:p w14:paraId="40FA48A7" w14:textId="7BA6F359" w:rsidR="00D134C3" w:rsidRPr="00D134C3" w:rsidRDefault="00A174B1" w:rsidP="00F10FC6">
            <w:pPr>
              <w:spacing w:after="0" w:line="240" w:lineRule="auto"/>
              <w:jc w:val="center"/>
              <w:rPr>
                <w:rFonts w:ascii="Times New Roman" w:hAnsi="Times New Roman" w:cs="Times New Roman"/>
                <w:b/>
                <w:sz w:val="24"/>
                <w:szCs w:val="24"/>
                <w:u w:val="single"/>
              </w:rPr>
            </w:pPr>
            <w:r w:rsidRPr="00A174B1">
              <w:rPr>
                <w:rFonts w:ascii="Times New Roman" w:hAnsi="Times New Roman" w:cs="Times New Roman"/>
                <w:sz w:val="24"/>
                <w:szCs w:val="24"/>
              </w:rPr>
              <w:t xml:space="preserve">Lilian Bernardes </w:t>
            </w:r>
            <w:proofErr w:type="spellStart"/>
            <w:r w:rsidRPr="00A174B1">
              <w:rPr>
                <w:rFonts w:ascii="Times New Roman" w:hAnsi="Times New Roman" w:cs="Times New Roman"/>
                <w:sz w:val="24"/>
                <w:szCs w:val="24"/>
              </w:rPr>
              <w:t>Mosinho</w:t>
            </w:r>
            <w:proofErr w:type="spellEnd"/>
            <w:r w:rsidRPr="00A174B1">
              <w:rPr>
                <w:rFonts w:ascii="Times New Roman" w:hAnsi="Times New Roman" w:cs="Times New Roman"/>
                <w:sz w:val="24"/>
                <w:szCs w:val="24"/>
              </w:rPr>
              <w:t xml:space="preserve"> Santos</w:t>
            </w:r>
            <w:r w:rsidRPr="00D134C3">
              <w:rPr>
                <w:rFonts w:ascii="Times New Roman" w:hAnsi="Times New Roman" w:cs="Times New Roman"/>
                <w:b/>
                <w:sz w:val="24"/>
                <w:szCs w:val="24"/>
                <w:u w:val="single"/>
              </w:rPr>
              <w:t xml:space="preserve"> </w:t>
            </w:r>
          </w:p>
        </w:tc>
      </w:tr>
    </w:tbl>
    <w:p w14:paraId="199F627B" w14:textId="77777777" w:rsidR="00611927" w:rsidRDefault="00611927" w:rsidP="00D134C3">
      <w:pPr>
        <w:spacing w:after="0" w:line="240" w:lineRule="auto"/>
        <w:jc w:val="right"/>
        <w:rPr>
          <w:rFonts w:ascii="Times New Roman" w:hAnsi="Times New Roman" w:cs="Times New Roman"/>
          <w:color w:val="FF0000"/>
        </w:rPr>
      </w:pPr>
    </w:p>
    <w:p w14:paraId="1291C66D" w14:textId="77777777" w:rsidR="00611927" w:rsidRDefault="00611927" w:rsidP="00D134C3">
      <w:pPr>
        <w:spacing w:after="0" w:line="240" w:lineRule="auto"/>
        <w:jc w:val="right"/>
        <w:rPr>
          <w:rFonts w:ascii="Times New Roman" w:hAnsi="Times New Roman" w:cs="Times New Roman"/>
          <w:color w:val="FF0000"/>
        </w:rPr>
      </w:pPr>
    </w:p>
    <w:p w14:paraId="7D7610D8" w14:textId="77777777" w:rsidR="00611927" w:rsidRDefault="00611927" w:rsidP="00D134C3">
      <w:pPr>
        <w:spacing w:after="0" w:line="240" w:lineRule="auto"/>
        <w:jc w:val="right"/>
        <w:rPr>
          <w:rFonts w:ascii="Times New Roman" w:hAnsi="Times New Roman" w:cs="Times New Roman"/>
          <w:color w:val="FF0000"/>
        </w:rPr>
      </w:pPr>
    </w:p>
    <w:p w14:paraId="35713916" w14:textId="77777777" w:rsidR="00D134C3" w:rsidRPr="00AF5AE5" w:rsidRDefault="00D134C3" w:rsidP="00D134C3">
      <w:pPr>
        <w:spacing w:after="0" w:line="240" w:lineRule="auto"/>
        <w:rPr>
          <w:rFonts w:ascii="Times New Roman" w:hAnsi="Times New Roman" w:cs="Times New Roman"/>
        </w:rPr>
      </w:pPr>
      <w:r w:rsidRPr="00AF5AE5">
        <w:rPr>
          <w:rFonts w:ascii="Times New Roman" w:hAnsi="Times New Roman" w:cs="Times New Roman"/>
        </w:rPr>
        <w:t>TESTEMUNHAS: I - _________________________________________________</w:t>
      </w:r>
    </w:p>
    <w:p w14:paraId="53A7DC54" w14:textId="77777777" w:rsidR="00D134C3" w:rsidRPr="00AF5AE5" w:rsidRDefault="00D134C3" w:rsidP="00D134C3">
      <w:pPr>
        <w:spacing w:after="0" w:line="240" w:lineRule="auto"/>
        <w:jc w:val="center"/>
        <w:rPr>
          <w:rFonts w:ascii="Times New Roman" w:hAnsi="Times New Roman" w:cs="Times New Roman"/>
        </w:rPr>
      </w:pPr>
      <w:r w:rsidRPr="00D134C3">
        <w:rPr>
          <w:rFonts w:ascii="Times New Roman" w:hAnsi="Times New Roman" w:cs="Times New Roman"/>
        </w:rPr>
        <w:t xml:space="preserve">Flávio </w:t>
      </w:r>
      <w:proofErr w:type="spellStart"/>
      <w:r w:rsidRPr="00D134C3">
        <w:rPr>
          <w:rFonts w:ascii="Times New Roman" w:hAnsi="Times New Roman" w:cs="Times New Roman"/>
        </w:rPr>
        <w:t>Diórgenes</w:t>
      </w:r>
      <w:proofErr w:type="spellEnd"/>
      <w:r w:rsidRPr="00D134C3">
        <w:rPr>
          <w:rFonts w:ascii="Times New Roman" w:hAnsi="Times New Roman" w:cs="Times New Roman"/>
        </w:rPr>
        <w:t xml:space="preserve"> Cassimiro </w:t>
      </w:r>
      <w:r w:rsidRPr="00AF5AE5">
        <w:rPr>
          <w:rFonts w:ascii="Times New Roman" w:hAnsi="Times New Roman" w:cs="Times New Roman"/>
        </w:rPr>
        <w:t xml:space="preserve">CPF: </w:t>
      </w:r>
      <w:r w:rsidRPr="00D134C3">
        <w:rPr>
          <w:rFonts w:ascii="Times New Roman" w:hAnsi="Times New Roman" w:cs="Times New Roman"/>
        </w:rPr>
        <w:t>127.566.176-95</w:t>
      </w:r>
    </w:p>
    <w:p w14:paraId="69BC6C76" w14:textId="77777777" w:rsidR="00D134C3" w:rsidRDefault="00D134C3" w:rsidP="00D134C3">
      <w:pPr>
        <w:spacing w:after="0" w:line="240" w:lineRule="auto"/>
        <w:jc w:val="center"/>
        <w:rPr>
          <w:rFonts w:ascii="Times New Roman" w:hAnsi="Times New Roman" w:cs="Times New Roman"/>
        </w:rPr>
      </w:pPr>
    </w:p>
    <w:p w14:paraId="7C99E4EC" w14:textId="77777777" w:rsidR="00D134C3" w:rsidRPr="00AF5AE5" w:rsidRDefault="00D134C3" w:rsidP="00D134C3">
      <w:pPr>
        <w:spacing w:after="0" w:line="240" w:lineRule="auto"/>
        <w:jc w:val="center"/>
        <w:rPr>
          <w:rFonts w:ascii="Times New Roman" w:hAnsi="Times New Roman" w:cs="Times New Roman"/>
        </w:rPr>
      </w:pPr>
    </w:p>
    <w:p w14:paraId="36F02DD1" w14:textId="77777777" w:rsidR="00D134C3" w:rsidRPr="00AF5AE5" w:rsidRDefault="00D134C3" w:rsidP="00D134C3">
      <w:pPr>
        <w:spacing w:after="0" w:line="240" w:lineRule="auto"/>
        <w:rPr>
          <w:rFonts w:ascii="Times New Roman" w:hAnsi="Times New Roman" w:cs="Times New Roman"/>
        </w:rPr>
      </w:pPr>
      <w:r w:rsidRPr="00AF5AE5">
        <w:rPr>
          <w:rFonts w:ascii="Times New Roman" w:hAnsi="Times New Roman" w:cs="Times New Roman"/>
        </w:rPr>
        <w:t xml:space="preserve">                             </w:t>
      </w:r>
      <w:r>
        <w:rPr>
          <w:rFonts w:ascii="Times New Roman" w:hAnsi="Times New Roman" w:cs="Times New Roman"/>
        </w:rPr>
        <w:t xml:space="preserve">  </w:t>
      </w:r>
      <w:r w:rsidRPr="00AF5AE5">
        <w:rPr>
          <w:rFonts w:ascii="Times New Roman" w:hAnsi="Times New Roman" w:cs="Times New Roman"/>
        </w:rPr>
        <w:t xml:space="preserve">  II - ________________________________________________</w:t>
      </w:r>
    </w:p>
    <w:p w14:paraId="371A7CF9" w14:textId="77777777" w:rsidR="00D134C3" w:rsidRPr="00D134C3" w:rsidRDefault="00D134C3" w:rsidP="00D134C3">
      <w:pPr>
        <w:spacing w:after="0" w:line="240" w:lineRule="auto"/>
        <w:jc w:val="center"/>
        <w:rPr>
          <w:rFonts w:ascii="Times New Roman" w:eastAsia="Times New Roman" w:hAnsi="Times New Roman" w:cs="Times New Roman"/>
          <w:sz w:val="24"/>
          <w:szCs w:val="24"/>
          <w:lang w:eastAsia="pt-BR"/>
        </w:rPr>
      </w:pPr>
      <w:r w:rsidRPr="00D134C3">
        <w:rPr>
          <w:rFonts w:ascii="Times New Roman" w:eastAsia="Times New Roman" w:hAnsi="Times New Roman" w:cs="Times New Roman"/>
          <w:sz w:val="24"/>
          <w:szCs w:val="24"/>
          <w:lang w:eastAsia="pt-BR"/>
        </w:rPr>
        <w:t>Laura Fernanda Silva</w:t>
      </w:r>
      <w:r>
        <w:rPr>
          <w:rFonts w:ascii="Times New Roman" w:eastAsia="Times New Roman" w:hAnsi="Times New Roman" w:cs="Times New Roman"/>
          <w:sz w:val="24"/>
          <w:szCs w:val="24"/>
          <w:lang w:eastAsia="pt-BR"/>
        </w:rPr>
        <w:t xml:space="preserve">  </w:t>
      </w:r>
      <w:r w:rsidRPr="00D134C3">
        <w:rPr>
          <w:rFonts w:ascii="Times New Roman" w:eastAsia="Times New Roman" w:hAnsi="Times New Roman" w:cs="Times New Roman"/>
          <w:sz w:val="24"/>
          <w:szCs w:val="24"/>
          <w:lang w:eastAsia="pt-BR"/>
        </w:rPr>
        <w:t>CPF: 123.391.496-06</w:t>
      </w:r>
    </w:p>
    <w:p w14:paraId="0E393254" w14:textId="77777777" w:rsidR="00611927" w:rsidRDefault="00611927" w:rsidP="00D134C3">
      <w:pPr>
        <w:spacing w:after="0" w:line="240" w:lineRule="auto"/>
        <w:jc w:val="right"/>
        <w:rPr>
          <w:rFonts w:ascii="Times New Roman" w:hAnsi="Times New Roman" w:cs="Times New Roman"/>
          <w:color w:val="FF0000"/>
        </w:rPr>
      </w:pPr>
    </w:p>
    <w:p w14:paraId="434C7A23" w14:textId="77777777" w:rsidR="00611927" w:rsidRDefault="00611927" w:rsidP="00D134C3">
      <w:pPr>
        <w:spacing w:after="0" w:line="240" w:lineRule="auto"/>
        <w:jc w:val="right"/>
        <w:rPr>
          <w:rFonts w:ascii="Times New Roman" w:hAnsi="Times New Roman" w:cs="Times New Roman"/>
          <w:color w:val="FF0000"/>
        </w:rPr>
      </w:pPr>
    </w:p>
    <w:p w14:paraId="67F65E57" w14:textId="77777777" w:rsidR="00611927" w:rsidRDefault="00611927" w:rsidP="00D134C3">
      <w:pPr>
        <w:spacing w:after="0" w:line="240" w:lineRule="auto"/>
        <w:jc w:val="right"/>
        <w:rPr>
          <w:rFonts w:ascii="Times New Roman" w:hAnsi="Times New Roman" w:cs="Times New Roman"/>
          <w:color w:val="FF0000"/>
        </w:rPr>
      </w:pPr>
    </w:p>
    <w:p w14:paraId="718E1056" w14:textId="77777777" w:rsidR="00611927" w:rsidRDefault="00611927" w:rsidP="00D134C3">
      <w:pPr>
        <w:spacing w:after="0" w:line="240" w:lineRule="auto"/>
        <w:jc w:val="right"/>
        <w:rPr>
          <w:rFonts w:ascii="Times New Roman" w:hAnsi="Times New Roman" w:cs="Times New Roman"/>
          <w:color w:val="FF0000"/>
        </w:rPr>
      </w:pPr>
    </w:p>
    <w:p w14:paraId="7215A02F" w14:textId="77777777" w:rsidR="00611927" w:rsidRDefault="00611927" w:rsidP="00D134C3">
      <w:pPr>
        <w:spacing w:after="0" w:line="240" w:lineRule="auto"/>
        <w:jc w:val="right"/>
        <w:rPr>
          <w:rFonts w:ascii="Times New Roman" w:hAnsi="Times New Roman" w:cs="Times New Roman"/>
          <w:color w:val="FF0000"/>
        </w:rPr>
      </w:pPr>
    </w:p>
    <w:p w14:paraId="42AF2F79" w14:textId="77777777" w:rsidR="00611927" w:rsidRDefault="00611927" w:rsidP="00D134C3">
      <w:pPr>
        <w:spacing w:after="0" w:line="240" w:lineRule="auto"/>
        <w:jc w:val="right"/>
        <w:rPr>
          <w:rFonts w:ascii="Times New Roman" w:hAnsi="Times New Roman" w:cs="Times New Roman"/>
          <w:color w:val="FF0000"/>
        </w:rPr>
      </w:pPr>
    </w:p>
    <w:p w14:paraId="55BD0D4C" w14:textId="77777777" w:rsidR="00611927" w:rsidRDefault="00611927" w:rsidP="00D134C3">
      <w:pPr>
        <w:spacing w:after="0" w:line="240" w:lineRule="auto"/>
        <w:jc w:val="right"/>
        <w:rPr>
          <w:rFonts w:ascii="Times New Roman" w:hAnsi="Times New Roman" w:cs="Times New Roman"/>
          <w:color w:val="FF0000"/>
        </w:rPr>
      </w:pPr>
    </w:p>
    <w:p w14:paraId="50B3FC5E" w14:textId="77777777" w:rsidR="00611927" w:rsidRDefault="00611927" w:rsidP="00D134C3">
      <w:pPr>
        <w:spacing w:after="0" w:line="240" w:lineRule="auto"/>
        <w:jc w:val="right"/>
        <w:rPr>
          <w:rFonts w:ascii="Times New Roman" w:hAnsi="Times New Roman" w:cs="Times New Roman"/>
          <w:color w:val="FF0000"/>
        </w:rPr>
      </w:pPr>
    </w:p>
    <w:p w14:paraId="23E5813C" w14:textId="77777777" w:rsidR="00611927" w:rsidRDefault="00611927" w:rsidP="00D134C3">
      <w:pPr>
        <w:spacing w:after="0" w:line="240" w:lineRule="auto"/>
        <w:jc w:val="right"/>
        <w:rPr>
          <w:rFonts w:ascii="Times New Roman" w:hAnsi="Times New Roman" w:cs="Times New Roman"/>
          <w:color w:val="FF0000"/>
        </w:rPr>
      </w:pPr>
    </w:p>
    <w:p w14:paraId="369BA188" w14:textId="77777777" w:rsidR="00611927" w:rsidRDefault="00611927" w:rsidP="00D134C3">
      <w:pPr>
        <w:spacing w:after="0" w:line="240" w:lineRule="auto"/>
        <w:jc w:val="right"/>
        <w:rPr>
          <w:rFonts w:ascii="Times New Roman" w:hAnsi="Times New Roman" w:cs="Times New Roman"/>
          <w:color w:val="FF0000"/>
        </w:rPr>
      </w:pPr>
    </w:p>
    <w:p w14:paraId="0B90A3DE" w14:textId="77777777" w:rsidR="00611927" w:rsidRDefault="00611927" w:rsidP="00D134C3">
      <w:pPr>
        <w:spacing w:after="0" w:line="240" w:lineRule="auto"/>
        <w:jc w:val="right"/>
        <w:rPr>
          <w:rFonts w:ascii="Times New Roman" w:hAnsi="Times New Roman" w:cs="Times New Roman"/>
          <w:color w:val="FF0000"/>
        </w:rPr>
      </w:pPr>
    </w:p>
    <w:p w14:paraId="46EB3DBC" w14:textId="77777777" w:rsidR="00611927" w:rsidRDefault="00611927" w:rsidP="00D134C3">
      <w:pPr>
        <w:spacing w:after="0" w:line="240" w:lineRule="auto"/>
        <w:jc w:val="right"/>
        <w:rPr>
          <w:rFonts w:ascii="Times New Roman" w:hAnsi="Times New Roman" w:cs="Times New Roman"/>
          <w:color w:val="FF0000"/>
        </w:rPr>
      </w:pPr>
      <w:bookmarkStart w:id="1" w:name="_GoBack"/>
      <w:bookmarkEnd w:id="1"/>
    </w:p>
    <w:sectPr w:rsidR="00611927" w:rsidSect="00C2041B">
      <w:headerReference w:type="default" r:id="rId9"/>
      <w:footerReference w:type="default" r:id="rId10"/>
      <w:pgSz w:w="11906" w:h="16838"/>
      <w:pgMar w:top="992" w:right="1134" w:bottom="1134"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5C1DD6" w14:textId="77777777" w:rsidR="009F5BA9" w:rsidRDefault="009F5BA9" w:rsidP="00AB0644">
      <w:pPr>
        <w:spacing w:after="0" w:line="240" w:lineRule="auto"/>
      </w:pPr>
      <w:r>
        <w:separator/>
      </w:r>
    </w:p>
  </w:endnote>
  <w:endnote w:type="continuationSeparator" w:id="0">
    <w:p w14:paraId="7270CEA9" w14:textId="77777777" w:rsidR="009F5BA9" w:rsidRDefault="009F5BA9"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22288C" w14:textId="77777777" w:rsidR="009F5BA9" w:rsidRPr="00AB0644" w:rsidRDefault="009F5BA9"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3A497F" w14:textId="77777777" w:rsidR="009F5BA9" w:rsidRDefault="009F5BA9" w:rsidP="00AB0644">
      <w:pPr>
        <w:spacing w:after="0" w:line="240" w:lineRule="auto"/>
      </w:pPr>
      <w:r>
        <w:separator/>
      </w:r>
    </w:p>
  </w:footnote>
  <w:footnote w:type="continuationSeparator" w:id="0">
    <w:p w14:paraId="63068B50" w14:textId="77777777" w:rsidR="009F5BA9" w:rsidRDefault="009F5BA9"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AD939" w14:textId="77777777" w:rsidR="00C2041B" w:rsidRPr="002D1D3D" w:rsidRDefault="00C2041B" w:rsidP="00C2041B">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Arial" w:eastAsia="Times New Roman" w:hAnsi="Arial" w:cs="Times New Roman"/>
        <w:noProof/>
        <w:sz w:val="24"/>
        <w:szCs w:val="24"/>
        <w:lang w:eastAsia="pt-BR"/>
      </w:rPr>
      <w:drawing>
        <wp:anchor distT="0" distB="0" distL="114300" distR="114300" simplePos="0" relativeHeight="251660288" behindDoc="0" locked="0" layoutInCell="1" allowOverlap="1" wp14:anchorId="2B71DD1B" wp14:editId="4A3C1C84">
          <wp:simplePos x="0" y="0"/>
          <wp:positionH relativeFrom="column">
            <wp:posOffset>348615</wp:posOffset>
          </wp:positionH>
          <wp:positionV relativeFrom="paragraph">
            <wp:posOffset>50800</wp:posOffset>
          </wp:positionV>
          <wp:extent cx="540385" cy="422910"/>
          <wp:effectExtent l="0" t="0" r="0" b="0"/>
          <wp:wrapNone/>
          <wp:docPr id="4" name="Imagem 4"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Arial" w:eastAsia="Times New Roman" w:hAnsi="Arial" w:cs="Times New Roman"/>
        <w:noProof/>
        <w:sz w:val="24"/>
        <w:szCs w:val="24"/>
        <w:lang w:eastAsia="pt-BR"/>
      </w:rPr>
      <mc:AlternateContent>
        <mc:Choice Requires="wps">
          <w:drawing>
            <wp:anchor distT="0" distB="0" distL="114300" distR="114300" simplePos="0" relativeHeight="251661312" behindDoc="1" locked="0" layoutInCell="1" allowOverlap="1" wp14:anchorId="7F1EC745" wp14:editId="5ACFA1AB">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C43738" w14:textId="77777777" w:rsidR="00C2041B" w:rsidRDefault="00C2041B" w:rsidP="00C204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1EC745" id="_x0000_t202" coordsize="21600,21600" o:spt="202" path="m,l,21600r21600,l21600,xe">
              <v:stroke joinstyle="miter"/>
              <v:path gradientshapeok="t" o:connecttype="rect"/>
            </v:shapetype>
            <v:shape id="Caixa de Texto 58"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21C43738" w14:textId="77777777" w:rsidR="00C2041B" w:rsidRDefault="00C2041B" w:rsidP="00C2041B"/>
                </w:txbxContent>
              </v:textbox>
            </v:shape>
          </w:pict>
        </mc:Fallback>
      </mc:AlternateContent>
    </w:r>
    <w:r w:rsidRPr="002D1D3D">
      <w:rPr>
        <w:rFonts w:ascii="Arial" w:eastAsia="Times New Roman" w:hAnsi="Arial" w:cs="Times New Roman"/>
        <w:noProof/>
        <w:sz w:val="24"/>
        <w:szCs w:val="24"/>
        <w:lang w:eastAsia="pt-BR"/>
      </w:rPr>
      <w:drawing>
        <wp:anchor distT="0" distB="0" distL="114300" distR="114300" simplePos="0" relativeHeight="251659264" behindDoc="1" locked="0" layoutInCell="1" allowOverlap="1" wp14:anchorId="6A7A03D8" wp14:editId="65F276CB">
          <wp:simplePos x="0" y="0"/>
          <wp:positionH relativeFrom="column">
            <wp:posOffset>139065</wp:posOffset>
          </wp:positionH>
          <wp:positionV relativeFrom="paragraph">
            <wp:posOffset>36830</wp:posOffset>
          </wp:positionV>
          <wp:extent cx="475615" cy="370840"/>
          <wp:effectExtent l="0" t="0" r="635" b="0"/>
          <wp:wrapNone/>
          <wp:docPr id="5" name="Imagem 5"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Verdana" w:eastAsia="Arial Unicode MS" w:hAnsi="Verdana" w:cs="Times New Roman"/>
        <w:b/>
        <w:sz w:val="20"/>
        <w:szCs w:val="20"/>
        <w:lang w:eastAsia="pt-BR"/>
      </w:rPr>
      <w:t>MUNICÍPIO DE PRESIDENTE OLEGÁRIO</w:t>
    </w:r>
  </w:p>
  <w:p w14:paraId="1BAC526D" w14:textId="77777777" w:rsidR="00C2041B" w:rsidRPr="002D1D3D" w:rsidRDefault="00C2041B" w:rsidP="00C2041B">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14"/>
        <w:szCs w:val="14"/>
        <w:lang w:eastAsia="pt-BR"/>
      </w:rPr>
    </w:pPr>
    <w:r w:rsidRPr="002D1D3D">
      <w:rPr>
        <w:rFonts w:ascii="Verdana" w:eastAsia="Arial Unicode MS" w:hAnsi="Verdana" w:cs="Times New Roman"/>
        <w:b/>
        <w:sz w:val="14"/>
        <w:szCs w:val="14"/>
        <w:lang w:eastAsia="pt-BR"/>
      </w:rPr>
      <w:t>Praça Dr. Castilho, 10 – Centro – CEP 38750-000 – CNPJ 18.602.060/0001-40</w:t>
    </w:r>
  </w:p>
  <w:p w14:paraId="3CE2D6AC" w14:textId="77777777" w:rsidR="00C2041B" w:rsidRPr="002D1D3D" w:rsidRDefault="00C2041B" w:rsidP="00C2041B">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Verdana" w:eastAsia="Arial Unicode MS" w:hAnsi="Verdana" w:cs="Times New Roman"/>
        <w:b/>
        <w:sz w:val="14"/>
        <w:szCs w:val="14"/>
        <w:lang w:eastAsia="pt-BR"/>
      </w:rPr>
      <w:t xml:space="preserve">Tel.: (34) 3811-1560 – </w:t>
    </w:r>
    <w:hyperlink r:id="rId2" w:history="1">
      <w:r w:rsidRPr="002D1D3D">
        <w:rPr>
          <w:rFonts w:ascii="Verdana" w:eastAsia="Arial Unicode MS" w:hAnsi="Verdana" w:cs="Times New Roman"/>
          <w:b/>
          <w:sz w:val="14"/>
          <w:szCs w:val="14"/>
          <w:u w:val="single"/>
          <w:lang w:eastAsia="pt-BR"/>
        </w:rPr>
        <w:t>www.po.mg.gov.br</w:t>
      </w:r>
    </w:hyperlink>
    <w:r w:rsidRPr="002D1D3D">
      <w:rPr>
        <w:rFonts w:ascii="Verdana" w:eastAsia="Arial Unicode MS" w:hAnsi="Verdana" w:cs="Times New Roman"/>
        <w:b/>
        <w:sz w:val="14"/>
        <w:szCs w:val="14"/>
        <w:lang w:eastAsia="pt-BR"/>
      </w:rPr>
      <w:t xml:space="preserve"> – contratos@po.mg.gov.br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32B3B"/>
    <w:rsid w:val="00034F5E"/>
    <w:rsid w:val="00040ED6"/>
    <w:rsid w:val="00046122"/>
    <w:rsid w:val="000733E1"/>
    <w:rsid w:val="000850D7"/>
    <w:rsid w:val="00091819"/>
    <w:rsid w:val="00092E5A"/>
    <w:rsid w:val="000C6374"/>
    <w:rsid w:val="000D0441"/>
    <w:rsid w:val="000D573C"/>
    <w:rsid w:val="000D64D8"/>
    <w:rsid w:val="000E263F"/>
    <w:rsid w:val="000F266B"/>
    <w:rsid w:val="00123CE9"/>
    <w:rsid w:val="0013790B"/>
    <w:rsid w:val="001477F6"/>
    <w:rsid w:val="0018360D"/>
    <w:rsid w:val="001A049A"/>
    <w:rsid w:val="001A476D"/>
    <w:rsid w:val="001A4ABC"/>
    <w:rsid w:val="001B4456"/>
    <w:rsid w:val="001D0130"/>
    <w:rsid w:val="001D7E2F"/>
    <w:rsid w:val="001E0342"/>
    <w:rsid w:val="001E5F17"/>
    <w:rsid w:val="001E6866"/>
    <w:rsid w:val="00206BC5"/>
    <w:rsid w:val="00207036"/>
    <w:rsid w:val="00220C0F"/>
    <w:rsid w:val="0022153B"/>
    <w:rsid w:val="00247504"/>
    <w:rsid w:val="00273100"/>
    <w:rsid w:val="002A7847"/>
    <w:rsid w:val="002A7E0B"/>
    <w:rsid w:val="002C539C"/>
    <w:rsid w:val="002C6FCD"/>
    <w:rsid w:val="002D45DE"/>
    <w:rsid w:val="002D6533"/>
    <w:rsid w:val="00303DAB"/>
    <w:rsid w:val="00305D7D"/>
    <w:rsid w:val="0033026A"/>
    <w:rsid w:val="0033149A"/>
    <w:rsid w:val="00335044"/>
    <w:rsid w:val="003517F9"/>
    <w:rsid w:val="0036134B"/>
    <w:rsid w:val="00391BAB"/>
    <w:rsid w:val="003A24A9"/>
    <w:rsid w:val="003B3460"/>
    <w:rsid w:val="003C7261"/>
    <w:rsid w:val="003D12EA"/>
    <w:rsid w:val="003D3BFF"/>
    <w:rsid w:val="003E432D"/>
    <w:rsid w:val="003E49C3"/>
    <w:rsid w:val="003F0ACF"/>
    <w:rsid w:val="003F5DAB"/>
    <w:rsid w:val="00404974"/>
    <w:rsid w:val="00413A22"/>
    <w:rsid w:val="00445789"/>
    <w:rsid w:val="00462E55"/>
    <w:rsid w:val="004846B7"/>
    <w:rsid w:val="004A7ED6"/>
    <w:rsid w:val="004D5164"/>
    <w:rsid w:val="004E47A5"/>
    <w:rsid w:val="005167EA"/>
    <w:rsid w:val="00534AFA"/>
    <w:rsid w:val="00537FE3"/>
    <w:rsid w:val="00563503"/>
    <w:rsid w:val="005A3D95"/>
    <w:rsid w:val="005C1250"/>
    <w:rsid w:val="005F1C71"/>
    <w:rsid w:val="00611927"/>
    <w:rsid w:val="006144EA"/>
    <w:rsid w:val="00617684"/>
    <w:rsid w:val="006179AA"/>
    <w:rsid w:val="00633EC0"/>
    <w:rsid w:val="00636713"/>
    <w:rsid w:val="00653643"/>
    <w:rsid w:val="00662D7C"/>
    <w:rsid w:val="00676A7F"/>
    <w:rsid w:val="006A05B5"/>
    <w:rsid w:val="006A3F12"/>
    <w:rsid w:val="006D4E12"/>
    <w:rsid w:val="00720BB6"/>
    <w:rsid w:val="00721E6E"/>
    <w:rsid w:val="00731D96"/>
    <w:rsid w:val="00741F9C"/>
    <w:rsid w:val="00753260"/>
    <w:rsid w:val="0078218F"/>
    <w:rsid w:val="007837B9"/>
    <w:rsid w:val="007A6255"/>
    <w:rsid w:val="007B2FF0"/>
    <w:rsid w:val="007D07B1"/>
    <w:rsid w:val="007F10E9"/>
    <w:rsid w:val="007F4B1F"/>
    <w:rsid w:val="00800ED1"/>
    <w:rsid w:val="00804886"/>
    <w:rsid w:val="00806927"/>
    <w:rsid w:val="008158EB"/>
    <w:rsid w:val="008164F1"/>
    <w:rsid w:val="00830AAA"/>
    <w:rsid w:val="00855F40"/>
    <w:rsid w:val="00875B8D"/>
    <w:rsid w:val="00891AA4"/>
    <w:rsid w:val="008A1E54"/>
    <w:rsid w:val="008A6FDE"/>
    <w:rsid w:val="008A7AB6"/>
    <w:rsid w:val="008B0178"/>
    <w:rsid w:val="008B1872"/>
    <w:rsid w:val="008B3445"/>
    <w:rsid w:val="008B3E1A"/>
    <w:rsid w:val="008B761B"/>
    <w:rsid w:val="008E22D3"/>
    <w:rsid w:val="0090274B"/>
    <w:rsid w:val="00920D00"/>
    <w:rsid w:val="00934676"/>
    <w:rsid w:val="00940B90"/>
    <w:rsid w:val="00954895"/>
    <w:rsid w:val="00981B6E"/>
    <w:rsid w:val="00996E5A"/>
    <w:rsid w:val="009A4817"/>
    <w:rsid w:val="009B059C"/>
    <w:rsid w:val="009B2D84"/>
    <w:rsid w:val="009B682D"/>
    <w:rsid w:val="009C1854"/>
    <w:rsid w:val="009D66F6"/>
    <w:rsid w:val="009F3253"/>
    <w:rsid w:val="009F5BA9"/>
    <w:rsid w:val="00A07FA5"/>
    <w:rsid w:val="00A119CE"/>
    <w:rsid w:val="00A174B1"/>
    <w:rsid w:val="00A20AEC"/>
    <w:rsid w:val="00A21A14"/>
    <w:rsid w:val="00A347A2"/>
    <w:rsid w:val="00A512EE"/>
    <w:rsid w:val="00A604F4"/>
    <w:rsid w:val="00A8487B"/>
    <w:rsid w:val="00A87FE3"/>
    <w:rsid w:val="00A93E0C"/>
    <w:rsid w:val="00AA04F8"/>
    <w:rsid w:val="00AB0644"/>
    <w:rsid w:val="00AC59E5"/>
    <w:rsid w:val="00AE429F"/>
    <w:rsid w:val="00AE479B"/>
    <w:rsid w:val="00AE5C0E"/>
    <w:rsid w:val="00B222D6"/>
    <w:rsid w:val="00B24131"/>
    <w:rsid w:val="00B3629F"/>
    <w:rsid w:val="00B51FC2"/>
    <w:rsid w:val="00B67C8D"/>
    <w:rsid w:val="00B75958"/>
    <w:rsid w:val="00B75E70"/>
    <w:rsid w:val="00B86EF3"/>
    <w:rsid w:val="00B93385"/>
    <w:rsid w:val="00BB581E"/>
    <w:rsid w:val="00BC20A4"/>
    <w:rsid w:val="00BD1D15"/>
    <w:rsid w:val="00BD46BA"/>
    <w:rsid w:val="00BE497D"/>
    <w:rsid w:val="00BF02BD"/>
    <w:rsid w:val="00BF31D3"/>
    <w:rsid w:val="00BF7269"/>
    <w:rsid w:val="00C16840"/>
    <w:rsid w:val="00C16BD4"/>
    <w:rsid w:val="00C2041B"/>
    <w:rsid w:val="00C2702A"/>
    <w:rsid w:val="00C41348"/>
    <w:rsid w:val="00C43EAE"/>
    <w:rsid w:val="00C5153F"/>
    <w:rsid w:val="00C5388D"/>
    <w:rsid w:val="00C5573E"/>
    <w:rsid w:val="00C65B9F"/>
    <w:rsid w:val="00C709A6"/>
    <w:rsid w:val="00C73AA3"/>
    <w:rsid w:val="00C80EBC"/>
    <w:rsid w:val="00C8367C"/>
    <w:rsid w:val="00C84CF5"/>
    <w:rsid w:val="00C94440"/>
    <w:rsid w:val="00D03405"/>
    <w:rsid w:val="00D134C3"/>
    <w:rsid w:val="00D14886"/>
    <w:rsid w:val="00D34CE2"/>
    <w:rsid w:val="00D3778E"/>
    <w:rsid w:val="00D42D37"/>
    <w:rsid w:val="00D63C55"/>
    <w:rsid w:val="00D65F82"/>
    <w:rsid w:val="00D7258F"/>
    <w:rsid w:val="00D86715"/>
    <w:rsid w:val="00D945EC"/>
    <w:rsid w:val="00D956CB"/>
    <w:rsid w:val="00DB49C7"/>
    <w:rsid w:val="00DB5B1B"/>
    <w:rsid w:val="00DC3AD1"/>
    <w:rsid w:val="00E05134"/>
    <w:rsid w:val="00E10B11"/>
    <w:rsid w:val="00E3786E"/>
    <w:rsid w:val="00E53303"/>
    <w:rsid w:val="00E70A32"/>
    <w:rsid w:val="00E77883"/>
    <w:rsid w:val="00E944A9"/>
    <w:rsid w:val="00E95BF2"/>
    <w:rsid w:val="00EA4A92"/>
    <w:rsid w:val="00EB3396"/>
    <w:rsid w:val="00EB4A1C"/>
    <w:rsid w:val="00EC5A32"/>
    <w:rsid w:val="00EE6DBD"/>
    <w:rsid w:val="00F11403"/>
    <w:rsid w:val="00F12766"/>
    <w:rsid w:val="00F138D1"/>
    <w:rsid w:val="00F23514"/>
    <w:rsid w:val="00F24C7E"/>
    <w:rsid w:val="00F455AE"/>
    <w:rsid w:val="00F62478"/>
    <w:rsid w:val="00F64945"/>
    <w:rsid w:val="00F97CB9"/>
    <w:rsid w:val="00FA5BA6"/>
    <w:rsid w:val="00FA62CF"/>
    <w:rsid w:val="00FB25B8"/>
    <w:rsid w:val="00FC11BE"/>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22600C8"/>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har"/>
    <w:uiPriority w:val="9"/>
    <w:semiHidden/>
    <w:unhideWhenUsed/>
    <w:qFormat/>
    <w:rsid w:val="00A174B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uiPriority w:val="9"/>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uiPriority w:val="9"/>
    <w:semiHidden/>
    <w:rsid w:val="00A174B1"/>
    <w:rPr>
      <w:rFonts w:asciiTheme="majorHAnsi" w:eastAsiaTheme="majorEastAsia" w:hAnsiTheme="majorHAnsi" w:cstheme="majorBidi"/>
      <w:color w:val="2E74B5" w:themeColor="accent1" w:themeShade="BF"/>
      <w:sz w:val="26"/>
      <w:szCs w:val="26"/>
    </w:rPr>
  </w:style>
  <w:style w:type="table" w:customStyle="1" w:styleId="Tabelacomgrade1">
    <w:name w:val="Tabela com grade1"/>
    <w:basedOn w:val="Tabelanormal"/>
    <w:next w:val="Tabelacomgrade"/>
    <w:rsid w:val="00A174B1"/>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89138646">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16764273">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0BE8C-21B2-4A77-9936-CAE137D36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2419</Words>
  <Characters>13064</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4</cp:revision>
  <cp:lastPrinted>2021-09-21T18:53:00Z</cp:lastPrinted>
  <dcterms:created xsi:type="dcterms:W3CDTF">2021-10-18T16:47:00Z</dcterms:created>
  <dcterms:modified xsi:type="dcterms:W3CDTF">2021-10-18T18:06:00Z</dcterms:modified>
</cp:coreProperties>
</file>