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FC1" w:rsidRPr="00612BA6" w:rsidRDefault="00612BA6" w:rsidP="00612BA6">
      <w:pPr>
        <w:tabs>
          <w:tab w:val="left" w:pos="5130"/>
          <w:tab w:val="center" w:pos="5623"/>
        </w:tabs>
        <w:spacing w:before="133"/>
        <w:ind w:right="4252"/>
        <w:rPr>
          <w:rFonts w:asciiTheme="minorHAnsi" w:hAnsiTheme="minorHAnsi"/>
          <w:b/>
          <w:sz w:val="24"/>
        </w:rPr>
      </w:pPr>
      <w:r>
        <w:rPr>
          <w:noProof/>
          <w:lang w:val="pt-BR" w:eastAsia="pt-BR" w:bidi="ar-SA"/>
        </w:rPr>
        <w:drawing>
          <wp:anchor distT="0" distB="0" distL="114300" distR="114300" simplePos="0" relativeHeight="251670528" behindDoc="0" locked="0" layoutInCell="1" allowOverlap="1">
            <wp:simplePos x="0" y="0"/>
            <wp:positionH relativeFrom="page">
              <wp:posOffset>1333500</wp:posOffset>
            </wp:positionH>
            <wp:positionV relativeFrom="paragraph">
              <wp:posOffset>43180</wp:posOffset>
            </wp:positionV>
            <wp:extent cx="4848225" cy="895350"/>
            <wp:effectExtent l="0" t="0" r="9525" b="0"/>
            <wp:wrapSquare wrapText="bothSides"/>
            <wp:docPr id="8" name="Imagem 8" descr="C:\Users\PPO-USER\AppData\Local\Microsoft\Windows\INetCache\Content.Word\divisão de compras.png"/>
            <wp:cNvGraphicFramePr/>
            <a:graphic xmlns:a="http://schemas.openxmlformats.org/drawingml/2006/main">
              <a:graphicData uri="http://schemas.openxmlformats.org/drawingml/2006/picture">
                <pic:pic xmlns:pic="http://schemas.openxmlformats.org/drawingml/2006/picture">
                  <pic:nvPicPr>
                    <pic:cNvPr id="8" name="Imagem 8" descr="C:\Users\PPO-USER\AppData\Local\Microsoft\Windows\INetCache\Content.Word\divisão de compras.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518" b="44331"/>
                    <a:stretch>
                      <a:fillRect/>
                    </a:stretch>
                  </pic:blipFill>
                  <pic:spPr bwMode="auto">
                    <a:xfrm>
                      <a:off x="0" y="0"/>
                      <a:ext cx="4848225" cy="895350"/>
                    </a:xfrm>
                    <a:prstGeom prst="rect">
                      <a:avLst/>
                    </a:prstGeom>
                    <a:noFill/>
                    <a:ln>
                      <a:noFill/>
                    </a:ln>
                  </pic:spPr>
                </pic:pic>
              </a:graphicData>
            </a:graphic>
          </wp:anchor>
        </w:drawing>
      </w:r>
    </w:p>
    <w:p w:rsidR="002C110A" w:rsidRDefault="002C110A" w:rsidP="00612BA6">
      <w:pPr>
        <w:spacing w:before="177"/>
        <w:ind w:right="2184"/>
        <w:rPr>
          <w:rFonts w:asciiTheme="minorHAnsi" w:hAnsiTheme="minorHAnsi"/>
          <w:b/>
        </w:rPr>
      </w:pPr>
    </w:p>
    <w:p w:rsidR="003D5E46" w:rsidRDefault="003D5E46" w:rsidP="00612BA6">
      <w:pPr>
        <w:spacing w:before="177"/>
        <w:ind w:right="2184"/>
        <w:rPr>
          <w:rFonts w:asciiTheme="minorHAnsi" w:hAnsiTheme="minorHAnsi"/>
          <w:b/>
        </w:rPr>
      </w:pPr>
    </w:p>
    <w:p w:rsidR="003D5E46" w:rsidRPr="00AF5F95" w:rsidRDefault="003D5E46" w:rsidP="00612BA6">
      <w:pPr>
        <w:spacing w:before="177"/>
        <w:ind w:right="2184"/>
        <w:rPr>
          <w:rFonts w:asciiTheme="minorHAnsi" w:hAnsiTheme="minorHAnsi"/>
          <w:b/>
        </w:rPr>
      </w:pPr>
    </w:p>
    <w:p w:rsidR="002967CE" w:rsidRDefault="002967CE" w:rsidP="001944A3">
      <w:pPr>
        <w:shd w:val="clear" w:color="auto" w:fill="BFBFBF" w:themeFill="background1" w:themeFillShade="BF"/>
        <w:spacing w:before="177"/>
        <w:ind w:right="130"/>
        <w:jc w:val="center"/>
        <w:rPr>
          <w:rFonts w:asciiTheme="minorHAnsi" w:hAnsiTheme="minorHAnsi"/>
          <w:b/>
        </w:rPr>
      </w:pPr>
      <w:r w:rsidRPr="00AF5F95">
        <w:rPr>
          <w:rFonts w:asciiTheme="minorHAnsi" w:hAnsiTheme="minorHAnsi"/>
          <w:b/>
        </w:rPr>
        <w:t>PREGÃO ELETRÔNICO N</w:t>
      </w:r>
      <w:r w:rsidRPr="00434291">
        <w:rPr>
          <w:rFonts w:asciiTheme="minorHAnsi" w:hAnsiTheme="minorHAnsi"/>
          <w:b/>
        </w:rPr>
        <w:t xml:space="preserve">.º </w:t>
      </w:r>
      <w:r w:rsidR="00434291" w:rsidRPr="00434291">
        <w:rPr>
          <w:rFonts w:asciiTheme="minorHAnsi" w:hAnsiTheme="minorHAnsi"/>
          <w:b/>
        </w:rPr>
        <w:t>007</w:t>
      </w:r>
      <w:r w:rsidRPr="00434291">
        <w:rPr>
          <w:rFonts w:asciiTheme="minorHAnsi" w:hAnsiTheme="minorHAnsi"/>
          <w:b/>
        </w:rPr>
        <w:t>/202</w:t>
      </w:r>
      <w:r w:rsidR="00434291" w:rsidRPr="00434291">
        <w:rPr>
          <w:rFonts w:asciiTheme="minorHAnsi" w:hAnsiTheme="minorHAnsi"/>
          <w:b/>
        </w:rPr>
        <w:t>1</w:t>
      </w:r>
    </w:p>
    <w:p w:rsidR="003F12BC" w:rsidRPr="003F12BC" w:rsidRDefault="003F12BC" w:rsidP="00D37381">
      <w:pPr>
        <w:spacing w:before="177"/>
        <w:ind w:right="2184" w:firstLine="1985"/>
        <w:jc w:val="center"/>
        <w:rPr>
          <w:rFonts w:asciiTheme="minorHAnsi" w:hAnsiTheme="minorHAnsi"/>
          <w:b/>
          <w:color w:val="FF0000"/>
        </w:rPr>
      </w:pPr>
      <w:r w:rsidRPr="00CF1E13">
        <w:rPr>
          <w:rFonts w:asciiTheme="minorHAnsi" w:hAnsiTheme="minorHAnsi"/>
          <w:b/>
        </w:rPr>
        <w:t>MODO DE DISPUTA ABERTO</w:t>
      </w:r>
    </w:p>
    <w:p w:rsidR="00FE12A0" w:rsidRPr="00AF5F95" w:rsidRDefault="00FE12A0" w:rsidP="00FE12A0">
      <w:pPr>
        <w:ind w:left="399" w:right="652"/>
        <w:jc w:val="both"/>
        <w:rPr>
          <w:rFonts w:asciiTheme="minorHAnsi" w:hAnsiTheme="minorHAnsi"/>
        </w:rPr>
      </w:pPr>
    </w:p>
    <w:p w:rsidR="002967CE" w:rsidRPr="00AF5F95" w:rsidRDefault="002967CE" w:rsidP="00FE12A0">
      <w:pPr>
        <w:ind w:left="399" w:right="652"/>
        <w:jc w:val="both"/>
        <w:rPr>
          <w:rFonts w:asciiTheme="minorHAnsi" w:hAnsiTheme="minorHAnsi"/>
        </w:rPr>
      </w:pPr>
      <w:r w:rsidRPr="008F33EF">
        <w:rPr>
          <w:rFonts w:asciiTheme="minorHAnsi" w:hAnsiTheme="minorHAnsi"/>
        </w:rPr>
        <w:t>O</w:t>
      </w:r>
      <w:r w:rsidRPr="008F33EF">
        <w:rPr>
          <w:rFonts w:asciiTheme="minorHAnsi" w:hAnsiTheme="minorHAnsi"/>
          <w:b/>
        </w:rPr>
        <w:t>Município de Presidente Olegário</w:t>
      </w:r>
      <w:r w:rsidR="001B5DDE">
        <w:rPr>
          <w:rFonts w:asciiTheme="minorHAnsi" w:hAnsiTheme="minorHAnsi"/>
          <w:b/>
        </w:rPr>
        <w:t xml:space="preserve"> </w:t>
      </w:r>
      <w:r w:rsidRPr="008F33EF">
        <w:rPr>
          <w:rFonts w:asciiTheme="minorHAnsi" w:hAnsiTheme="minorHAnsi"/>
        </w:rPr>
        <w:t>e</w:t>
      </w:r>
      <w:r w:rsidR="001B5DDE">
        <w:rPr>
          <w:rFonts w:asciiTheme="minorHAnsi" w:hAnsiTheme="minorHAnsi"/>
        </w:rPr>
        <w:t xml:space="preserve"> </w:t>
      </w:r>
      <w:r w:rsidRPr="008F33EF">
        <w:rPr>
          <w:rFonts w:asciiTheme="minorHAnsi" w:hAnsiTheme="minorHAnsi"/>
        </w:rPr>
        <w:t>esta</w:t>
      </w:r>
      <w:r w:rsidR="001B5DDE">
        <w:rPr>
          <w:rFonts w:asciiTheme="minorHAnsi" w:hAnsiTheme="minorHAnsi"/>
        </w:rPr>
        <w:t xml:space="preserve"> </w:t>
      </w:r>
      <w:r w:rsidRPr="008F33EF">
        <w:rPr>
          <w:rFonts w:asciiTheme="minorHAnsi" w:hAnsiTheme="minorHAnsi"/>
          <w:b/>
        </w:rPr>
        <w:t>Pregoeira</w:t>
      </w:r>
      <w:r w:rsidRPr="008F33EF">
        <w:rPr>
          <w:rFonts w:asciiTheme="minorHAnsi" w:hAnsiTheme="minorHAnsi"/>
        </w:rPr>
        <w:t>,designada</w:t>
      </w:r>
      <w:r w:rsidR="001B5DDE">
        <w:rPr>
          <w:rFonts w:asciiTheme="minorHAnsi" w:hAnsiTheme="minorHAnsi"/>
        </w:rPr>
        <w:t xml:space="preserve"> </w:t>
      </w:r>
      <w:r w:rsidRPr="008F33EF">
        <w:rPr>
          <w:rFonts w:asciiTheme="minorHAnsi" w:hAnsiTheme="minorHAnsi"/>
        </w:rPr>
        <w:t>pela</w:t>
      </w:r>
      <w:r w:rsidR="001B5DDE">
        <w:rPr>
          <w:rFonts w:asciiTheme="minorHAnsi" w:hAnsiTheme="minorHAnsi"/>
        </w:rPr>
        <w:t xml:space="preserve"> </w:t>
      </w:r>
      <w:r w:rsidRPr="008F33EF">
        <w:rPr>
          <w:rFonts w:asciiTheme="minorHAnsi" w:hAnsiTheme="minorHAnsi"/>
        </w:rPr>
        <w:t>Portaria nº 0</w:t>
      </w:r>
      <w:r w:rsidR="008F33EF" w:rsidRPr="008F33EF">
        <w:rPr>
          <w:rFonts w:asciiTheme="minorHAnsi" w:hAnsiTheme="minorHAnsi"/>
        </w:rPr>
        <w:t>38, de 06 de janeiro de 2021</w:t>
      </w:r>
      <w:r w:rsidRPr="008F33EF">
        <w:rPr>
          <w:rFonts w:asciiTheme="minorHAnsi" w:hAnsiTheme="minorHAnsi"/>
        </w:rPr>
        <w:t xml:space="preserve">, levam ao conhecimento dos interessados que, na forma da </w:t>
      </w:r>
      <w:r w:rsidRPr="008F33EF">
        <w:rPr>
          <w:rFonts w:asciiTheme="minorHAnsi" w:hAnsiTheme="minorHAnsi"/>
          <w:b/>
        </w:rPr>
        <w:t xml:space="preserve">Lei </w:t>
      </w:r>
      <w:r w:rsidR="00E279C8" w:rsidRPr="008F33EF">
        <w:rPr>
          <w:rFonts w:asciiTheme="minorHAnsi" w:hAnsiTheme="minorHAnsi"/>
          <w:b/>
        </w:rPr>
        <w:t xml:space="preserve">Federal </w:t>
      </w:r>
      <w:r w:rsidRPr="008F33EF">
        <w:rPr>
          <w:rFonts w:asciiTheme="minorHAnsi" w:hAnsiTheme="minorHAnsi"/>
          <w:b/>
        </w:rPr>
        <w:t xml:space="preserve">n.º 10.520/2002, </w:t>
      </w:r>
      <w:r w:rsidRPr="008F33EF">
        <w:rPr>
          <w:rFonts w:asciiTheme="minorHAnsi" w:hAnsiTheme="minorHAnsi"/>
        </w:rPr>
        <w:t xml:space="preserve">do </w:t>
      </w:r>
      <w:r w:rsidRPr="008F33EF">
        <w:rPr>
          <w:rFonts w:asciiTheme="minorHAnsi" w:hAnsiTheme="minorHAnsi"/>
          <w:b/>
        </w:rPr>
        <w:t xml:space="preserve">Decreto </w:t>
      </w:r>
      <w:r w:rsidR="00E279C8" w:rsidRPr="008F33EF">
        <w:rPr>
          <w:rFonts w:asciiTheme="minorHAnsi" w:hAnsiTheme="minorHAnsi"/>
          <w:b/>
        </w:rPr>
        <w:t xml:space="preserve">Federal </w:t>
      </w:r>
      <w:r w:rsidRPr="008F33EF">
        <w:rPr>
          <w:rFonts w:asciiTheme="minorHAnsi" w:hAnsiTheme="minorHAnsi"/>
          <w:b/>
        </w:rPr>
        <w:t>n.º 10.024/2019</w:t>
      </w:r>
      <w:r w:rsidR="00E279C8" w:rsidRPr="008F33EF">
        <w:rPr>
          <w:rFonts w:asciiTheme="minorHAnsi" w:hAnsiTheme="minorHAnsi"/>
        </w:rPr>
        <w:t xml:space="preserve">e </w:t>
      </w:r>
      <w:r w:rsidR="00E279C8" w:rsidRPr="008F33EF">
        <w:rPr>
          <w:rFonts w:asciiTheme="minorHAnsi" w:hAnsiTheme="minorHAnsi"/>
          <w:b/>
        </w:rPr>
        <w:t>Decreto Municipal nº1.183/2020</w:t>
      </w:r>
      <w:r w:rsidRPr="008F33EF">
        <w:rPr>
          <w:rFonts w:asciiTheme="minorHAnsi" w:hAnsiTheme="minorHAnsi"/>
        </w:rPr>
        <w:t xml:space="preserve">, da </w:t>
      </w:r>
      <w:r w:rsidRPr="008F33EF">
        <w:rPr>
          <w:rFonts w:asciiTheme="minorHAnsi" w:hAnsiTheme="minorHAnsi"/>
          <w:b/>
        </w:rPr>
        <w:t xml:space="preserve">Lei Complementar n.º 123/2006 </w:t>
      </w:r>
      <w:r w:rsidRPr="008F33EF">
        <w:rPr>
          <w:rFonts w:asciiTheme="minorHAnsi" w:hAnsiTheme="minorHAnsi"/>
          <w:spacing w:val="2"/>
        </w:rPr>
        <w:t>e</w:t>
      </w:r>
      <w:r w:rsidRPr="00AF5F95">
        <w:rPr>
          <w:rFonts w:asciiTheme="minorHAnsi" w:hAnsiTheme="minorHAnsi"/>
          <w:spacing w:val="2"/>
        </w:rPr>
        <w:t xml:space="preserve">, </w:t>
      </w:r>
      <w:r w:rsidRPr="00AF5F95">
        <w:rPr>
          <w:rFonts w:asciiTheme="minorHAnsi" w:hAnsiTheme="minorHAnsi"/>
        </w:rPr>
        <w:t>subsidiariamente,</w:t>
      </w:r>
      <w:r w:rsidR="001B5DDE">
        <w:rPr>
          <w:rFonts w:asciiTheme="minorHAnsi" w:hAnsiTheme="minorHAnsi"/>
        </w:rPr>
        <w:t xml:space="preserve"> </w:t>
      </w:r>
      <w:r w:rsidRPr="00AF5F95">
        <w:rPr>
          <w:rFonts w:asciiTheme="minorHAnsi" w:hAnsiTheme="minorHAnsi"/>
        </w:rPr>
        <w:t>da</w:t>
      </w:r>
      <w:r w:rsidR="001B5DDE">
        <w:rPr>
          <w:rFonts w:asciiTheme="minorHAnsi" w:hAnsiTheme="minorHAnsi"/>
        </w:rPr>
        <w:t xml:space="preserve"> </w:t>
      </w:r>
      <w:r w:rsidRPr="00AF5F95">
        <w:rPr>
          <w:rFonts w:asciiTheme="minorHAnsi" w:hAnsiTheme="minorHAnsi"/>
          <w:b/>
        </w:rPr>
        <w:t>Lei</w:t>
      </w:r>
      <w:r w:rsidR="00E279C8" w:rsidRPr="00AF5F95">
        <w:rPr>
          <w:rFonts w:asciiTheme="minorHAnsi" w:hAnsiTheme="minorHAnsi"/>
          <w:b/>
          <w:spacing w:val="-5"/>
        </w:rPr>
        <w:t xml:space="preserve">Federal </w:t>
      </w:r>
      <w:r w:rsidRPr="00AF5F95">
        <w:rPr>
          <w:rFonts w:asciiTheme="minorHAnsi" w:hAnsiTheme="minorHAnsi"/>
          <w:b/>
        </w:rPr>
        <w:t>n.º8.666/1993</w:t>
      </w:r>
      <w:r w:rsidR="001B5DDE">
        <w:rPr>
          <w:rFonts w:asciiTheme="minorHAnsi" w:hAnsiTheme="minorHAnsi"/>
          <w:b/>
        </w:rPr>
        <w:t xml:space="preserve"> </w:t>
      </w:r>
      <w:r w:rsidRPr="00AF5F95">
        <w:rPr>
          <w:rFonts w:asciiTheme="minorHAnsi" w:hAnsiTheme="minorHAnsi"/>
        </w:rPr>
        <w:t>e de</w:t>
      </w:r>
      <w:r w:rsidR="001B5DDE">
        <w:rPr>
          <w:rFonts w:asciiTheme="minorHAnsi" w:hAnsiTheme="minorHAnsi"/>
        </w:rPr>
        <w:t xml:space="preserve"> </w:t>
      </w:r>
      <w:r w:rsidRPr="00AF5F95">
        <w:rPr>
          <w:rFonts w:asciiTheme="minorHAnsi" w:hAnsiTheme="minorHAnsi"/>
        </w:rPr>
        <w:t>outras</w:t>
      </w:r>
      <w:r w:rsidR="001B5DDE">
        <w:rPr>
          <w:rFonts w:asciiTheme="minorHAnsi" w:hAnsiTheme="minorHAnsi"/>
        </w:rPr>
        <w:t xml:space="preserve"> </w:t>
      </w:r>
      <w:r w:rsidRPr="00AF5F95">
        <w:rPr>
          <w:rFonts w:asciiTheme="minorHAnsi" w:hAnsiTheme="minorHAnsi"/>
        </w:rPr>
        <w:t>normas</w:t>
      </w:r>
      <w:r w:rsidR="001B5DDE">
        <w:rPr>
          <w:rFonts w:asciiTheme="minorHAnsi" w:hAnsiTheme="minorHAnsi"/>
        </w:rPr>
        <w:t xml:space="preserve"> </w:t>
      </w:r>
      <w:r w:rsidRPr="00AF5F95">
        <w:rPr>
          <w:rFonts w:asciiTheme="minorHAnsi" w:hAnsiTheme="minorHAnsi"/>
        </w:rPr>
        <w:t>aplicáveis</w:t>
      </w:r>
      <w:r w:rsidR="001B5DDE">
        <w:rPr>
          <w:rFonts w:asciiTheme="minorHAnsi" w:hAnsiTheme="minorHAnsi"/>
        </w:rPr>
        <w:t xml:space="preserve"> </w:t>
      </w:r>
      <w:r w:rsidRPr="00AF5F95">
        <w:rPr>
          <w:rFonts w:asciiTheme="minorHAnsi" w:hAnsiTheme="minorHAnsi"/>
        </w:rPr>
        <w:t>ao</w:t>
      </w:r>
      <w:r w:rsidR="001B5DDE">
        <w:rPr>
          <w:rFonts w:asciiTheme="minorHAnsi" w:hAnsiTheme="minorHAnsi"/>
        </w:rPr>
        <w:t xml:space="preserve"> </w:t>
      </w:r>
      <w:r w:rsidRPr="00AF5F95">
        <w:rPr>
          <w:rFonts w:asciiTheme="minorHAnsi" w:hAnsiTheme="minorHAnsi"/>
        </w:rPr>
        <w:t>objeto</w:t>
      </w:r>
      <w:r w:rsidR="001B5DDE">
        <w:rPr>
          <w:rFonts w:asciiTheme="minorHAnsi" w:hAnsiTheme="minorHAnsi"/>
        </w:rPr>
        <w:t xml:space="preserve"> </w:t>
      </w:r>
      <w:r w:rsidRPr="00AF5F95">
        <w:rPr>
          <w:rFonts w:asciiTheme="minorHAnsi" w:hAnsiTheme="minorHAnsi"/>
        </w:rPr>
        <w:t>deste</w:t>
      </w:r>
      <w:r w:rsidR="001B5DDE">
        <w:rPr>
          <w:rFonts w:asciiTheme="minorHAnsi" w:hAnsiTheme="minorHAnsi"/>
        </w:rPr>
        <w:t xml:space="preserve"> </w:t>
      </w:r>
      <w:r w:rsidRPr="00AF5F95">
        <w:rPr>
          <w:rFonts w:asciiTheme="minorHAnsi" w:hAnsiTheme="minorHAnsi"/>
        </w:rPr>
        <w:t xml:space="preserve">certame, farão realizar licitação na modalidade </w:t>
      </w:r>
      <w:r w:rsidRPr="00AF5F95">
        <w:rPr>
          <w:rFonts w:asciiTheme="minorHAnsi" w:hAnsiTheme="minorHAnsi"/>
          <w:b/>
        </w:rPr>
        <w:t xml:space="preserve">Pregão Eletrônico </w:t>
      </w:r>
      <w:r w:rsidRPr="00AF5F95">
        <w:rPr>
          <w:rFonts w:asciiTheme="minorHAnsi" w:hAnsiTheme="minorHAnsi"/>
        </w:rPr>
        <w:t>mediante as condições estabelecidas nesteEdital.</w:t>
      </w:r>
    </w:p>
    <w:p w:rsidR="002967CE" w:rsidRPr="00AF5F95" w:rsidRDefault="002967CE" w:rsidP="00FE12A0">
      <w:pPr>
        <w:pStyle w:val="Corpodetexto"/>
        <w:spacing w:before="0"/>
        <w:ind w:right="652"/>
        <w:rPr>
          <w:rFonts w:asciiTheme="minorHAnsi" w:hAnsiTheme="minorHAnsi"/>
          <w:sz w:val="22"/>
          <w:szCs w:val="22"/>
        </w:rPr>
      </w:pPr>
    </w:p>
    <w:p w:rsidR="002967CE" w:rsidRPr="00AF5F95" w:rsidRDefault="002967CE" w:rsidP="00FE12A0">
      <w:pPr>
        <w:pStyle w:val="Ttulo1"/>
        <w:spacing w:before="1"/>
        <w:ind w:left="0" w:right="652"/>
        <w:jc w:val="both"/>
        <w:rPr>
          <w:rFonts w:asciiTheme="minorHAnsi" w:hAnsiTheme="minorHAnsi"/>
          <w:sz w:val="22"/>
          <w:szCs w:val="22"/>
        </w:rPr>
      </w:pPr>
      <w:bookmarkStart w:id="0" w:name="DA_SESSÃO_PÚBLICA_DO_PREGÃO_ELETRÔNICO:"/>
      <w:bookmarkEnd w:id="0"/>
    </w:p>
    <w:p w:rsidR="002967CE" w:rsidRPr="00AF5F95" w:rsidRDefault="002967CE" w:rsidP="00F22A7D">
      <w:pPr>
        <w:shd w:val="clear" w:color="auto" w:fill="D9D9D9" w:themeFill="background1" w:themeFillShade="D9"/>
        <w:ind w:right="652"/>
        <w:jc w:val="both"/>
        <w:rPr>
          <w:rFonts w:asciiTheme="minorHAnsi" w:hAnsiTheme="minorHAnsi"/>
          <w:b/>
        </w:rPr>
      </w:pPr>
      <w:r w:rsidRPr="00AF5F95">
        <w:rPr>
          <w:rFonts w:asciiTheme="minorHAnsi" w:hAnsiTheme="minorHAnsi"/>
          <w:b/>
        </w:rPr>
        <w:t>DA SESSÃO PÚBLICA DO PREGÃO ELETRÔNICO:</w:t>
      </w:r>
    </w:p>
    <w:p w:rsidR="002967CE" w:rsidRPr="00AF5F95" w:rsidRDefault="002967CE" w:rsidP="00FE12A0">
      <w:pPr>
        <w:pStyle w:val="Corpodetexto"/>
        <w:spacing w:before="7"/>
        <w:ind w:right="652"/>
        <w:jc w:val="left"/>
        <w:rPr>
          <w:rFonts w:asciiTheme="minorHAnsi" w:hAnsiTheme="minorHAnsi"/>
          <w:b/>
          <w:sz w:val="22"/>
          <w:szCs w:val="22"/>
        </w:rPr>
      </w:pPr>
    </w:p>
    <w:p w:rsidR="00914D65" w:rsidRDefault="00914D65" w:rsidP="00FE12A0">
      <w:pPr>
        <w:ind w:right="652"/>
        <w:rPr>
          <w:rFonts w:asciiTheme="minorHAnsi" w:hAnsiTheme="minorHAnsi"/>
          <w:b/>
        </w:rPr>
      </w:pPr>
    </w:p>
    <w:p w:rsidR="00914D65" w:rsidRPr="00434291" w:rsidRDefault="00914D65" w:rsidP="00914D65">
      <w:pPr>
        <w:ind w:right="652"/>
        <w:jc w:val="center"/>
        <w:rPr>
          <w:rFonts w:asciiTheme="minorHAnsi" w:hAnsiTheme="minorHAnsi"/>
          <w:b/>
        </w:rPr>
      </w:pPr>
      <w:r w:rsidRPr="00434291">
        <w:rPr>
          <w:rFonts w:asciiTheme="minorHAnsi" w:hAnsiTheme="minorHAnsi"/>
          <w:b/>
        </w:rPr>
        <w:t xml:space="preserve">DIA: </w:t>
      </w:r>
      <w:r w:rsidR="00907799">
        <w:rPr>
          <w:rFonts w:asciiTheme="minorHAnsi" w:hAnsiTheme="minorHAnsi"/>
          <w:b/>
        </w:rPr>
        <w:t>22</w:t>
      </w:r>
      <w:r w:rsidR="00434291" w:rsidRPr="00434291">
        <w:rPr>
          <w:rFonts w:asciiTheme="minorHAnsi" w:hAnsiTheme="minorHAnsi"/>
          <w:b/>
        </w:rPr>
        <w:t xml:space="preserve"> DE FEVEREIRO DE 2021</w:t>
      </w:r>
    </w:p>
    <w:p w:rsidR="002967CE" w:rsidRPr="00434291" w:rsidRDefault="002967CE" w:rsidP="00914D65">
      <w:pPr>
        <w:ind w:right="652"/>
        <w:jc w:val="center"/>
        <w:rPr>
          <w:rFonts w:asciiTheme="minorHAnsi" w:hAnsiTheme="minorHAnsi"/>
          <w:b/>
        </w:rPr>
      </w:pPr>
      <w:r w:rsidRPr="00434291">
        <w:rPr>
          <w:rFonts w:asciiTheme="minorHAnsi" w:hAnsiTheme="minorHAnsi"/>
          <w:b/>
        </w:rPr>
        <w:t>HORÁRIO</w:t>
      </w:r>
      <w:r w:rsidR="00914D65" w:rsidRPr="00434291">
        <w:rPr>
          <w:rFonts w:asciiTheme="minorHAnsi" w:hAnsiTheme="minorHAnsi"/>
          <w:b/>
        </w:rPr>
        <w:t xml:space="preserve"> DE INÍCIO DA DISPUTA</w:t>
      </w:r>
      <w:r w:rsidRPr="00434291">
        <w:rPr>
          <w:rFonts w:asciiTheme="minorHAnsi" w:hAnsiTheme="minorHAnsi"/>
          <w:b/>
        </w:rPr>
        <w:t xml:space="preserve">: </w:t>
      </w:r>
      <w:r w:rsidR="00434291" w:rsidRPr="00434291">
        <w:rPr>
          <w:rFonts w:asciiTheme="minorHAnsi" w:hAnsiTheme="minorHAnsi"/>
          <w:b/>
        </w:rPr>
        <w:t>09</w:t>
      </w:r>
      <w:r w:rsidR="00141501" w:rsidRPr="00434291">
        <w:rPr>
          <w:rFonts w:asciiTheme="minorHAnsi" w:hAnsiTheme="minorHAnsi"/>
          <w:b/>
        </w:rPr>
        <w:t>h30min</w:t>
      </w:r>
      <w:r w:rsidRPr="00434291">
        <w:rPr>
          <w:rFonts w:asciiTheme="minorHAnsi" w:hAnsiTheme="minorHAnsi"/>
          <w:b/>
        </w:rPr>
        <w:t xml:space="preserve"> (horário de Brasília/DF)</w:t>
      </w:r>
    </w:p>
    <w:p w:rsidR="002967CE" w:rsidRPr="00AF5F95" w:rsidRDefault="002967CE" w:rsidP="00914D65">
      <w:pPr>
        <w:ind w:right="652"/>
        <w:jc w:val="center"/>
        <w:rPr>
          <w:rFonts w:asciiTheme="minorHAnsi" w:hAnsiTheme="minorHAnsi"/>
        </w:rPr>
      </w:pPr>
      <w:r w:rsidRPr="00434291">
        <w:rPr>
          <w:rFonts w:asciiTheme="minorHAnsi" w:hAnsiTheme="minorHAnsi"/>
          <w:b/>
        </w:rPr>
        <w:t xml:space="preserve">ENDEREÇO ELETRÔNICO: </w:t>
      </w:r>
      <w:hyperlink r:id="rId9" w:history="1">
        <w:r w:rsidRPr="00434291">
          <w:rPr>
            <w:rStyle w:val="Hyperlink"/>
            <w:rFonts w:asciiTheme="minorHAnsi" w:hAnsiTheme="minorHAnsi"/>
            <w:color w:val="auto"/>
          </w:rPr>
          <w:t>www.licitanet.com.br</w:t>
        </w:r>
      </w:hyperlink>
    </w:p>
    <w:p w:rsidR="002967CE" w:rsidRPr="00AF5F95" w:rsidRDefault="002967CE" w:rsidP="00FE12A0">
      <w:pPr>
        <w:ind w:right="652"/>
        <w:jc w:val="both"/>
        <w:rPr>
          <w:rFonts w:asciiTheme="minorHAnsi" w:hAnsiTheme="minorHAnsi"/>
          <w:b/>
        </w:rPr>
      </w:pPr>
    </w:p>
    <w:p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1" w:name="SEÇÃO_I_–_DO_OBJETO"/>
      <w:bookmarkEnd w:id="1"/>
      <w:r w:rsidRPr="00F22A7D">
        <w:rPr>
          <w:rFonts w:asciiTheme="minorHAnsi" w:hAnsiTheme="minorHAnsi"/>
          <w:sz w:val="22"/>
        </w:rPr>
        <w:t>SEÇÃO I – DO OBJETO</w:t>
      </w:r>
    </w:p>
    <w:p w:rsidR="002967CE" w:rsidRPr="00AF5F95" w:rsidRDefault="002967CE" w:rsidP="00FE12A0">
      <w:pPr>
        <w:pStyle w:val="Corpodetexto"/>
        <w:spacing w:before="0"/>
        <w:ind w:right="652"/>
        <w:rPr>
          <w:rFonts w:asciiTheme="minorHAnsi" w:hAnsiTheme="minorHAnsi"/>
          <w:b/>
          <w:sz w:val="22"/>
          <w:szCs w:val="22"/>
        </w:rPr>
      </w:pPr>
    </w:p>
    <w:p w:rsidR="002967CE" w:rsidRPr="00AF5F95" w:rsidRDefault="00311000" w:rsidP="00FE12A0">
      <w:pPr>
        <w:tabs>
          <w:tab w:val="left" w:pos="1531"/>
          <w:tab w:val="left" w:pos="1532"/>
        </w:tabs>
        <w:ind w:right="652" w:firstLine="1134"/>
        <w:jc w:val="both"/>
        <w:rPr>
          <w:rFonts w:asciiTheme="minorHAnsi" w:hAnsiTheme="minorHAnsi"/>
        </w:rPr>
      </w:pPr>
      <w:r w:rsidRPr="00AF5F95">
        <w:rPr>
          <w:rFonts w:asciiTheme="minorHAnsi" w:hAnsiTheme="minorHAnsi"/>
          <w:b/>
        </w:rPr>
        <w:t>1.1.</w:t>
      </w:r>
      <w:r w:rsidR="002967CE" w:rsidRPr="00AF5F95">
        <w:rPr>
          <w:rFonts w:asciiTheme="minorHAnsi" w:hAnsiTheme="minorHAnsi"/>
        </w:rPr>
        <w:t>A</w:t>
      </w:r>
      <w:r w:rsidR="001B5DDE">
        <w:rPr>
          <w:rFonts w:asciiTheme="minorHAnsi" w:hAnsiTheme="minorHAnsi"/>
        </w:rPr>
        <w:t xml:space="preserve"> </w:t>
      </w:r>
      <w:r w:rsidR="002967CE" w:rsidRPr="00AF5F95">
        <w:rPr>
          <w:rFonts w:asciiTheme="minorHAnsi" w:hAnsiTheme="minorHAnsi"/>
        </w:rPr>
        <w:t>presente</w:t>
      </w:r>
      <w:r w:rsidR="001B5DDE">
        <w:rPr>
          <w:rFonts w:asciiTheme="minorHAnsi" w:hAnsiTheme="minorHAnsi"/>
        </w:rPr>
        <w:t xml:space="preserve"> </w:t>
      </w:r>
      <w:r w:rsidR="002967CE" w:rsidRPr="00AF5F95">
        <w:rPr>
          <w:rFonts w:asciiTheme="minorHAnsi" w:hAnsiTheme="minorHAnsi"/>
        </w:rPr>
        <w:t>licitação</w:t>
      </w:r>
      <w:r w:rsidR="001B5DDE">
        <w:rPr>
          <w:rFonts w:asciiTheme="minorHAnsi" w:hAnsiTheme="minorHAnsi"/>
        </w:rPr>
        <w:t xml:space="preserve"> </w:t>
      </w:r>
      <w:r w:rsidR="002967CE" w:rsidRPr="00AF5F95">
        <w:rPr>
          <w:rFonts w:asciiTheme="minorHAnsi" w:hAnsiTheme="minorHAnsi"/>
        </w:rPr>
        <w:t>tem</w:t>
      </w:r>
      <w:r w:rsidR="001B5DDE">
        <w:rPr>
          <w:rFonts w:asciiTheme="minorHAnsi" w:hAnsiTheme="minorHAnsi"/>
        </w:rPr>
        <w:t xml:space="preserve"> </w:t>
      </w:r>
      <w:r w:rsidR="002967CE" w:rsidRPr="00AF5F95">
        <w:rPr>
          <w:rFonts w:asciiTheme="minorHAnsi" w:hAnsiTheme="minorHAnsi"/>
        </w:rPr>
        <w:t>como</w:t>
      </w:r>
      <w:r w:rsidR="001B5DDE">
        <w:rPr>
          <w:rFonts w:asciiTheme="minorHAnsi" w:hAnsiTheme="minorHAnsi"/>
        </w:rPr>
        <w:t xml:space="preserve"> </w:t>
      </w:r>
      <w:r w:rsidR="002967CE" w:rsidRPr="00AF5F95">
        <w:rPr>
          <w:rFonts w:asciiTheme="minorHAnsi" w:hAnsiTheme="minorHAnsi"/>
        </w:rPr>
        <w:t>objeto</w:t>
      </w:r>
      <w:r w:rsidR="001B5DDE">
        <w:rPr>
          <w:rFonts w:asciiTheme="minorHAnsi" w:hAnsiTheme="minorHAnsi"/>
        </w:rPr>
        <w:t xml:space="preserve"> </w:t>
      </w:r>
      <w:r w:rsidR="002967CE" w:rsidRPr="00AF5F95">
        <w:rPr>
          <w:rFonts w:asciiTheme="minorHAnsi" w:hAnsiTheme="minorHAnsi"/>
        </w:rPr>
        <w:t>a</w:t>
      </w:r>
      <w:r w:rsidR="001B5DDE">
        <w:rPr>
          <w:rFonts w:asciiTheme="minorHAnsi" w:hAnsiTheme="minorHAnsi"/>
        </w:rPr>
        <w:t xml:space="preserve"> </w:t>
      </w:r>
      <w:r w:rsidR="000B476A" w:rsidRPr="00427E1E">
        <w:rPr>
          <w:b/>
          <w:u w:val="single"/>
        </w:rPr>
        <w:t>CONTRATAÇÃO DE EMPRESA PARA EXECUÇÃO DE SERVIÇOS DE COLETA</w:t>
      </w:r>
      <w:r w:rsidR="000B476A">
        <w:rPr>
          <w:b/>
          <w:u w:val="single"/>
        </w:rPr>
        <w:t xml:space="preserve"> E</w:t>
      </w:r>
      <w:r w:rsidR="000B476A" w:rsidRPr="00427E1E">
        <w:rPr>
          <w:b/>
          <w:u w:val="single"/>
        </w:rPr>
        <w:t xml:space="preserve"> TRANSPORTE DOS RESÍDUOS SÓLIDOS COLETADOS NO MUNICÍPIO DE PRESIDENTE OLEGÁRIO</w:t>
      </w:r>
      <w:r w:rsidR="002967CE" w:rsidRPr="00AF5F95">
        <w:rPr>
          <w:rFonts w:asciiTheme="minorHAnsi" w:hAnsiTheme="minorHAnsi"/>
        </w:rPr>
        <w:t>.</w:t>
      </w:r>
    </w:p>
    <w:p w:rsidR="002967CE" w:rsidRPr="00AF5F95" w:rsidRDefault="00311000" w:rsidP="00FE12A0">
      <w:pPr>
        <w:tabs>
          <w:tab w:val="left" w:pos="2099"/>
        </w:tabs>
        <w:ind w:right="652" w:firstLine="1134"/>
        <w:jc w:val="both"/>
        <w:rPr>
          <w:rFonts w:asciiTheme="minorHAnsi" w:hAnsiTheme="minorHAnsi"/>
        </w:rPr>
      </w:pPr>
      <w:r w:rsidRPr="00AF5F95">
        <w:rPr>
          <w:rFonts w:asciiTheme="minorHAnsi" w:hAnsiTheme="minorHAnsi"/>
          <w:b/>
        </w:rPr>
        <w:t>1.2.</w:t>
      </w:r>
      <w:r w:rsidR="002967CE" w:rsidRPr="00AF5F95">
        <w:rPr>
          <w:rFonts w:asciiTheme="minorHAnsi" w:hAnsiTheme="minorHAnsi"/>
        </w:rPr>
        <w:t>Em caso de discordância existente entre as especificações deste objeto descritas na Licitanet e as especificações constantes deste Edital, prevalecerão as últimas.</w:t>
      </w:r>
    </w:p>
    <w:p w:rsidR="002967CE" w:rsidRPr="00AF5F95" w:rsidRDefault="002967CE" w:rsidP="00FE12A0">
      <w:pPr>
        <w:pStyle w:val="Corpodetexto"/>
        <w:spacing w:before="5"/>
        <w:ind w:right="652"/>
        <w:rPr>
          <w:rFonts w:asciiTheme="minorHAnsi" w:hAnsiTheme="minorHAnsi"/>
          <w:sz w:val="22"/>
          <w:szCs w:val="22"/>
        </w:rPr>
      </w:pPr>
    </w:p>
    <w:p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2" w:name="SEÇÃO_II_–_DA_DESPESA_E_DOS_RECURSOS_ORÇ"/>
      <w:bookmarkEnd w:id="2"/>
      <w:r w:rsidRPr="00F22A7D">
        <w:rPr>
          <w:rFonts w:asciiTheme="minorHAnsi" w:hAnsiTheme="minorHAnsi"/>
          <w:sz w:val="22"/>
        </w:rPr>
        <w:t>SEÇÃO II – DA DESPESA E DOS RECURSOS ORÇAMENTÁRIOS</w:t>
      </w:r>
    </w:p>
    <w:p w:rsidR="002967CE" w:rsidRPr="00AF5F95" w:rsidRDefault="002967CE" w:rsidP="00FE12A0">
      <w:pPr>
        <w:pStyle w:val="Corpodetexto"/>
        <w:spacing w:before="8"/>
        <w:ind w:right="652"/>
        <w:rPr>
          <w:rFonts w:asciiTheme="minorHAnsi" w:hAnsiTheme="minorHAnsi"/>
          <w:b/>
          <w:sz w:val="22"/>
          <w:szCs w:val="22"/>
        </w:rPr>
      </w:pPr>
    </w:p>
    <w:p w:rsidR="00D06746" w:rsidRPr="00AF5F95" w:rsidRDefault="00311000" w:rsidP="00FE12A0">
      <w:pPr>
        <w:tabs>
          <w:tab w:val="left" w:pos="1531"/>
          <w:tab w:val="left" w:pos="1532"/>
        </w:tabs>
        <w:ind w:right="652" w:firstLine="993"/>
        <w:jc w:val="both"/>
        <w:rPr>
          <w:rFonts w:asciiTheme="minorHAnsi" w:hAnsiTheme="minorHAnsi"/>
        </w:rPr>
      </w:pPr>
      <w:r w:rsidRPr="00AF5F95">
        <w:rPr>
          <w:rFonts w:asciiTheme="minorHAnsi" w:hAnsiTheme="minorHAnsi"/>
          <w:b/>
        </w:rPr>
        <w:t>2</w:t>
      </w:r>
      <w:r w:rsidR="0000136B">
        <w:rPr>
          <w:rFonts w:asciiTheme="minorHAnsi" w:hAnsiTheme="minorHAnsi"/>
          <w:b/>
        </w:rPr>
        <w:t>.</w:t>
      </w:r>
      <w:r w:rsidR="00141501">
        <w:rPr>
          <w:rFonts w:asciiTheme="minorHAnsi" w:hAnsiTheme="minorHAnsi"/>
          <w:b/>
        </w:rPr>
        <w:t>1</w:t>
      </w:r>
      <w:r w:rsidRPr="00AF5F95">
        <w:rPr>
          <w:rFonts w:asciiTheme="minorHAnsi" w:hAnsiTheme="minorHAnsi"/>
          <w:b/>
        </w:rPr>
        <w:t>.</w:t>
      </w:r>
      <w:r w:rsidR="00D06746" w:rsidRPr="00AF5F95">
        <w:rPr>
          <w:rFonts w:asciiTheme="minorHAnsi" w:hAnsiTheme="minorHAnsi"/>
        </w:rPr>
        <w:t>A despesa com essa</w:t>
      </w:r>
      <w:r w:rsidR="00CE3542">
        <w:rPr>
          <w:rFonts w:asciiTheme="minorHAnsi" w:hAnsiTheme="minorHAnsi"/>
        </w:rPr>
        <w:t xml:space="preserve"> contratação correrá a conta da</w:t>
      </w:r>
      <w:r w:rsidR="00D06746" w:rsidRPr="00AF5F95">
        <w:rPr>
          <w:rFonts w:asciiTheme="minorHAnsi" w:hAnsiTheme="minorHAnsi"/>
        </w:rPr>
        <w:t xml:space="preserve"> s</w:t>
      </w:r>
      <w:r w:rsidR="00CE3542">
        <w:rPr>
          <w:rFonts w:asciiTheme="minorHAnsi" w:hAnsiTheme="minorHAnsi"/>
        </w:rPr>
        <w:t>eguinte dotação orçamentária</w:t>
      </w:r>
      <w:r w:rsidR="00FF3980" w:rsidRPr="00AF5F95">
        <w:rPr>
          <w:rFonts w:asciiTheme="minorHAnsi" w:hAnsiTheme="minorHAnsi"/>
        </w:rPr>
        <w:t>:</w:t>
      </w:r>
    </w:p>
    <w:p w:rsidR="00CE3542" w:rsidRPr="00CF302C" w:rsidRDefault="00CE3542" w:rsidP="00CE3542">
      <w:pPr>
        <w:jc w:val="center"/>
        <w:rPr>
          <w:u w:val="single"/>
        </w:rPr>
      </w:pPr>
      <w:r w:rsidRPr="00CF302C">
        <w:rPr>
          <w:u w:val="single"/>
        </w:rPr>
        <w:t>Ficha: 596 Fonte: 1.00 Subfonte: 00</w:t>
      </w:r>
    </w:p>
    <w:p w:rsidR="00D06746" w:rsidRPr="00AF5F95" w:rsidRDefault="00D06746" w:rsidP="00FE12A0">
      <w:pPr>
        <w:pStyle w:val="PargrafodaLista"/>
        <w:tabs>
          <w:tab w:val="left" w:pos="1531"/>
          <w:tab w:val="left" w:pos="1532"/>
        </w:tabs>
        <w:spacing w:before="0"/>
        <w:ind w:right="652"/>
        <w:rPr>
          <w:rFonts w:asciiTheme="minorHAnsi" w:hAnsiTheme="minorHAnsi"/>
        </w:rPr>
      </w:pPr>
    </w:p>
    <w:p w:rsidR="00D06746" w:rsidRPr="00F22A7D" w:rsidRDefault="00D06746" w:rsidP="00F22A7D">
      <w:pPr>
        <w:pStyle w:val="Ttulo1"/>
        <w:shd w:val="clear" w:color="auto" w:fill="D9D9D9" w:themeFill="background1" w:themeFillShade="D9"/>
        <w:ind w:left="0" w:right="652"/>
        <w:rPr>
          <w:rFonts w:asciiTheme="minorHAnsi" w:hAnsiTheme="minorHAnsi"/>
          <w:sz w:val="22"/>
        </w:rPr>
      </w:pPr>
      <w:r w:rsidRPr="00F22A7D">
        <w:rPr>
          <w:rFonts w:asciiTheme="minorHAnsi" w:hAnsiTheme="minorHAnsi"/>
          <w:sz w:val="22"/>
        </w:rPr>
        <w:t>SEÇÃO III – DO CREDENCIAMENTO</w:t>
      </w:r>
    </w:p>
    <w:p w:rsidR="00D06746" w:rsidRPr="00AF5F95" w:rsidRDefault="00311000" w:rsidP="00FE12A0">
      <w:pPr>
        <w:tabs>
          <w:tab w:val="left" w:pos="1531"/>
          <w:tab w:val="left" w:pos="1532"/>
        </w:tabs>
        <w:ind w:right="652" w:firstLine="1134"/>
        <w:jc w:val="both"/>
        <w:rPr>
          <w:rFonts w:asciiTheme="minorHAnsi" w:hAnsiTheme="minorHAnsi"/>
        </w:rPr>
      </w:pPr>
      <w:r w:rsidRPr="00AF5F95">
        <w:rPr>
          <w:rFonts w:asciiTheme="minorHAnsi" w:hAnsiTheme="minorHAnsi"/>
          <w:b/>
        </w:rPr>
        <w:t>3.1.</w:t>
      </w:r>
      <w:r w:rsidR="00E626D8" w:rsidRPr="00AF5F95">
        <w:rPr>
          <w:rFonts w:asciiTheme="minorHAnsi" w:hAnsiTheme="minorHAnsi"/>
        </w:rPr>
        <w:t>O credenciamento das empresas interessadas a participar deste</w:t>
      </w:r>
      <w:r w:rsidR="00D06746" w:rsidRPr="00AF5F95">
        <w:rPr>
          <w:rFonts w:asciiTheme="minorHAnsi" w:hAnsiTheme="minorHAnsi"/>
          <w:b/>
        </w:rPr>
        <w:t xml:space="preserve">Pregão </w:t>
      </w:r>
      <w:r w:rsidR="00E626D8" w:rsidRPr="00AF5F95">
        <w:rPr>
          <w:rFonts w:asciiTheme="minorHAnsi" w:hAnsiTheme="minorHAnsi"/>
        </w:rPr>
        <w:t>ocorrerá</w:t>
      </w:r>
      <w:r w:rsidR="00D06746" w:rsidRPr="00AF5F95">
        <w:rPr>
          <w:rFonts w:asciiTheme="minorHAnsi" w:hAnsiTheme="minorHAnsi"/>
        </w:rPr>
        <w:t xml:space="preserve">  no  sítio</w:t>
      </w:r>
      <w:hyperlink r:id="rId10" w:history="1">
        <w:r w:rsidR="00D06746" w:rsidRPr="00AF5F95">
          <w:rPr>
            <w:rStyle w:val="Hyperlink"/>
            <w:rFonts w:asciiTheme="minorHAnsi" w:hAnsiTheme="minorHAnsi"/>
            <w:color w:val="auto"/>
            <w:u w:color="0000FF"/>
          </w:rPr>
          <w:t>www.</w:t>
        </w:r>
      </w:hyperlink>
      <w:r w:rsidR="00D06746" w:rsidRPr="00AF5F95">
        <w:rPr>
          <w:rFonts w:asciiTheme="minorHAnsi" w:hAnsiTheme="minorHAnsi"/>
          <w:u w:val="single" w:color="0000FF"/>
        </w:rPr>
        <w:t>licitanet.com.br</w:t>
      </w:r>
      <w:r w:rsidR="00D06746" w:rsidRPr="00AF5F95">
        <w:rPr>
          <w:rFonts w:asciiTheme="minorHAnsi" w:hAnsiTheme="minorHAnsi"/>
        </w:rPr>
        <w:t>.</w:t>
      </w:r>
    </w:p>
    <w:p w:rsidR="00D06746" w:rsidRPr="00AF5F95" w:rsidRDefault="00311000" w:rsidP="00FE12A0">
      <w:pPr>
        <w:tabs>
          <w:tab w:val="left" w:pos="2099"/>
        </w:tabs>
        <w:spacing w:before="116"/>
        <w:ind w:right="652" w:firstLine="1134"/>
        <w:jc w:val="both"/>
        <w:rPr>
          <w:rFonts w:asciiTheme="minorHAnsi" w:hAnsiTheme="minorHAnsi"/>
        </w:rPr>
      </w:pPr>
      <w:r w:rsidRPr="00AF5F95">
        <w:rPr>
          <w:rFonts w:asciiTheme="minorHAnsi" w:hAnsiTheme="minorHAnsi"/>
          <w:b/>
        </w:rPr>
        <w:t>3.2.</w:t>
      </w:r>
      <w:r w:rsidR="00D06746" w:rsidRPr="00AF5F95">
        <w:rPr>
          <w:rFonts w:asciiTheme="minorHAnsi" w:hAnsiTheme="minorHAnsi"/>
        </w:rPr>
        <w:t xml:space="preserve">Para ter acesso ao sistema eletrônico, os interessados em participar deste </w:t>
      </w:r>
      <w:r w:rsidR="00D06746" w:rsidRPr="00AF5F95">
        <w:rPr>
          <w:rFonts w:asciiTheme="minorHAnsi" w:hAnsiTheme="minorHAnsi"/>
          <w:b/>
        </w:rPr>
        <w:t>Pregão</w:t>
      </w:r>
      <w:r w:rsidR="001B5DDE">
        <w:rPr>
          <w:rFonts w:asciiTheme="minorHAnsi" w:hAnsiTheme="minorHAnsi"/>
          <w:b/>
        </w:rPr>
        <w:t xml:space="preserve"> </w:t>
      </w:r>
      <w:r w:rsidR="00D06746" w:rsidRPr="00AF5F95">
        <w:rPr>
          <w:rFonts w:asciiTheme="minorHAnsi" w:hAnsiTheme="minorHAnsi"/>
        </w:rPr>
        <w:t>deverão</w:t>
      </w:r>
      <w:r w:rsidR="001B5DDE">
        <w:rPr>
          <w:rFonts w:asciiTheme="minorHAnsi" w:hAnsiTheme="minorHAnsi"/>
        </w:rPr>
        <w:t xml:space="preserve"> </w:t>
      </w:r>
      <w:r w:rsidR="00D06746" w:rsidRPr="00AF5F95">
        <w:rPr>
          <w:rFonts w:asciiTheme="minorHAnsi" w:hAnsiTheme="minorHAnsi"/>
        </w:rPr>
        <w:t>dispor</w:t>
      </w:r>
      <w:r w:rsidR="001B5DDE">
        <w:rPr>
          <w:rFonts w:asciiTheme="minorHAnsi" w:hAnsiTheme="minorHAnsi"/>
        </w:rPr>
        <w:t xml:space="preserve"> </w:t>
      </w:r>
      <w:r w:rsidR="00D06746" w:rsidRPr="00AF5F95">
        <w:rPr>
          <w:rFonts w:asciiTheme="minorHAnsi" w:hAnsiTheme="minorHAnsi"/>
        </w:rPr>
        <w:t>de</w:t>
      </w:r>
      <w:r w:rsidR="001B5DDE">
        <w:rPr>
          <w:rFonts w:asciiTheme="minorHAnsi" w:hAnsiTheme="minorHAnsi"/>
        </w:rPr>
        <w:t xml:space="preserve"> </w:t>
      </w:r>
      <w:r w:rsidR="00D06746" w:rsidRPr="00AF5F95">
        <w:rPr>
          <w:rFonts w:asciiTheme="minorHAnsi" w:hAnsiTheme="minorHAnsi"/>
        </w:rPr>
        <w:t>chave</w:t>
      </w:r>
      <w:r w:rsidR="001B5DDE">
        <w:rPr>
          <w:rFonts w:asciiTheme="minorHAnsi" w:hAnsiTheme="minorHAnsi"/>
        </w:rPr>
        <w:t xml:space="preserve"> </w:t>
      </w:r>
      <w:r w:rsidR="00D06746" w:rsidRPr="00AF5F95">
        <w:rPr>
          <w:rFonts w:asciiTheme="minorHAnsi" w:hAnsiTheme="minorHAnsi"/>
        </w:rPr>
        <w:t>de</w:t>
      </w:r>
      <w:r w:rsidR="001B5DDE">
        <w:rPr>
          <w:rFonts w:asciiTheme="minorHAnsi" w:hAnsiTheme="minorHAnsi"/>
        </w:rPr>
        <w:t xml:space="preserve"> </w:t>
      </w:r>
      <w:r w:rsidR="00D06746" w:rsidRPr="00AF5F95">
        <w:rPr>
          <w:rFonts w:asciiTheme="minorHAnsi" w:hAnsiTheme="minorHAnsi"/>
        </w:rPr>
        <w:t>identificação</w:t>
      </w:r>
      <w:r w:rsidR="001B5DDE">
        <w:rPr>
          <w:rFonts w:asciiTheme="minorHAnsi" w:hAnsiTheme="minorHAnsi"/>
        </w:rPr>
        <w:t xml:space="preserve"> </w:t>
      </w:r>
      <w:r w:rsidR="00D06746" w:rsidRPr="00AF5F95">
        <w:rPr>
          <w:rFonts w:asciiTheme="minorHAnsi" w:hAnsiTheme="minorHAnsi"/>
        </w:rPr>
        <w:t>e</w:t>
      </w:r>
      <w:r w:rsidR="001B5DDE">
        <w:rPr>
          <w:rFonts w:asciiTheme="minorHAnsi" w:hAnsiTheme="minorHAnsi"/>
        </w:rPr>
        <w:t xml:space="preserve"> </w:t>
      </w:r>
      <w:r w:rsidR="00D06746" w:rsidRPr="00AF5F95">
        <w:rPr>
          <w:rFonts w:asciiTheme="minorHAnsi" w:hAnsiTheme="minorHAnsi"/>
        </w:rPr>
        <w:t>senha</w:t>
      </w:r>
      <w:r w:rsidR="001B5DDE">
        <w:rPr>
          <w:rFonts w:asciiTheme="minorHAnsi" w:hAnsiTheme="minorHAnsi"/>
        </w:rPr>
        <w:t xml:space="preserve"> </w:t>
      </w:r>
      <w:r w:rsidR="00D06746" w:rsidRPr="00AF5F95">
        <w:rPr>
          <w:rFonts w:asciiTheme="minorHAnsi" w:hAnsiTheme="minorHAnsi"/>
        </w:rPr>
        <w:t>pessoal,informando- se a respeito do funcionamento e regulamento dosistema.</w:t>
      </w:r>
    </w:p>
    <w:p w:rsidR="00D06746" w:rsidRPr="00AF5F95" w:rsidRDefault="00311000" w:rsidP="00FE12A0">
      <w:pPr>
        <w:tabs>
          <w:tab w:val="left" w:pos="2099"/>
        </w:tabs>
        <w:spacing w:before="119"/>
        <w:ind w:left="1531" w:right="652"/>
        <w:jc w:val="both"/>
        <w:rPr>
          <w:rFonts w:asciiTheme="minorHAnsi" w:hAnsiTheme="minorHAnsi"/>
        </w:rPr>
      </w:pPr>
      <w:r w:rsidRPr="00AF5F95">
        <w:rPr>
          <w:rFonts w:asciiTheme="minorHAnsi" w:hAnsiTheme="minorHAnsi"/>
          <w:b/>
        </w:rPr>
        <w:t>3.2.1.</w:t>
      </w:r>
      <w:r w:rsidR="00D06746" w:rsidRPr="00AF5F95">
        <w:rPr>
          <w:rFonts w:asciiTheme="minorHAnsi" w:hAnsiTheme="minorHAnsi"/>
        </w:rPr>
        <w:t xml:space="preserve">O uso da senha de acesso pela </w:t>
      </w:r>
      <w:r w:rsidR="00D06746" w:rsidRPr="00AF5F95">
        <w:rPr>
          <w:rFonts w:asciiTheme="minorHAnsi" w:hAnsiTheme="minorHAnsi"/>
          <w:b/>
        </w:rPr>
        <w:t xml:space="preserve">licitante </w:t>
      </w:r>
      <w:r w:rsidR="00D06746" w:rsidRPr="00AF5F95">
        <w:rPr>
          <w:rFonts w:asciiTheme="minorHAnsi" w:hAnsiTheme="minorHAnsi"/>
        </w:rPr>
        <w:t xml:space="preserve">é de sua responsabilidade exclusiva, incluindo qualquer transação por ela efetuada diretamente, ou por </w:t>
      </w:r>
      <w:r w:rsidR="00D06746" w:rsidRPr="00AF5F95">
        <w:rPr>
          <w:rFonts w:asciiTheme="minorHAnsi" w:hAnsiTheme="minorHAnsi"/>
          <w:spacing w:val="2"/>
        </w:rPr>
        <w:t xml:space="preserve">seu </w:t>
      </w:r>
      <w:r w:rsidR="00D06746" w:rsidRPr="00AF5F95">
        <w:rPr>
          <w:rFonts w:asciiTheme="minorHAnsi" w:hAnsiTheme="minorHAnsi"/>
        </w:rPr>
        <w:t xml:space="preserve">representante, não cabendo ao provedor do sistema ou ao </w:t>
      </w:r>
      <w:r w:rsidR="003F12BC" w:rsidRPr="00AF5F95">
        <w:rPr>
          <w:rFonts w:asciiTheme="minorHAnsi" w:hAnsiTheme="minorHAnsi"/>
        </w:rPr>
        <w:t>Município</w:t>
      </w:r>
      <w:r w:rsidR="00D06746" w:rsidRPr="00AF5F95">
        <w:rPr>
          <w:rFonts w:asciiTheme="minorHAnsi" w:hAnsiTheme="minorHAnsi"/>
        </w:rPr>
        <w:t xml:space="preserve"> responsabilidade por eventuais danos decorrentes do uso indevido da senha, ainda que porterceiros.</w:t>
      </w:r>
    </w:p>
    <w:p w:rsidR="00640360" w:rsidRDefault="00311000" w:rsidP="00FE12A0">
      <w:pPr>
        <w:tabs>
          <w:tab w:val="left" w:pos="596"/>
        </w:tabs>
        <w:ind w:left="1531" w:right="652"/>
        <w:jc w:val="both"/>
        <w:rPr>
          <w:rFonts w:asciiTheme="minorHAnsi" w:hAnsiTheme="minorHAnsi"/>
        </w:rPr>
      </w:pPr>
      <w:r w:rsidRPr="00AF5F95">
        <w:rPr>
          <w:rFonts w:asciiTheme="minorHAnsi" w:hAnsiTheme="minorHAnsi"/>
          <w:b/>
        </w:rPr>
        <w:t xml:space="preserve">3.2.2. </w:t>
      </w:r>
      <w:r w:rsidR="00640360" w:rsidRPr="00AF5F95">
        <w:rPr>
          <w:rFonts w:asciiTheme="minorHAnsi" w:hAnsiTheme="minorHAnsi"/>
        </w:rPr>
        <w:t xml:space="preserve">O licitante </w:t>
      </w:r>
      <w:r w:rsidR="00640360" w:rsidRPr="00AF5F95">
        <w:rPr>
          <w:rFonts w:asciiTheme="minorHAnsi" w:hAnsiTheme="minorHAnsi"/>
          <w:spacing w:val="-3"/>
        </w:rPr>
        <w:t xml:space="preserve">que </w:t>
      </w:r>
      <w:r w:rsidR="00640360" w:rsidRPr="00AF5F95">
        <w:rPr>
          <w:rFonts w:asciiTheme="minorHAnsi" w:hAnsiTheme="minorHAnsi"/>
        </w:rPr>
        <w:t>deixar de assinalar o campo d</w:t>
      </w:r>
      <w:r w:rsidR="00AC66F8" w:rsidRPr="00AF5F95">
        <w:rPr>
          <w:rFonts w:asciiTheme="minorHAnsi" w:hAnsiTheme="minorHAnsi"/>
        </w:rPr>
        <w:t xml:space="preserve">a Declaração de ME/EPP não terá </w:t>
      </w:r>
      <w:r w:rsidR="00640360" w:rsidRPr="00AF5F95">
        <w:rPr>
          <w:rFonts w:asciiTheme="minorHAnsi" w:hAnsiTheme="minorHAnsi"/>
        </w:rPr>
        <w:t xml:space="preserve">direito a usufruir do tratamento favorecido previsto na Lei Complementar nº 123, de2006, mesmo que microempresa, empresa </w:t>
      </w:r>
      <w:r w:rsidR="00640360" w:rsidRPr="00AF5F95">
        <w:rPr>
          <w:rFonts w:asciiTheme="minorHAnsi" w:hAnsiTheme="minorHAnsi"/>
          <w:spacing w:val="-3"/>
        </w:rPr>
        <w:t xml:space="preserve">de </w:t>
      </w:r>
      <w:r w:rsidR="00640360" w:rsidRPr="00AF5F95">
        <w:rPr>
          <w:rFonts w:asciiTheme="minorHAnsi" w:hAnsiTheme="minorHAnsi"/>
        </w:rPr>
        <w:t>pequeno porte ou  sociedade cooperativa.</w:t>
      </w:r>
    </w:p>
    <w:p w:rsidR="00136CFE" w:rsidRPr="00AF5F95" w:rsidRDefault="00136CFE" w:rsidP="00FE12A0">
      <w:pPr>
        <w:pStyle w:val="Ttulo1"/>
        <w:ind w:right="652"/>
        <w:rPr>
          <w:rFonts w:asciiTheme="minorHAnsi" w:hAnsiTheme="minorHAnsi"/>
        </w:rPr>
      </w:pPr>
    </w:p>
    <w:p w:rsidR="00640360" w:rsidRPr="00AF5F95" w:rsidRDefault="00640360" w:rsidP="00F22A7D">
      <w:pPr>
        <w:pStyle w:val="Ttulo1"/>
        <w:shd w:val="clear" w:color="auto" w:fill="D9D9D9" w:themeFill="background1" w:themeFillShade="D9"/>
        <w:ind w:left="0" w:right="652"/>
        <w:rPr>
          <w:rFonts w:asciiTheme="minorHAnsi" w:hAnsiTheme="minorHAnsi"/>
        </w:rPr>
      </w:pPr>
      <w:r w:rsidRPr="00AF5F95">
        <w:rPr>
          <w:rFonts w:asciiTheme="minorHAnsi" w:hAnsiTheme="minorHAnsi"/>
        </w:rPr>
        <w:lastRenderedPageBreak/>
        <w:t>SEÇÃO</w:t>
      </w:r>
      <w:r w:rsidR="00630A2A" w:rsidRPr="00AF5F95">
        <w:rPr>
          <w:rFonts w:asciiTheme="minorHAnsi" w:hAnsiTheme="minorHAnsi"/>
        </w:rPr>
        <w:t>I</w:t>
      </w:r>
      <w:r w:rsidRPr="00AF5F95">
        <w:rPr>
          <w:rFonts w:asciiTheme="minorHAnsi" w:hAnsiTheme="minorHAnsi"/>
        </w:rPr>
        <w:t>V – D</w:t>
      </w:r>
      <w:r w:rsidR="00E626D8" w:rsidRPr="00AF5F95">
        <w:rPr>
          <w:rFonts w:asciiTheme="minorHAnsi" w:hAnsiTheme="minorHAnsi"/>
        </w:rPr>
        <w:t>AS CONDIÇÕES DE PARTICIPAÇÃO</w:t>
      </w:r>
    </w:p>
    <w:p w:rsidR="00E626D8" w:rsidRDefault="00E626D8" w:rsidP="00FE12A0">
      <w:pPr>
        <w:pStyle w:val="PargrafodaLista"/>
        <w:tabs>
          <w:tab w:val="left" w:pos="1134"/>
        </w:tabs>
        <w:spacing w:before="0"/>
        <w:ind w:left="0" w:right="652"/>
        <w:rPr>
          <w:rFonts w:asciiTheme="minorHAnsi" w:hAnsiTheme="minorHAnsi"/>
        </w:rPr>
      </w:pPr>
      <w:r w:rsidRPr="00AF5F95">
        <w:rPr>
          <w:rFonts w:asciiTheme="minorHAnsi" w:hAnsiTheme="minorHAnsi"/>
        </w:rPr>
        <w:tab/>
      </w:r>
      <w:r w:rsidR="00311000" w:rsidRPr="00AF5F95">
        <w:rPr>
          <w:rFonts w:asciiTheme="minorHAnsi" w:hAnsiTheme="minorHAnsi"/>
          <w:b/>
        </w:rPr>
        <w:t>4</w:t>
      </w:r>
      <w:r w:rsidRPr="00AF5F95">
        <w:rPr>
          <w:rFonts w:asciiTheme="minorHAnsi" w:hAnsiTheme="minorHAnsi"/>
          <w:b/>
        </w:rPr>
        <w:t>.</w:t>
      </w:r>
      <w:r w:rsidR="00311000" w:rsidRPr="00AF5F95">
        <w:rPr>
          <w:rFonts w:asciiTheme="minorHAnsi" w:hAnsiTheme="minorHAnsi"/>
          <w:b/>
        </w:rPr>
        <w:t>1.</w:t>
      </w:r>
      <w:r w:rsidRPr="00AF5F95">
        <w:rPr>
          <w:rFonts w:asciiTheme="minorHAnsi" w:hAnsiTheme="minorHAnsi"/>
        </w:rPr>
        <w:t xml:space="preserve"> Somente poderão participar deste PREGÃO ELETRÔNICO, </w:t>
      </w:r>
      <w:r w:rsidRPr="00AF5F95">
        <w:rPr>
          <w:rFonts w:asciiTheme="minorHAnsi" w:hAnsiTheme="minorHAnsi"/>
          <w:spacing w:val="3"/>
        </w:rPr>
        <w:t xml:space="preserve">via </w:t>
      </w:r>
      <w:r w:rsidRPr="00AF5F95">
        <w:rPr>
          <w:rFonts w:asciiTheme="minorHAnsi" w:hAnsiTheme="minorHAnsi"/>
        </w:rPr>
        <w:t>inter</w:t>
      </w:r>
      <w:r w:rsidR="00495478" w:rsidRPr="00AF5F95">
        <w:rPr>
          <w:rFonts w:asciiTheme="minorHAnsi" w:hAnsiTheme="minorHAnsi"/>
        </w:rPr>
        <w:t>net, os interessados cujo objet</w:t>
      </w:r>
      <w:r w:rsidRPr="00AF5F95">
        <w:rPr>
          <w:rFonts w:asciiTheme="minorHAnsi" w:hAnsiTheme="minorHAnsi"/>
        </w:rPr>
        <w:t xml:space="preserve">o social seja pertinente ao objeto do certame, que atendam a todas as exigências deste Edital e da legislação a ele correlata, inclusive quanto à documentação, e que estejam devidamente credenciadas, através </w:t>
      </w:r>
      <w:r w:rsidRPr="00AF5F95">
        <w:rPr>
          <w:rFonts w:asciiTheme="minorHAnsi" w:hAnsiTheme="minorHAnsi"/>
          <w:spacing w:val="-3"/>
        </w:rPr>
        <w:t xml:space="preserve">do </w:t>
      </w:r>
      <w:r w:rsidRPr="00AF5F95">
        <w:rPr>
          <w:rFonts w:asciiTheme="minorHAnsi" w:hAnsiTheme="minorHAnsi"/>
        </w:rPr>
        <w:t xml:space="preserve">site </w:t>
      </w:r>
      <w:hyperlink r:id="rId11" w:history="1">
        <w:r w:rsidR="00495478" w:rsidRPr="00AF5F95">
          <w:rPr>
            <w:rStyle w:val="Hyperlink"/>
            <w:rFonts w:asciiTheme="minorHAnsi" w:hAnsiTheme="minorHAnsi"/>
            <w:color w:val="auto"/>
          </w:rPr>
          <w:t>www.licitanet.com.br</w:t>
        </w:r>
      </w:hyperlink>
      <w:r w:rsidR="00495478" w:rsidRPr="00AF5F95">
        <w:rPr>
          <w:rFonts w:asciiTheme="minorHAnsi" w:hAnsiTheme="minorHAnsi"/>
        </w:rPr>
        <w:t>.</w:t>
      </w:r>
    </w:p>
    <w:p w:rsidR="002F570B" w:rsidRPr="00CF1E13" w:rsidRDefault="002F570B" w:rsidP="002F570B">
      <w:pPr>
        <w:tabs>
          <w:tab w:val="left" w:pos="1134"/>
        </w:tabs>
        <w:ind w:right="652" w:firstLine="1134"/>
        <w:jc w:val="both"/>
        <w:rPr>
          <w:rFonts w:asciiTheme="minorHAnsi" w:hAnsiTheme="minorHAnsi"/>
        </w:rPr>
      </w:pPr>
      <w:r w:rsidRPr="00CF1E13">
        <w:rPr>
          <w:rFonts w:asciiTheme="minorHAnsi" w:hAnsiTheme="minorHAnsi"/>
          <w:b/>
          <w:bCs/>
        </w:rPr>
        <w:t>4.1.1.</w:t>
      </w:r>
      <w:r w:rsidRPr="00CF1E13">
        <w:rPr>
          <w:rFonts w:asciiTheme="minorHAnsi" w:hAnsiTheme="minorHAnsi"/>
        </w:rPr>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rsidR="002F570B" w:rsidRPr="00CF1E13" w:rsidRDefault="002F570B" w:rsidP="002F570B">
      <w:pPr>
        <w:pStyle w:val="PargrafodaLista"/>
        <w:tabs>
          <w:tab w:val="left" w:pos="1134"/>
        </w:tabs>
        <w:ind w:left="1134" w:right="652"/>
        <w:rPr>
          <w:rFonts w:asciiTheme="minorHAnsi" w:hAnsiTheme="minorHAnsi"/>
        </w:rPr>
      </w:pPr>
      <w:r w:rsidRPr="00CF1E13">
        <w:rPr>
          <w:rFonts w:asciiTheme="minorHAnsi" w:hAnsiTheme="minorHAnsi"/>
        </w:rPr>
        <w:t>a) cadastro ativo com a Licitanet – Licitações On-Line através de login e senha.</w:t>
      </w:r>
    </w:p>
    <w:p w:rsidR="002F570B" w:rsidRPr="00CF1E13" w:rsidRDefault="002F570B" w:rsidP="002F570B">
      <w:pPr>
        <w:pStyle w:val="PargrafodaLista"/>
        <w:tabs>
          <w:tab w:val="left" w:pos="1134"/>
        </w:tabs>
        <w:ind w:left="1134" w:right="652"/>
        <w:rPr>
          <w:rFonts w:asciiTheme="minorHAnsi" w:hAnsiTheme="minorHAnsi"/>
        </w:rPr>
      </w:pPr>
      <w:r w:rsidRPr="00CF1E13">
        <w:rPr>
          <w:rFonts w:asciiTheme="minorHAnsi" w:hAnsiTheme="minorHAnsi"/>
        </w:rPr>
        <w:t>b) inserção no sistema do valor inicial de cada item e a respectiva marca do produto (digitando “produto sem marca” quando for o caso, ex. serviços).</w:t>
      </w:r>
    </w:p>
    <w:p w:rsidR="002F570B" w:rsidRPr="00CF1E13" w:rsidRDefault="002E1C07" w:rsidP="002E1C07">
      <w:pPr>
        <w:tabs>
          <w:tab w:val="left" w:pos="1134"/>
        </w:tabs>
        <w:ind w:right="652" w:firstLine="1134"/>
        <w:jc w:val="both"/>
        <w:rPr>
          <w:rFonts w:asciiTheme="minorHAnsi" w:hAnsiTheme="minorHAnsi"/>
        </w:rPr>
      </w:pPr>
      <w:r w:rsidRPr="00CF1E13">
        <w:rPr>
          <w:rFonts w:asciiTheme="minorHAnsi" w:hAnsiTheme="minorHAnsi"/>
          <w:b/>
          <w:bCs/>
        </w:rPr>
        <w:t>4.1.2.</w:t>
      </w:r>
      <w:r w:rsidR="002F570B" w:rsidRPr="00CF1E13">
        <w:rPr>
          <w:rFonts w:asciiTheme="minorHAnsi" w:hAnsiTheme="minorHAnsi"/>
        </w:rPr>
        <w:t xml:space="preserve"> O custo de operacionalização pelo uso da Plataforma de Pregão Eletrônico, a título de remuneração pela utilização dos recursos da tecnologia da informação ficará a cargo do licitante, que poderá escolher entre os Planos de Adesão abaixo, nos termos do artigo 5º, inciso III, da Lei nº. 10.520/02.</w:t>
      </w:r>
    </w:p>
    <w:p w:rsidR="002E1C07" w:rsidRPr="00CF1E13" w:rsidRDefault="002E1C07" w:rsidP="002E1C07">
      <w:pPr>
        <w:tabs>
          <w:tab w:val="left" w:pos="1134"/>
        </w:tabs>
        <w:ind w:right="652" w:firstLine="1134"/>
        <w:jc w:val="both"/>
      </w:pPr>
    </w:p>
    <w:p w:rsidR="002E1C07" w:rsidRPr="00CF1E13" w:rsidRDefault="002E1C07" w:rsidP="002E1C07">
      <w:pPr>
        <w:spacing w:line="240" w:lineRule="atLeast"/>
        <w:ind w:right="-1"/>
        <w:jc w:val="both"/>
        <w:rPr>
          <w:b/>
        </w:rPr>
      </w:pPr>
      <w:r w:rsidRPr="00CF1E13">
        <w:rPr>
          <w:b/>
        </w:rPr>
        <w:t>PLANOS: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7"/>
        <w:gridCol w:w="2457"/>
        <w:gridCol w:w="2457"/>
        <w:gridCol w:w="1980"/>
      </w:tblGrid>
      <w:tr w:rsidR="00CF1E13" w:rsidRPr="00CF1E13" w:rsidTr="00C21251">
        <w:tc>
          <w:tcPr>
            <w:tcW w:w="2457" w:type="dxa"/>
            <w:shd w:val="clear" w:color="auto" w:fill="auto"/>
          </w:tcPr>
          <w:p w:rsidR="002E1C07" w:rsidRPr="00CF1E13" w:rsidRDefault="002E1C07" w:rsidP="00C23EFD">
            <w:pPr>
              <w:spacing w:line="240" w:lineRule="atLeast"/>
              <w:ind w:right="-1"/>
              <w:jc w:val="center"/>
              <w:rPr>
                <w:b/>
                <w:bCs/>
              </w:rPr>
            </w:pPr>
            <w:r w:rsidRPr="00CF1E13">
              <w:rPr>
                <w:b/>
                <w:bCs/>
              </w:rPr>
              <w:t>30 DIAS</w:t>
            </w:r>
          </w:p>
        </w:tc>
        <w:tc>
          <w:tcPr>
            <w:tcW w:w="2457" w:type="dxa"/>
            <w:shd w:val="clear" w:color="auto" w:fill="auto"/>
          </w:tcPr>
          <w:p w:rsidR="002E1C07" w:rsidRPr="00CF1E13" w:rsidRDefault="002E1C07" w:rsidP="00C23EFD">
            <w:pPr>
              <w:spacing w:line="240" w:lineRule="atLeast"/>
              <w:ind w:right="-1"/>
              <w:jc w:val="center"/>
              <w:rPr>
                <w:b/>
                <w:bCs/>
              </w:rPr>
            </w:pPr>
            <w:r w:rsidRPr="00CF1E13">
              <w:rPr>
                <w:b/>
                <w:bCs/>
              </w:rPr>
              <w:t>90 DIAS</w:t>
            </w:r>
          </w:p>
        </w:tc>
        <w:tc>
          <w:tcPr>
            <w:tcW w:w="2457" w:type="dxa"/>
            <w:shd w:val="clear" w:color="auto" w:fill="auto"/>
          </w:tcPr>
          <w:p w:rsidR="002E1C07" w:rsidRPr="00CF1E13" w:rsidRDefault="002E1C07" w:rsidP="00C23EFD">
            <w:pPr>
              <w:spacing w:line="240" w:lineRule="atLeast"/>
              <w:ind w:right="-1"/>
              <w:jc w:val="center"/>
              <w:rPr>
                <w:b/>
                <w:bCs/>
              </w:rPr>
            </w:pPr>
            <w:r w:rsidRPr="00CF1E13">
              <w:rPr>
                <w:b/>
                <w:bCs/>
              </w:rPr>
              <w:t>180 DIAS</w:t>
            </w:r>
          </w:p>
        </w:tc>
        <w:tc>
          <w:tcPr>
            <w:tcW w:w="1980" w:type="dxa"/>
            <w:shd w:val="clear" w:color="auto" w:fill="auto"/>
          </w:tcPr>
          <w:p w:rsidR="002E1C07" w:rsidRPr="00CF1E13" w:rsidRDefault="002E1C07" w:rsidP="00C23EFD">
            <w:pPr>
              <w:spacing w:line="240" w:lineRule="atLeast"/>
              <w:ind w:right="-1"/>
              <w:jc w:val="center"/>
              <w:rPr>
                <w:b/>
                <w:bCs/>
              </w:rPr>
            </w:pPr>
            <w:r w:rsidRPr="00CF1E13">
              <w:rPr>
                <w:b/>
                <w:bCs/>
              </w:rPr>
              <w:t>365</w:t>
            </w:r>
          </w:p>
        </w:tc>
      </w:tr>
      <w:tr w:rsidR="002E1C07" w:rsidRPr="00CF1E13" w:rsidTr="00C21251">
        <w:tc>
          <w:tcPr>
            <w:tcW w:w="2457" w:type="dxa"/>
            <w:shd w:val="clear" w:color="auto" w:fill="auto"/>
          </w:tcPr>
          <w:p w:rsidR="002E1C07" w:rsidRPr="00CF1E13" w:rsidRDefault="002E1C07" w:rsidP="00C23EFD">
            <w:pPr>
              <w:spacing w:line="240" w:lineRule="atLeast"/>
              <w:ind w:right="-1"/>
              <w:jc w:val="center"/>
            </w:pPr>
            <w:r w:rsidRPr="00CF1E13">
              <w:t>132,20</w:t>
            </w:r>
          </w:p>
        </w:tc>
        <w:tc>
          <w:tcPr>
            <w:tcW w:w="2457" w:type="dxa"/>
            <w:shd w:val="clear" w:color="auto" w:fill="auto"/>
          </w:tcPr>
          <w:p w:rsidR="002E1C07" w:rsidRPr="00CF1E13" w:rsidRDefault="002E1C07" w:rsidP="00C23EFD">
            <w:pPr>
              <w:spacing w:line="240" w:lineRule="atLeast"/>
              <w:ind w:right="-1"/>
              <w:jc w:val="center"/>
            </w:pPr>
            <w:r w:rsidRPr="00CF1E13">
              <w:t>195,20</w:t>
            </w:r>
          </w:p>
        </w:tc>
        <w:tc>
          <w:tcPr>
            <w:tcW w:w="2457" w:type="dxa"/>
            <w:shd w:val="clear" w:color="auto" w:fill="auto"/>
          </w:tcPr>
          <w:p w:rsidR="002E1C07" w:rsidRPr="00CF1E13" w:rsidRDefault="002E1C07" w:rsidP="00C23EFD">
            <w:pPr>
              <w:spacing w:line="240" w:lineRule="atLeast"/>
              <w:ind w:right="-1"/>
              <w:jc w:val="center"/>
            </w:pPr>
            <w:r w:rsidRPr="00CF1E13">
              <w:t>276,20</w:t>
            </w:r>
          </w:p>
        </w:tc>
        <w:tc>
          <w:tcPr>
            <w:tcW w:w="1980" w:type="dxa"/>
            <w:shd w:val="clear" w:color="auto" w:fill="auto"/>
          </w:tcPr>
          <w:p w:rsidR="002E1C07" w:rsidRPr="00CF1E13" w:rsidRDefault="002E1C07" w:rsidP="00C23EFD">
            <w:pPr>
              <w:spacing w:line="240" w:lineRule="atLeast"/>
              <w:ind w:right="-1"/>
              <w:jc w:val="center"/>
            </w:pPr>
            <w:r w:rsidRPr="00CF1E13">
              <w:t>399,50</w:t>
            </w:r>
          </w:p>
        </w:tc>
      </w:tr>
    </w:tbl>
    <w:p w:rsidR="002E1C07" w:rsidRPr="00CF1E13" w:rsidRDefault="002E1C07" w:rsidP="002E1C07">
      <w:pPr>
        <w:spacing w:line="240" w:lineRule="atLeast"/>
        <w:ind w:right="-1" w:firstLine="709"/>
        <w:jc w:val="both"/>
      </w:pPr>
    </w:p>
    <w:p w:rsidR="002E1C07" w:rsidRPr="00CF1E13" w:rsidRDefault="002E1C07" w:rsidP="002E1C07">
      <w:pPr>
        <w:spacing w:line="240" w:lineRule="atLeast"/>
        <w:ind w:right="-1"/>
        <w:jc w:val="both"/>
        <w:rPr>
          <w:b/>
        </w:rPr>
      </w:pPr>
      <w:r w:rsidRPr="00CF1E13">
        <w:rPr>
          <w:b/>
        </w:rPr>
        <w:t>PLANOS MEI: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7"/>
        <w:gridCol w:w="2457"/>
        <w:gridCol w:w="2457"/>
        <w:gridCol w:w="1980"/>
      </w:tblGrid>
      <w:tr w:rsidR="00CF1E13" w:rsidRPr="00CF1E13" w:rsidTr="00C21251">
        <w:tc>
          <w:tcPr>
            <w:tcW w:w="2457" w:type="dxa"/>
            <w:shd w:val="clear" w:color="auto" w:fill="auto"/>
          </w:tcPr>
          <w:p w:rsidR="002E1C07" w:rsidRPr="00CF1E13" w:rsidRDefault="002E1C07" w:rsidP="00C23EFD">
            <w:pPr>
              <w:spacing w:line="240" w:lineRule="atLeast"/>
              <w:ind w:right="-1"/>
              <w:jc w:val="center"/>
              <w:rPr>
                <w:b/>
                <w:bCs/>
              </w:rPr>
            </w:pPr>
            <w:r w:rsidRPr="00CF1E13">
              <w:rPr>
                <w:b/>
                <w:bCs/>
              </w:rPr>
              <w:t>30 DIAS</w:t>
            </w:r>
          </w:p>
        </w:tc>
        <w:tc>
          <w:tcPr>
            <w:tcW w:w="2457" w:type="dxa"/>
            <w:shd w:val="clear" w:color="auto" w:fill="auto"/>
          </w:tcPr>
          <w:p w:rsidR="002E1C07" w:rsidRPr="00CF1E13" w:rsidRDefault="002E1C07" w:rsidP="00C23EFD">
            <w:pPr>
              <w:spacing w:line="240" w:lineRule="atLeast"/>
              <w:ind w:right="-1"/>
              <w:jc w:val="center"/>
              <w:rPr>
                <w:b/>
                <w:bCs/>
              </w:rPr>
            </w:pPr>
            <w:r w:rsidRPr="00CF1E13">
              <w:rPr>
                <w:b/>
                <w:bCs/>
              </w:rPr>
              <w:t>90 DIAS</w:t>
            </w:r>
          </w:p>
        </w:tc>
        <w:tc>
          <w:tcPr>
            <w:tcW w:w="2457" w:type="dxa"/>
            <w:shd w:val="clear" w:color="auto" w:fill="auto"/>
          </w:tcPr>
          <w:p w:rsidR="002E1C07" w:rsidRPr="00CF1E13" w:rsidRDefault="002E1C07" w:rsidP="00C23EFD">
            <w:pPr>
              <w:spacing w:line="240" w:lineRule="atLeast"/>
              <w:ind w:right="-1"/>
              <w:jc w:val="center"/>
              <w:rPr>
                <w:b/>
                <w:bCs/>
              </w:rPr>
            </w:pPr>
            <w:r w:rsidRPr="00CF1E13">
              <w:rPr>
                <w:b/>
                <w:bCs/>
              </w:rPr>
              <w:t>180 DIAS</w:t>
            </w:r>
          </w:p>
        </w:tc>
        <w:tc>
          <w:tcPr>
            <w:tcW w:w="1980" w:type="dxa"/>
            <w:shd w:val="clear" w:color="auto" w:fill="auto"/>
          </w:tcPr>
          <w:p w:rsidR="002E1C07" w:rsidRPr="00CF1E13" w:rsidRDefault="002E1C07" w:rsidP="00C23EFD">
            <w:pPr>
              <w:spacing w:line="240" w:lineRule="atLeast"/>
              <w:ind w:right="-1"/>
              <w:jc w:val="center"/>
              <w:rPr>
                <w:b/>
                <w:bCs/>
              </w:rPr>
            </w:pPr>
            <w:r w:rsidRPr="00CF1E13">
              <w:rPr>
                <w:b/>
                <w:bCs/>
              </w:rPr>
              <w:t>365</w:t>
            </w:r>
          </w:p>
        </w:tc>
      </w:tr>
      <w:tr w:rsidR="002E1C07" w:rsidRPr="00CF1E13" w:rsidTr="00C21251">
        <w:tc>
          <w:tcPr>
            <w:tcW w:w="2457" w:type="dxa"/>
            <w:shd w:val="clear" w:color="auto" w:fill="auto"/>
          </w:tcPr>
          <w:p w:rsidR="002E1C07" w:rsidRPr="00CF1E13" w:rsidRDefault="002E1C07" w:rsidP="00C23EFD">
            <w:pPr>
              <w:spacing w:line="240" w:lineRule="atLeast"/>
              <w:ind w:right="-1"/>
              <w:jc w:val="center"/>
            </w:pPr>
            <w:r w:rsidRPr="00CF1E13">
              <w:t>112,40</w:t>
            </w:r>
          </w:p>
        </w:tc>
        <w:tc>
          <w:tcPr>
            <w:tcW w:w="2457" w:type="dxa"/>
            <w:shd w:val="clear" w:color="auto" w:fill="auto"/>
          </w:tcPr>
          <w:p w:rsidR="002E1C07" w:rsidRPr="00CF1E13" w:rsidRDefault="002E1C07" w:rsidP="00C23EFD">
            <w:pPr>
              <w:spacing w:line="240" w:lineRule="atLeast"/>
              <w:ind w:right="-1"/>
              <w:jc w:val="center"/>
            </w:pPr>
            <w:r w:rsidRPr="00CF1E13">
              <w:t>175,40</w:t>
            </w:r>
          </w:p>
        </w:tc>
        <w:tc>
          <w:tcPr>
            <w:tcW w:w="2457" w:type="dxa"/>
            <w:shd w:val="clear" w:color="auto" w:fill="auto"/>
          </w:tcPr>
          <w:p w:rsidR="002E1C07" w:rsidRPr="00CF1E13" w:rsidRDefault="002E1C07" w:rsidP="00C23EFD">
            <w:pPr>
              <w:spacing w:line="240" w:lineRule="atLeast"/>
              <w:ind w:right="-1"/>
              <w:jc w:val="center"/>
            </w:pPr>
            <w:r w:rsidRPr="00CF1E13">
              <w:t>250,10</w:t>
            </w:r>
          </w:p>
        </w:tc>
        <w:tc>
          <w:tcPr>
            <w:tcW w:w="1980" w:type="dxa"/>
            <w:shd w:val="clear" w:color="auto" w:fill="auto"/>
          </w:tcPr>
          <w:p w:rsidR="002E1C07" w:rsidRPr="00CF1E13" w:rsidRDefault="002E1C07" w:rsidP="00C23EFD">
            <w:pPr>
              <w:spacing w:line="240" w:lineRule="atLeast"/>
              <w:ind w:right="-1"/>
              <w:jc w:val="center"/>
            </w:pPr>
            <w:r w:rsidRPr="00CF1E13">
              <w:t>365,30</w:t>
            </w:r>
          </w:p>
        </w:tc>
      </w:tr>
    </w:tbl>
    <w:p w:rsidR="002E1C07" w:rsidRPr="00CF1E13" w:rsidRDefault="002E1C07" w:rsidP="002E1C07">
      <w:pPr>
        <w:tabs>
          <w:tab w:val="left" w:pos="1134"/>
        </w:tabs>
        <w:ind w:right="652" w:firstLine="1134"/>
        <w:jc w:val="both"/>
      </w:pPr>
    </w:p>
    <w:p w:rsidR="00E626D8" w:rsidRPr="00AF5F95" w:rsidRDefault="00311000" w:rsidP="00FE12A0">
      <w:pPr>
        <w:pStyle w:val="PargrafodaLista"/>
        <w:tabs>
          <w:tab w:val="left" w:pos="1134"/>
        </w:tabs>
        <w:spacing w:before="0"/>
        <w:ind w:left="0" w:right="652" w:firstLine="1134"/>
        <w:rPr>
          <w:rFonts w:asciiTheme="minorHAnsi" w:hAnsiTheme="minorHAnsi"/>
        </w:rPr>
      </w:pPr>
      <w:r w:rsidRPr="00AF5F95">
        <w:rPr>
          <w:rFonts w:asciiTheme="minorHAnsi" w:hAnsiTheme="minorHAnsi"/>
          <w:b/>
        </w:rPr>
        <w:t>4.2</w:t>
      </w:r>
      <w:r w:rsidR="00495478" w:rsidRPr="00AF5F95">
        <w:rPr>
          <w:rFonts w:asciiTheme="minorHAnsi" w:hAnsiTheme="minorHAnsi"/>
          <w:b/>
        </w:rPr>
        <w:t>.</w:t>
      </w:r>
      <w:r w:rsidR="00E626D8" w:rsidRPr="00AF5F95">
        <w:rPr>
          <w:rFonts w:asciiTheme="minorHAnsi" w:hAnsiTheme="minorHAnsi"/>
        </w:rPr>
        <w:t xml:space="preserve">Independentemente de declaração expressa, a simples apresentação de proposta implica submissão a todas as condições estipuladas neste Edital e seus Anexos, sem prejuízo da estrita observância </w:t>
      </w:r>
      <w:r w:rsidR="00E626D8" w:rsidRPr="00AF5F95">
        <w:rPr>
          <w:rFonts w:asciiTheme="minorHAnsi" w:hAnsiTheme="minorHAnsi"/>
          <w:spacing w:val="-3"/>
        </w:rPr>
        <w:t xml:space="preserve">das </w:t>
      </w:r>
      <w:r w:rsidR="00E626D8" w:rsidRPr="00AF5F95">
        <w:rPr>
          <w:rFonts w:asciiTheme="minorHAnsi" w:hAnsiTheme="minorHAnsi"/>
        </w:rPr>
        <w:t>normas contidas na legislação mencionada em seupreâmbulo.</w:t>
      </w:r>
    </w:p>
    <w:p w:rsidR="00E626D8" w:rsidRPr="00AF5F95" w:rsidRDefault="00311000" w:rsidP="00FE12A0">
      <w:pPr>
        <w:tabs>
          <w:tab w:val="left" w:pos="774"/>
        </w:tabs>
        <w:ind w:right="652" w:firstLine="1134"/>
        <w:jc w:val="both"/>
        <w:rPr>
          <w:rFonts w:asciiTheme="minorHAnsi" w:hAnsiTheme="minorHAnsi"/>
        </w:rPr>
      </w:pPr>
      <w:r w:rsidRPr="00AF5F95">
        <w:rPr>
          <w:rFonts w:asciiTheme="minorHAnsi" w:hAnsiTheme="minorHAnsi"/>
          <w:b/>
        </w:rPr>
        <w:t>4.3</w:t>
      </w:r>
      <w:r w:rsidR="00495478" w:rsidRPr="00AF5F95">
        <w:rPr>
          <w:rFonts w:asciiTheme="minorHAnsi" w:hAnsiTheme="minorHAnsi"/>
          <w:b/>
        </w:rPr>
        <w:t>.</w:t>
      </w:r>
      <w:r w:rsidR="00E626D8" w:rsidRPr="00AF5F95">
        <w:rPr>
          <w:rFonts w:asciiTheme="minorHAnsi" w:hAnsiTheme="minorHAnsi"/>
        </w:rPr>
        <w:t xml:space="preserve">Todos </w:t>
      </w:r>
      <w:r w:rsidR="00E626D8" w:rsidRPr="00AF5F95">
        <w:rPr>
          <w:rFonts w:asciiTheme="minorHAnsi" w:hAnsiTheme="minorHAnsi"/>
          <w:spacing w:val="-3"/>
        </w:rPr>
        <w:t xml:space="preserve">os </w:t>
      </w:r>
      <w:r w:rsidR="00E626D8" w:rsidRPr="00AF5F95">
        <w:rPr>
          <w:rFonts w:asciiTheme="minorHAnsi" w:hAnsiTheme="minorHAnsi"/>
        </w:rPr>
        <w:t xml:space="preserve">custos decorrentes da elaboração e apresentação de propostas serão de responsabilidade exclusiva do licitante, não sendo do Município  </w:t>
      </w:r>
      <w:r w:rsidR="00E626D8" w:rsidRPr="00AF5F95">
        <w:rPr>
          <w:rFonts w:asciiTheme="minorHAnsi" w:hAnsiTheme="minorHAnsi"/>
          <w:spacing w:val="-3"/>
        </w:rPr>
        <w:t xml:space="preserve">de  </w:t>
      </w:r>
      <w:r w:rsidR="00E626D8" w:rsidRPr="00AF5F95">
        <w:rPr>
          <w:rFonts w:asciiTheme="minorHAnsi" w:hAnsiTheme="minorHAnsi"/>
        </w:rPr>
        <w:t>P</w:t>
      </w:r>
      <w:r w:rsidR="00495478" w:rsidRPr="00AF5F95">
        <w:rPr>
          <w:rFonts w:asciiTheme="minorHAnsi" w:hAnsiTheme="minorHAnsi"/>
        </w:rPr>
        <w:t>residente Olegário</w:t>
      </w:r>
      <w:r w:rsidR="00E626D8" w:rsidRPr="00AF5F95">
        <w:rPr>
          <w:rFonts w:asciiTheme="minorHAnsi" w:hAnsiTheme="minorHAnsi"/>
        </w:rPr>
        <w:t xml:space="preserve">, em nenhum </w:t>
      </w:r>
      <w:r w:rsidR="00E626D8" w:rsidRPr="00AF5F95">
        <w:rPr>
          <w:rFonts w:asciiTheme="minorHAnsi" w:hAnsiTheme="minorHAnsi"/>
          <w:spacing w:val="2"/>
        </w:rPr>
        <w:t>caso,</w:t>
      </w:r>
      <w:r w:rsidR="00E626D8" w:rsidRPr="00AF5F95">
        <w:rPr>
          <w:rFonts w:asciiTheme="minorHAnsi" w:hAnsiTheme="minorHAnsi"/>
        </w:rPr>
        <w:t>responsável pelos mesmos. O licitante também é o único</w:t>
      </w:r>
      <w:r w:rsidR="00495478" w:rsidRPr="00AF5F95">
        <w:rPr>
          <w:rFonts w:asciiTheme="minorHAnsi" w:hAnsiTheme="minorHAnsi"/>
        </w:rPr>
        <w:t xml:space="preserve"> r</w:t>
      </w:r>
      <w:r w:rsidR="00E626D8" w:rsidRPr="00AF5F95">
        <w:rPr>
          <w:rFonts w:asciiTheme="minorHAnsi" w:hAnsiTheme="minorHAnsi"/>
        </w:rPr>
        <w:t xml:space="preserve">esponsável pelas transações que forem efetuadas em seu nome no Sistema Eletrônico, ou pela </w:t>
      </w:r>
      <w:r w:rsidR="00E626D8" w:rsidRPr="00AF5F95">
        <w:rPr>
          <w:rFonts w:asciiTheme="minorHAnsi" w:hAnsiTheme="minorHAnsi"/>
          <w:spacing w:val="2"/>
        </w:rPr>
        <w:t xml:space="preserve">sua </w:t>
      </w:r>
      <w:r w:rsidR="00E626D8" w:rsidRPr="00AF5F95">
        <w:rPr>
          <w:rFonts w:asciiTheme="minorHAnsi" w:hAnsiTheme="minorHAnsi"/>
        </w:rPr>
        <w:t>eventualdesconexão.</w:t>
      </w:r>
    </w:p>
    <w:p w:rsidR="00E626D8" w:rsidRPr="00AF5F95" w:rsidRDefault="00311000" w:rsidP="00FE12A0">
      <w:pPr>
        <w:tabs>
          <w:tab w:val="left" w:pos="841"/>
        </w:tabs>
        <w:ind w:right="652" w:firstLine="1134"/>
        <w:jc w:val="both"/>
        <w:rPr>
          <w:rFonts w:asciiTheme="minorHAnsi" w:hAnsiTheme="minorHAnsi"/>
        </w:rPr>
      </w:pPr>
      <w:r w:rsidRPr="00AF5F95">
        <w:rPr>
          <w:rFonts w:asciiTheme="minorHAnsi" w:hAnsiTheme="minorHAnsi"/>
          <w:b/>
        </w:rPr>
        <w:t>4.4</w:t>
      </w:r>
      <w:r w:rsidR="00495478" w:rsidRPr="00AF5F95">
        <w:rPr>
          <w:rFonts w:asciiTheme="minorHAnsi" w:hAnsiTheme="minorHAnsi"/>
          <w:b/>
        </w:rPr>
        <w:t>.</w:t>
      </w:r>
      <w:r w:rsidR="00E626D8" w:rsidRPr="00AF5F95">
        <w:rPr>
          <w:rFonts w:asciiTheme="minorHAnsi" w:hAnsiTheme="minorHAnsi"/>
        </w:rPr>
        <w:t xml:space="preserve">A perda da senha ou a quebra de sigilo deverão ser comunicadas ao provedor </w:t>
      </w:r>
      <w:r w:rsidR="00495478" w:rsidRPr="00AF5F95">
        <w:rPr>
          <w:rFonts w:asciiTheme="minorHAnsi" w:hAnsiTheme="minorHAnsi"/>
        </w:rPr>
        <w:t>d</w:t>
      </w:r>
      <w:r w:rsidR="00E626D8" w:rsidRPr="00AF5F95">
        <w:rPr>
          <w:rFonts w:asciiTheme="minorHAnsi" w:hAnsiTheme="minorHAnsi"/>
        </w:rPr>
        <w:t>o Sistema para imediato bloqueio deacesso.</w:t>
      </w:r>
    </w:p>
    <w:p w:rsidR="00E626D8" w:rsidRPr="00AF5F95" w:rsidRDefault="00311000" w:rsidP="00FE12A0">
      <w:pPr>
        <w:tabs>
          <w:tab w:val="left" w:pos="880"/>
        </w:tabs>
        <w:ind w:right="652" w:firstLine="1134"/>
        <w:jc w:val="both"/>
        <w:rPr>
          <w:rFonts w:asciiTheme="minorHAnsi" w:hAnsiTheme="minorHAnsi"/>
        </w:rPr>
      </w:pPr>
      <w:r w:rsidRPr="00AF5F95">
        <w:rPr>
          <w:rFonts w:asciiTheme="minorHAnsi" w:hAnsiTheme="minorHAnsi"/>
          <w:b/>
        </w:rPr>
        <w:t>4.5</w:t>
      </w:r>
      <w:r w:rsidR="00495478" w:rsidRPr="00AF5F95">
        <w:rPr>
          <w:rFonts w:asciiTheme="minorHAnsi" w:hAnsiTheme="minorHAnsi"/>
          <w:b/>
        </w:rPr>
        <w:t>.</w:t>
      </w:r>
      <w:r w:rsidR="00E626D8" w:rsidRPr="00AF5F95">
        <w:rPr>
          <w:rFonts w:asciiTheme="minorHAnsi" w:hAnsiTheme="minorHAnsi"/>
        </w:rPr>
        <w:t xml:space="preserve">A declaração falsa relativa ao cumprimento dos requisitos de habilitação e proposta sujeitará a licitante </w:t>
      </w:r>
      <w:r w:rsidR="00E626D8" w:rsidRPr="00AF5F95">
        <w:rPr>
          <w:rFonts w:asciiTheme="minorHAnsi" w:hAnsiTheme="minorHAnsi"/>
          <w:spacing w:val="-3"/>
        </w:rPr>
        <w:t xml:space="preserve">às </w:t>
      </w:r>
      <w:r w:rsidR="00E626D8" w:rsidRPr="00AF5F95">
        <w:rPr>
          <w:rFonts w:asciiTheme="minorHAnsi" w:hAnsiTheme="minorHAnsi"/>
        </w:rPr>
        <w:t>sanções previstas no art. 7</w:t>
      </w:r>
      <w:r w:rsidR="00495478" w:rsidRPr="00AF5F95">
        <w:rPr>
          <w:rFonts w:asciiTheme="minorHAnsi" w:hAnsiTheme="minorHAnsi"/>
        </w:rPr>
        <w:t>º da Lei Federal nº 10.520/2002 e demais normas pertinentes.</w:t>
      </w:r>
    </w:p>
    <w:p w:rsidR="00D06746" w:rsidRPr="00AF5F95" w:rsidRDefault="00311000" w:rsidP="00FE12A0">
      <w:pPr>
        <w:tabs>
          <w:tab w:val="left" w:pos="1531"/>
          <w:tab w:val="left" w:pos="1532"/>
        </w:tabs>
        <w:ind w:right="652" w:firstLine="1134"/>
        <w:jc w:val="both"/>
        <w:rPr>
          <w:rFonts w:asciiTheme="minorHAnsi" w:hAnsiTheme="minorHAnsi"/>
          <w:b/>
        </w:rPr>
      </w:pPr>
      <w:r w:rsidRPr="00AF5F95">
        <w:rPr>
          <w:rFonts w:asciiTheme="minorHAnsi" w:hAnsiTheme="minorHAnsi"/>
          <w:b/>
        </w:rPr>
        <w:t>4.6</w:t>
      </w:r>
      <w:r w:rsidR="00456779" w:rsidRPr="00AF5F95">
        <w:rPr>
          <w:rFonts w:asciiTheme="minorHAnsi" w:hAnsiTheme="minorHAnsi"/>
          <w:b/>
        </w:rPr>
        <w:t>.</w:t>
      </w:r>
      <w:r w:rsidR="00495478" w:rsidRPr="00AF5F95">
        <w:rPr>
          <w:rFonts w:asciiTheme="minorHAnsi" w:hAnsiTheme="minorHAnsi"/>
        </w:rPr>
        <w:t>N</w:t>
      </w:r>
      <w:r w:rsidR="00D06746" w:rsidRPr="00AF5F95">
        <w:rPr>
          <w:rFonts w:asciiTheme="minorHAnsi" w:hAnsiTheme="minorHAnsi"/>
        </w:rPr>
        <w:t>ão poderão participar deste</w:t>
      </w:r>
      <w:r w:rsidR="00D06746" w:rsidRPr="00AF5F95">
        <w:rPr>
          <w:rFonts w:asciiTheme="minorHAnsi" w:hAnsiTheme="minorHAnsi"/>
          <w:b/>
        </w:rPr>
        <w:t>Pregão:</w:t>
      </w:r>
    </w:p>
    <w:p w:rsidR="00D06746" w:rsidRPr="00AF5F95" w:rsidRDefault="00DC7773" w:rsidP="00FE12A0">
      <w:pPr>
        <w:tabs>
          <w:tab w:val="left" w:pos="2099"/>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suspenso de participar de licitação e impedido de contratar com o Município, durante o prazo da sançãoaplicada;</w:t>
      </w:r>
    </w:p>
    <w:p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declarado inidôneo para licitar ou contratar com a Administração Pública, enquanto perdurarem os motivos determinantes da punição ou até que seja promovida sua</w:t>
      </w:r>
      <w:r w:rsidR="001B5DDE">
        <w:rPr>
          <w:rFonts w:asciiTheme="minorHAnsi" w:hAnsiTheme="minorHAnsi"/>
        </w:rPr>
        <w:t xml:space="preserve"> </w:t>
      </w:r>
      <w:r w:rsidR="00D06746" w:rsidRPr="00AF5F95">
        <w:rPr>
          <w:rFonts w:asciiTheme="minorHAnsi" w:hAnsiTheme="minorHAnsi"/>
        </w:rPr>
        <w:t>reabilitação;</w:t>
      </w:r>
    </w:p>
    <w:p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em razão do disposto no art.72, § 8º, V, da Lei Federal n.º9.605/98;</w:t>
      </w:r>
    </w:p>
    <w:p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nos termos do art. 12 da Lei Federal n.º8.429/92;</w:t>
      </w:r>
    </w:p>
    <w:p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quaisquer interessados enquadrados nas vedações previstas no art. 9º da Lei Federal n.º8.666/93;</w:t>
      </w:r>
    </w:p>
    <w:p w:rsidR="00D06746" w:rsidRPr="00AF5F95" w:rsidRDefault="00DC7773" w:rsidP="001A55D7">
      <w:pPr>
        <w:tabs>
          <w:tab w:val="left" w:pos="2953"/>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001B5DDE">
        <w:rPr>
          <w:rFonts w:asciiTheme="minorHAnsi" w:hAnsiTheme="minorHAnsi"/>
        </w:rPr>
        <w:t xml:space="preserve"> </w:t>
      </w:r>
      <w:r w:rsidR="00D06746" w:rsidRPr="00AF5F95">
        <w:rPr>
          <w:rFonts w:asciiTheme="minorHAnsi" w:hAnsiTheme="minorHAnsi"/>
        </w:rPr>
        <w:t>licitatório.</w:t>
      </w:r>
    </w:p>
    <w:p w:rsidR="00D06746" w:rsidRPr="00AF5F95" w:rsidRDefault="00DC7773" w:rsidP="00FE12A0">
      <w:pPr>
        <w:tabs>
          <w:tab w:val="left" w:pos="2099"/>
        </w:tabs>
        <w:ind w:left="1531" w:right="652" w:firstLine="596"/>
        <w:jc w:val="both"/>
        <w:rPr>
          <w:rFonts w:asciiTheme="minorHAnsi" w:hAnsiTheme="minorHAnsi"/>
        </w:rPr>
      </w:pPr>
      <w:r w:rsidRPr="00AF5F95">
        <w:rPr>
          <w:rFonts w:asciiTheme="minorHAnsi" w:hAnsiTheme="minorHAnsi"/>
        </w:rPr>
        <w:lastRenderedPageBreak/>
        <w:t>*</w:t>
      </w:r>
      <w:r w:rsidR="00D06746" w:rsidRPr="00AF5F95">
        <w:rPr>
          <w:rFonts w:asciiTheme="minorHAnsi" w:hAnsiTheme="minorHAnsi"/>
        </w:rPr>
        <w:t>sociedade estrangeira não autorizada a funcionar noPaís;</w:t>
      </w:r>
    </w:p>
    <w:p w:rsidR="00D06746" w:rsidRPr="00AF5F95" w:rsidRDefault="00DC7773" w:rsidP="00FE12A0">
      <w:pPr>
        <w:tabs>
          <w:tab w:val="left" w:pos="2099"/>
        </w:tabs>
        <w:ind w:left="2127" w:right="652"/>
        <w:jc w:val="both"/>
        <w:rPr>
          <w:rFonts w:asciiTheme="minorHAnsi" w:hAnsiTheme="minorHAnsi"/>
          <w:b/>
        </w:rPr>
      </w:pPr>
      <w:r w:rsidRPr="00AF5F95">
        <w:rPr>
          <w:rFonts w:asciiTheme="minorHAnsi" w:hAnsiTheme="minorHAnsi"/>
        </w:rPr>
        <w:t xml:space="preserve">* </w:t>
      </w:r>
      <w:r w:rsidR="00D06746" w:rsidRPr="00AF5F95">
        <w:rPr>
          <w:rFonts w:asciiTheme="minorHAnsi" w:hAnsiTheme="minorHAnsi"/>
        </w:rPr>
        <w:t>empresário cujo estatuto ou contrato social não seja pertinente e compatível com o objeto deste</w:t>
      </w:r>
      <w:r w:rsidR="001B5DDE">
        <w:rPr>
          <w:rFonts w:asciiTheme="minorHAnsi" w:hAnsiTheme="minorHAnsi"/>
        </w:rPr>
        <w:t xml:space="preserve"> </w:t>
      </w:r>
      <w:r w:rsidR="00D06746" w:rsidRPr="00AF5F95">
        <w:rPr>
          <w:rFonts w:asciiTheme="minorHAnsi" w:hAnsiTheme="minorHAnsi"/>
          <w:b/>
        </w:rPr>
        <w:t>Pregão;</w:t>
      </w:r>
    </w:p>
    <w:p w:rsidR="00D06746" w:rsidRPr="00AF5F95" w:rsidRDefault="001128F0" w:rsidP="00FE12A0">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sociedades integrantes de um mesmo grupo econômico, assim entendidas aquelasquetenhamdiretores,sóciosourepresentanteslegaiscomuns,ouque utilizem recursos materiais, tecnológicos ou humanos em comum, exceto se demonstrado que não agem representando interesse econômico emcomum;</w:t>
      </w:r>
    </w:p>
    <w:p w:rsidR="001C1B5B" w:rsidRDefault="001C1B5B" w:rsidP="00FE12A0">
      <w:pPr>
        <w:pStyle w:val="Ttulo1"/>
        <w:ind w:right="652"/>
        <w:rPr>
          <w:rFonts w:asciiTheme="minorHAnsi" w:hAnsiTheme="minorHAnsi"/>
        </w:rPr>
      </w:pPr>
      <w:bookmarkStart w:id="3" w:name="SEÇÃO_V_–_DA_PROPOSTA_E_DOS_DOCUMENTOS_D"/>
      <w:bookmarkEnd w:id="3"/>
    </w:p>
    <w:p w:rsidR="00456779" w:rsidRPr="003A6F9A" w:rsidRDefault="00456779"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 – DA PROPOSTA E DOS DOCUMENTOS DE HABILITAÇÃO</w:t>
      </w:r>
    </w:p>
    <w:p w:rsidR="00662B94" w:rsidRPr="00074E76" w:rsidRDefault="00311000" w:rsidP="00074E76">
      <w:pPr>
        <w:tabs>
          <w:tab w:val="left" w:pos="578"/>
        </w:tabs>
        <w:spacing w:before="9"/>
        <w:ind w:right="652" w:firstLine="1134"/>
        <w:jc w:val="both"/>
        <w:rPr>
          <w:rFonts w:asciiTheme="minorHAnsi" w:hAnsiTheme="minorHAnsi" w:cstheme="minorHAnsi"/>
          <w:spacing w:val="-3"/>
        </w:rPr>
      </w:pPr>
      <w:r w:rsidRPr="00AF5F95">
        <w:rPr>
          <w:rFonts w:asciiTheme="minorHAnsi" w:hAnsiTheme="minorHAnsi" w:cstheme="minorHAnsi"/>
          <w:b/>
        </w:rPr>
        <w:t>5.</w:t>
      </w:r>
      <w:r w:rsidR="005C60ED" w:rsidRPr="00AF5F95">
        <w:rPr>
          <w:rFonts w:asciiTheme="minorHAnsi" w:hAnsiTheme="minorHAnsi" w:cstheme="minorHAnsi"/>
          <w:b/>
        </w:rPr>
        <w:t>1.</w:t>
      </w:r>
      <w:r w:rsidR="00662B94" w:rsidRPr="00AF5F95">
        <w:rPr>
          <w:rFonts w:asciiTheme="minorHAnsi" w:hAnsiTheme="minorHAnsi" w:cstheme="minorHAnsi"/>
        </w:rPr>
        <w:t xml:space="preserve">Os licitantes encaminharão, exclusivamente por </w:t>
      </w:r>
      <w:r w:rsidR="00662B94" w:rsidRPr="00AF5F95">
        <w:rPr>
          <w:rFonts w:asciiTheme="minorHAnsi" w:hAnsiTheme="minorHAnsi" w:cstheme="minorHAnsi"/>
          <w:spacing w:val="-3"/>
        </w:rPr>
        <w:t xml:space="preserve">meio </w:t>
      </w:r>
      <w:r w:rsidR="00662B94" w:rsidRPr="00AF5F95">
        <w:rPr>
          <w:rFonts w:asciiTheme="minorHAnsi" w:hAnsiTheme="minorHAnsi" w:cstheme="minorHAnsi"/>
        </w:rPr>
        <w:t>do sistema (</w:t>
      </w:r>
      <w:r w:rsidR="00622943" w:rsidRPr="00AF5F95">
        <w:rPr>
          <w:rFonts w:asciiTheme="minorHAnsi" w:hAnsiTheme="minorHAnsi" w:cstheme="minorHAnsi"/>
        </w:rPr>
        <w:t>www.</w:t>
      </w:r>
      <w:r w:rsidR="00662B94" w:rsidRPr="00AF5F95">
        <w:rPr>
          <w:rFonts w:asciiTheme="minorHAnsi" w:hAnsiTheme="minorHAnsi" w:cstheme="minorHAnsi"/>
        </w:rPr>
        <w:t xml:space="preserve">licitanet.com.br), concomitantemente com os documentos de HABILITAÇÃO exigidos no edital, proposta com a </w:t>
      </w:r>
      <w:r w:rsidR="00847E8F" w:rsidRPr="00AF5F95">
        <w:rPr>
          <w:rFonts w:asciiTheme="minorHAnsi" w:hAnsiTheme="minorHAnsi" w:cstheme="minorHAnsi"/>
        </w:rPr>
        <w:t xml:space="preserve">descrição </w:t>
      </w:r>
      <w:r w:rsidR="00847E8F" w:rsidRPr="00AF5F95">
        <w:rPr>
          <w:rFonts w:asciiTheme="minorHAnsi" w:hAnsiTheme="minorHAnsi" w:cstheme="minorHAnsi"/>
          <w:spacing w:val="-3"/>
        </w:rPr>
        <w:t>do</w:t>
      </w:r>
      <w:r w:rsidR="00847E8F" w:rsidRPr="00AF5F95">
        <w:rPr>
          <w:rFonts w:asciiTheme="minorHAnsi" w:hAnsiTheme="minorHAnsi" w:cstheme="minorHAnsi"/>
        </w:rPr>
        <w:t>objeto ofertado</w:t>
      </w:r>
      <w:r w:rsidR="00A23760" w:rsidRPr="00AF5F95">
        <w:rPr>
          <w:rFonts w:asciiTheme="minorHAnsi" w:hAnsiTheme="minorHAnsi" w:cstheme="minorHAnsi"/>
        </w:rPr>
        <w:t xml:space="preserve"> epreço</w:t>
      </w:r>
      <w:r w:rsidR="00662B94" w:rsidRPr="00AF5F95">
        <w:rPr>
          <w:rFonts w:asciiTheme="minorHAnsi" w:hAnsiTheme="minorHAnsi" w:cstheme="minorHAnsi"/>
        </w:rPr>
        <w:t>, até o horário limite de acolhimento  das  propostas  comerciais, horário de Brasília, exclusivamente por meio do Sistema Eletrônico, quando, então, encerrar-se-á, automaticamente, a etapa de envio dessa documentação.</w:t>
      </w:r>
    </w:p>
    <w:p w:rsidR="00662B94" w:rsidRPr="00AF5F95" w:rsidRDefault="00311000" w:rsidP="00FE12A0">
      <w:pPr>
        <w:tabs>
          <w:tab w:val="left" w:pos="846"/>
        </w:tabs>
        <w:spacing w:before="112"/>
        <w:ind w:right="652" w:firstLine="1134"/>
        <w:jc w:val="both"/>
        <w:rPr>
          <w:rFonts w:asciiTheme="minorHAnsi" w:hAnsiTheme="minorHAnsi" w:cstheme="minorHAnsi"/>
        </w:rPr>
      </w:pPr>
      <w:r w:rsidRPr="00AF5F95">
        <w:rPr>
          <w:rFonts w:asciiTheme="minorHAnsi" w:hAnsiTheme="minorHAnsi" w:cstheme="minorHAnsi"/>
          <w:b/>
        </w:rPr>
        <w:t>5.</w:t>
      </w:r>
      <w:r w:rsidR="00FB371B" w:rsidRPr="00AF5F95">
        <w:rPr>
          <w:rFonts w:asciiTheme="minorHAnsi" w:hAnsiTheme="minorHAnsi" w:cstheme="minorHAnsi"/>
          <w:b/>
        </w:rPr>
        <w:t xml:space="preserve">2. </w:t>
      </w:r>
      <w:r w:rsidR="00662B94" w:rsidRPr="002E1C07">
        <w:rPr>
          <w:rFonts w:asciiTheme="minorHAnsi" w:hAnsiTheme="minorHAnsi" w:cstheme="minorHAnsi"/>
          <w:b/>
          <w:bCs/>
        </w:rPr>
        <w:t>As propostas registradas no Sistema</w:t>
      </w:r>
      <w:r w:rsidR="00FB371B" w:rsidRPr="00AF5F95">
        <w:rPr>
          <w:rFonts w:asciiTheme="minorHAnsi" w:hAnsiTheme="minorHAnsi" w:cstheme="minorHAnsi"/>
        </w:rPr>
        <w:t>não devem conter nenhuma identificação da empresa proponente</w:t>
      </w:r>
      <w:r w:rsidR="00662B94" w:rsidRPr="00AF5F95">
        <w:rPr>
          <w:rFonts w:asciiTheme="minorHAnsi" w:hAnsiTheme="minorHAnsi" w:cstheme="minorHAnsi"/>
        </w:rPr>
        <w:t xml:space="preserve">, visando atender o princípio da impessoalidade e preservar o sigilo das propostas. Em caso de identificação da  licitante na proposta registrada, esta será </w:t>
      </w:r>
      <w:r w:rsidR="00662B94" w:rsidRPr="00AF5F95">
        <w:rPr>
          <w:rFonts w:asciiTheme="minorHAnsi" w:hAnsiTheme="minorHAnsi" w:cstheme="minorHAnsi"/>
          <w:b/>
        </w:rPr>
        <w:t>DESCLASSIFICADA</w:t>
      </w:r>
      <w:r w:rsidR="00662B94" w:rsidRPr="00AF5F95">
        <w:rPr>
          <w:rFonts w:asciiTheme="minorHAnsi" w:hAnsiTheme="minorHAnsi" w:cstheme="minorHAnsi"/>
        </w:rPr>
        <w:t xml:space="preserve"> pel</w:t>
      </w:r>
      <w:r w:rsidR="00847E8F" w:rsidRPr="00AF5F95">
        <w:rPr>
          <w:rFonts w:asciiTheme="minorHAnsi" w:hAnsiTheme="minorHAnsi" w:cstheme="minorHAnsi"/>
        </w:rPr>
        <w:t>apregoeira</w:t>
      </w:r>
      <w:r w:rsidR="00662B94" w:rsidRPr="00AF5F95">
        <w:rPr>
          <w:rFonts w:asciiTheme="minorHAnsi" w:hAnsiTheme="minorHAnsi" w:cstheme="minorHAnsi"/>
        </w:rPr>
        <w:t>.</w:t>
      </w:r>
    </w:p>
    <w:p w:rsidR="00662B94" w:rsidRPr="00AF5F95" w:rsidRDefault="00311000" w:rsidP="00FE12A0">
      <w:pPr>
        <w:tabs>
          <w:tab w:val="left" w:pos="788"/>
        </w:tabs>
        <w:spacing w:before="112"/>
        <w:ind w:right="652" w:firstLine="1134"/>
        <w:jc w:val="both"/>
        <w:rPr>
          <w:rFonts w:asciiTheme="minorHAnsi" w:hAnsiTheme="minorHAnsi" w:cstheme="minorHAnsi"/>
        </w:rPr>
      </w:pPr>
      <w:r w:rsidRPr="00AF5F95">
        <w:rPr>
          <w:rFonts w:asciiTheme="minorHAnsi" w:hAnsiTheme="minorHAnsi" w:cstheme="minorHAnsi"/>
          <w:b/>
        </w:rPr>
        <w:t>5.</w:t>
      </w:r>
      <w:r w:rsidR="00FB371B" w:rsidRPr="00AF5F95">
        <w:rPr>
          <w:rFonts w:asciiTheme="minorHAnsi" w:hAnsiTheme="minorHAnsi" w:cstheme="minorHAnsi"/>
          <w:b/>
        </w:rPr>
        <w:t>3.</w:t>
      </w:r>
      <w:r w:rsidR="00662B94" w:rsidRPr="00AF5F95">
        <w:rPr>
          <w:rFonts w:asciiTheme="minorHAnsi" w:hAnsiTheme="minorHAnsi" w:cstheme="minorHAnsi"/>
        </w:rPr>
        <w:t>A Licitante será responsável por todas as transações que forem efetuadas em seu nome no Sistema Eletrônico, assumindo como firmes e verdadeiras sua proposta de preços e lances inseridos em sessãopública.</w:t>
      </w:r>
    </w:p>
    <w:p w:rsidR="00662B94" w:rsidRPr="00987A56" w:rsidRDefault="00311000" w:rsidP="00FE12A0">
      <w:pPr>
        <w:pStyle w:val="PargrafodaLista"/>
        <w:tabs>
          <w:tab w:val="left" w:pos="822"/>
        </w:tabs>
        <w:spacing w:before="107"/>
        <w:ind w:left="0" w:right="652" w:firstLine="1134"/>
        <w:rPr>
          <w:rFonts w:asciiTheme="minorHAnsi" w:hAnsiTheme="minorHAnsi" w:cstheme="minorHAnsi"/>
        </w:rPr>
      </w:pPr>
      <w:r w:rsidRPr="00AF5F95">
        <w:rPr>
          <w:rFonts w:asciiTheme="minorHAnsi" w:hAnsiTheme="minorHAnsi" w:cstheme="minorHAnsi"/>
          <w:b/>
        </w:rPr>
        <w:t>5.</w:t>
      </w:r>
      <w:r w:rsidR="000B230E" w:rsidRPr="00AF5F95">
        <w:rPr>
          <w:rFonts w:asciiTheme="minorHAnsi" w:hAnsiTheme="minorHAnsi" w:cstheme="minorHAnsi"/>
          <w:b/>
        </w:rPr>
        <w:t>4.</w:t>
      </w:r>
      <w:r w:rsidR="00662B94" w:rsidRPr="00AF5F95">
        <w:rPr>
          <w:rFonts w:asciiTheme="minorHAnsi" w:hAnsiTheme="minorHAnsi" w:cstheme="minorHAnsi"/>
        </w:rPr>
        <w:t xml:space="preserve">O licitante deverá obedecer rigorosamente aos termos deste Edital e seus anexos. Em </w:t>
      </w:r>
      <w:r w:rsidR="00662B94" w:rsidRPr="00AF5F95">
        <w:rPr>
          <w:rFonts w:asciiTheme="minorHAnsi" w:hAnsiTheme="minorHAnsi" w:cstheme="minorHAnsi"/>
          <w:spacing w:val="3"/>
        </w:rPr>
        <w:t xml:space="preserve">caso </w:t>
      </w:r>
      <w:r w:rsidR="00662B94" w:rsidRPr="00AF5F95">
        <w:rPr>
          <w:rFonts w:asciiTheme="minorHAnsi" w:hAnsiTheme="minorHAnsi" w:cstheme="minorHAnsi"/>
        </w:rPr>
        <w:t xml:space="preserve">de discordância existente entre as especificações deste objeto descritas no PORTAL e as especificações constantes do </w:t>
      </w:r>
      <w:r w:rsidR="000B230E" w:rsidRPr="00AF5F95">
        <w:rPr>
          <w:rFonts w:asciiTheme="minorHAnsi" w:hAnsiTheme="minorHAnsi" w:cstheme="minorHAnsi"/>
        </w:rPr>
        <w:t xml:space="preserve">Anexo I </w:t>
      </w:r>
      <w:r w:rsidR="00662B94" w:rsidRPr="00AF5F95">
        <w:rPr>
          <w:rFonts w:asciiTheme="minorHAnsi" w:hAnsiTheme="minorHAnsi" w:cstheme="minorHAnsi"/>
        </w:rPr>
        <w:t>(</w:t>
      </w:r>
      <w:r w:rsidR="000B230E" w:rsidRPr="00AF5F95">
        <w:rPr>
          <w:rFonts w:asciiTheme="minorHAnsi" w:hAnsiTheme="minorHAnsi" w:cstheme="minorHAnsi"/>
        </w:rPr>
        <w:t xml:space="preserve">Termo </w:t>
      </w:r>
      <w:r w:rsidR="000B230E" w:rsidRPr="00AF5F95">
        <w:rPr>
          <w:rFonts w:asciiTheme="minorHAnsi" w:hAnsiTheme="minorHAnsi" w:cstheme="minorHAnsi"/>
          <w:spacing w:val="2"/>
        </w:rPr>
        <w:t>de R</w:t>
      </w:r>
      <w:r w:rsidR="000B230E" w:rsidRPr="00AF5F95">
        <w:rPr>
          <w:rFonts w:asciiTheme="minorHAnsi" w:hAnsiTheme="minorHAnsi" w:cstheme="minorHAnsi"/>
        </w:rPr>
        <w:t>eferência</w:t>
      </w:r>
      <w:r w:rsidR="00662B94" w:rsidRPr="00AF5F95">
        <w:rPr>
          <w:rFonts w:asciiTheme="minorHAnsi" w:hAnsiTheme="minorHAnsi" w:cstheme="minorHAnsi"/>
        </w:rPr>
        <w:t xml:space="preserve">), </w:t>
      </w:r>
      <w:r w:rsidR="00662B94" w:rsidRPr="00987A56">
        <w:rPr>
          <w:rFonts w:asciiTheme="minorHAnsi" w:hAnsiTheme="minorHAnsi" w:cstheme="minorHAnsi"/>
        </w:rPr>
        <w:t>prevalecerão àsúltimas.</w:t>
      </w:r>
    </w:p>
    <w:p w:rsidR="00662B94" w:rsidRPr="00987A56" w:rsidRDefault="00311000" w:rsidP="00FE12A0">
      <w:pPr>
        <w:pStyle w:val="Corpodetexto"/>
        <w:spacing w:before="106"/>
        <w:ind w:right="652" w:firstLine="1134"/>
        <w:rPr>
          <w:rFonts w:asciiTheme="minorHAnsi" w:hAnsiTheme="minorHAnsi" w:cstheme="minorHAnsi"/>
          <w:sz w:val="22"/>
          <w:szCs w:val="22"/>
        </w:rPr>
      </w:pPr>
      <w:r w:rsidRPr="00987A56">
        <w:rPr>
          <w:rFonts w:asciiTheme="minorHAnsi" w:hAnsiTheme="minorHAnsi" w:cstheme="minorHAnsi"/>
          <w:b/>
          <w:sz w:val="22"/>
          <w:szCs w:val="22"/>
        </w:rPr>
        <w:t>5.</w:t>
      </w:r>
      <w:r w:rsidR="00E0156C" w:rsidRPr="00987A56">
        <w:rPr>
          <w:rFonts w:asciiTheme="minorHAnsi" w:hAnsiTheme="minorHAnsi" w:cstheme="minorHAnsi"/>
          <w:b/>
          <w:sz w:val="22"/>
          <w:szCs w:val="22"/>
        </w:rPr>
        <w:t>5.</w:t>
      </w:r>
      <w:r w:rsidR="00662B94" w:rsidRPr="00987A56">
        <w:rPr>
          <w:rFonts w:asciiTheme="minorHAnsi" w:hAnsiTheme="minorHAnsi" w:cstheme="minorHAnsi"/>
          <w:sz w:val="22"/>
          <w:szCs w:val="22"/>
        </w:rPr>
        <w:t xml:space="preserve">Na Proposta de Preços registrada/inserida no sistema deverão estar incluídos </w:t>
      </w:r>
      <w:r w:rsidR="00BC5E89" w:rsidRPr="00987A56">
        <w:rPr>
          <w:rFonts w:asciiTheme="minorHAnsi" w:hAnsiTheme="minorHAnsi" w:cstheme="minorHAnsi"/>
          <w:sz w:val="22"/>
          <w:szCs w:val="22"/>
        </w:rPr>
        <w:t xml:space="preserve">e detalhados </w:t>
      </w:r>
      <w:r w:rsidR="00662B94" w:rsidRPr="00987A56">
        <w:rPr>
          <w:rFonts w:asciiTheme="minorHAnsi" w:hAnsiTheme="minorHAnsi" w:cstheme="minorHAnsi"/>
          <w:sz w:val="22"/>
          <w:szCs w:val="22"/>
        </w:rPr>
        <w:t xml:space="preserve">todos os insumos que o compõem, </w:t>
      </w:r>
      <w:r w:rsidR="001F728B" w:rsidRPr="00987A56">
        <w:rPr>
          <w:rFonts w:asciiTheme="minorHAnsi" w:hAnsiTheme="minorHAnsi" w:cstheme="minorHAnsi"/>
          <w:sz w:val="22"/>
          <w:szCs w:val="22"/>
        </w:rPr>
        <w:t>conforme Planilha de Custos- Anexo</w:t>
      </w:r>
      <w:r w:rsidR="00987A56" w:rsidRPr="00987A56">
        <w:rPr>
          <w:rFonts w:asciiTheme="minorHAnsi" w:hAnsiTheme="minorHAnsi" w:cstheme="minorHAnsi"/>
          <w:sz w:val="22"/>
          <w:szCs w:val="22"/>
        </w:rPr>
        <w:t xml:space="preserve"> II</w:t>
      </w:r>
      <w:r w:rsidR="001F728B" w:rsidRPr="00987A56">
        <w:rPr>
          <w:rFonts w:asciiTheme="minorHAnsi" w:hAnsiTheme="minorHAnsi" w:cstheme="minorHAnsi"/>
          <w:sz w:val="22"/>
          <w:szCs w:val="22"/>
        </w:rPr>
        <w:t xml:space="preserve"> .</w:t>
      </w:r>
    </w:p>
    <w:p w:rsidR="00662B94" w:rsidRPr="00AF5F95" w:rsidRDefault="00311000" w:rsidP="00FE12A0">
      <w:pPr>
        <w:pStyle w:val="PargrafodaLista"/>
        <w:tabs>
          <w:tab w:val="left" w:pos="639"/>
        </w:tabs>
        <w:spacing w:before="112"/>
        <w:ind w:left="0" w:right="652" w:firstLine="1134"/>
        <w:rPr>
          <w:rFonts w:asciiTheme="minorHAnsi" w:hAnsiTheme="minorHAnsi" w:cstheme="minorHAnsi"/>
        </w:rPr>
      </w:pPr>
      <w:r w:rsidRPr="00987A56">
        <w:rPr>
          <w:rFonts w:asciiTheme="minorHAnsi" w:hAnsiTheme="minorHAnsi" w:cstheme="minorHAnsi"/>
          <w:b/>
        </w:rPr>
        <w:t>5.</w:t>
      </w:r>
      <w:r w:rsidR="00E0156C" w:rsidRPr="00987A56">
        <w:rPr>
          <w:rFonts w:asciiTheme="minorHAnsi" w:hAnsiTheme="minorHAnsi" w:cstheme="minorHAnsi"/>
          <w:b/>
        </w:rPr>
        <w:t>6.</w:t>
      </w:r>
      <w:r w:rsidR="00662B94" w:rsidRPr="00987A56">
        <w:rPr>
          <w:rFonts w:asciiTheme="minorHAnsi" w:hAnsiTheme="minorHAnsi" w:cstheme="minorHAnsi"/>
        </w:rPr>
        <w:t xml:space="preserve">O envio da proposta, acompanhada dos documentos de habilitação  exigidos  neste Edital, ocorrerá por meio de chave de acesso e senha. </w:t>
      </w:r>
      <w:r w:rsidR="00662B94" w:rsidRPr="00987A56">
        <w:rPr>
          <w:rFonts w:asciiTheme="minorHAnsi" w:hAnsiTheme="minorHAnsi" w:cstheme="minorHAnsi"/>
          <w:spacing w:val="-4"/>
        </w:rPr>
        <w:t xml:space="preserve">As </w:t>
      </w:r>
      <w:r w:rsidR="00662B94" w:rsidRPr="00987A56">
        <w:rPr>
          <w:rFonts w:asciiTheme="minorHAnsi" w:hAnsiTheme="minorHAnsi" w:cstheme="minorHAnsi"/>
        </w:rPr>
        <w:t xml:space="preserve">Microempresas e </w:t>
      </w:r>
      <w:r w:rsidR="00662B94" w:rsidRPr="00AF5F95">
        <w:rPr>
          <w:rFonts w:asciiTheme="minorHAnsi" w:hAnsiTheme="minorHAnsi" w:cstheme="minorHAnsi"/>
        </w:rPr>
        <w:t xml:space="preserve">Empresas de Pequeno Porte deverão encaminhar a documentação </w:t>
      </w:r>
      <w:r w:rsidR="00662B94" w:rsidRPr="00AF5F95">
        <w:rPr>
          <w:rFonts w:asciiTheme="minorHAnsi" w:hAnsiTheme="minorHAnsi" w:cstheme="minorHAnsi"/>
          <w:spacing w:val="-3"/>
        </w:rPr>
        <w:t xml:space="preserve">de </w:t>
      </w:r>
      <w:r w:rsidR="00662B94" w:rsidRPr="00AF5F95">
        <w:rPr>
          <w:rFonts w:asciiTheme="minorHAnsi" w:hAnsiTheme="minorHAnsi" w:cstheme="minorHAnsi"/>
        </w:rPr>
        <w:t>habilitação, ainda que haja alguma restrição de regularidade fiscal e trabalhista, nos  termos  do  art. 43, § 1º da LC nº 123, de2006.</w:t>
      </w:r>
    </w:p>
    <w:p w:rsidR="00662B94" w:rsidRPr="00AF5F95" w:rsidRDefault="00311000" w:rsidP="00FE12A0">
      <w:pPr>
        <w:tabs>
          <w:tab w:val="left" w:pos="860"/>
        </w:tabs>
        <w:spacing w:before="111"/>
        <w:ind w:right="652" w:firstLine="1134"/>
        <w:jc w:val="both"/>
        <w:rPr>
          <w:rFonts w:asciiTheme="minorHAnsi" w:hAnsiTheme="minorHAnsi" w:cstheme="minorHAnsi"/>
        </w:rPr>
      </w:pPr>
      <w:r w:rsidRPr="00AF5F95">
        <w:rPr>
          <w:rFonts w:asciiTheme="minorHAnsi" w:hAnsiTheme="minorHAnsi" w:cstheme="minorHAnsi"/>
          <w:b/>
        </w:rPr>
        <w:t>5.</w:t>
      </w:r>
      <w:r w:rsidR="00E0156C" w:rsidRPr="00AF5F95">
        <w:rPr>
          <w:rFonts w:asciiTheme="minorHAnsi" w:hAnsiTheme="minorHAnsi" w:cstheme="minorHAnsi"/>
          <w:b/>
        </w:rPr>
        <w:t>7.</w:t>
      </w:r>
      <w:r w:rsidR="00662B94" w:rsidRPr="00AF5F95">
        <w:rPr>
          <w:rFonts w:asciiTheme="minorHAnsi" w:hAnsiTheme="minorHAnsi" w:cstheme="minorHAnsi"/>
        </w:rPr>
        <w:t xml:space="preserve">Até a abertura da sessão pública, </w:t>
      </w:r>
      <w:r w:rsidR="00662B94" w:rsidRPr="00AF5F95">
        <w:rPr>
          <w:rFonts w:asciiTheme="minorHAnsi" w:hAnsiTheme="minorHAnsi" w:cstheme="minorHAnsi"/>
          <w:spacing w:val="-3"/>
        </w:rPr>
        <w:t xml:space="preserve">os </w:t>
      </w:r>
      <w:r w:rsidR="00662B94" w:rsidRPr="00AF5F95">
        <w:rPr>
          <w:rFonts w:asciiTheme="minorHAnsi" w:hAnsiTheme="minorHAnsi" w:cstheme="minorHAnsi"/>
        </w:rPr>
        <w:t xml:space="preserve">licitantes poderão retirar ou substituir a proposta </w:t>
      </w:r>
      <w:r w:rsidR="00141501">
        <w:rPr>
          <w:rFonts w:asciiTheme="minorHAnsi" w:hAnsiTheme="minorHAnsi" w:cstheme="minorHAnsi"/>
        </w:rPr>
        <w:t xml:space="preserve">e </w:t>
      </w:r>
      <w:r w:rsidR="00662B94" w:rsidRPr="00AF5F95">
        <w:rPr>
          <w:rFonts w:asciiTheme="minorHAnsi" w:hAnsiTheme="minorHAnsi" w:cstheme="minorHAnsi"/>
        </w:rPr>
        <w:t>os documentos de habilitação anteriormente inseridosno sistema;</w:t>
      </w:r>
    </w:p>
    <w:p w:rsidR="00662B94" w:rsidRPr="00AF5F95" w:rsidRDefault="00311000" w:rsidP="00FE12A0">
      <w:pPr>
        <w:tabs>
          <w:tab w:val="left" w:pos="851"/>
        </w:tabs>
        <w:spacing w:before="113"/>
        <w:ind w:right="652" w:firstLine="1134"/>
        <w:jc w:val="both"/>
        <w:rPr>
          <w:rFonts w:asciiTheme="minorHAnsi" w:hAnsiTheme="minorHAnsi" w:cstheme="minorHAnsi"/>
        </w:rPr>
      </w:pPr>
      <w:r w:rsidRPr="00AF5F95">
        <w:rPr>
          <w:rFonts w:asciiTheme="minorHAnsi" w:hAnsiTheme="minorHAnsi" w:cstheme="minorHAnsi"/>
          <w:b/>
        </w:rPr>
        <w:t>5.</w:t>
      </w:r>
      <w:r w:rsidR="00A8156C" w:rsidRPr="00AF5F95">
        <w:rPr>
          <w:rFonts w:asciiTheme="minorHAnsi" w:hAnsiTheme="minorHAnsi" w:cstheme="minorHAnsi"/>
          <w:b/>
        </w:rPr>
        <w:t>8.</w:t>
      </w:r>
      <w:r w:rsidR="00662B94" w:rsidRPr="00AF5F95">
        <w:rPr>
          <w:rFonts w:asciiTheme="minorHAnsi" w:hAnsiTheme="minorHAnsi" w:cstheme="minorHAnsi"/>
        </w:rPr>
        <w:t xml:space="preserve">Não será estabelecida, nessa  etapa do certame, ordem de classificação entre  as propostas apresentadas, o que somente ocorrerá após a realização </w:t>
      </w:r>
      <w:r w:rsidR="00662B94" w:rsidRPr="00AF5F95">
        <w:rPr>
          <w:rFonts w:asciiTheme="minorHAnsi" w:hAnsiTheme="minorHAnsi" w:cstheme="minorHAnsi"/>
          <w:spacing w:val="-3"/>
        </w:rPr>
        <w:t xml:space="preserve">dos </w:t>
      </w:r>
      <w:r w:rsidR="00662B94" w:rsidRPr="00AF5F95">
        <w:rPr>
          <w:rFonts w:asciiTheme="minorHAnsi" w:hAnsiTheme="minorHAnsi" w:cstheme="minorHAnsi"/>
        </w:rPr>
        <w:t xml:space="preserve">procedimentos </w:t>
      </w:r>
      <w:r w:rsidR="00662B94" w:rsidRPr="00AF5F95">
        <w:rPr>
          <w:rFonts w:asciiTheme="minorHAnsi" w:hAnsiTheme="minorHAnsi" w:cstheme="minorHAnsi"/>
          <w:spacing w:val="-3"/>
        </w:rPr>
        <w:t xml:space="preserve">de </w:t>
      </w:r>
      <w:r w:rsidR="00662B94" w:rsidRPr="00AF5F95">
        <w:rPr>
          <w:rFonts w:asciiTheme="minorHAnsi" w:hAnsiTheme="minorHAnsi" w:cstheme="minorHAnsi"/>
        </w:rPr>
        <w:t>negociação e julgamento daproposta.</w:t>
      </w:r>
    </w:p>
    <w:p w:rsidR="00662B94" w:rsidRPr="00AF5F95" w:rsidRDefault="00311000" w:rsidP="00FE12A0">
      <w:pPr>
        <w:tabs>
          <w:tab w:val="left" w:pos="860"/>
        </w:tabs>
        <w:spacing w:before="112"/>
        <w:ind w:right="652" w:firstLine="1134"/>
        <w:jc w:val="both"/>
        <w:rPr>
          <w:rFonts w:asciiTheme="minorHAnsi" w:hAnsiTheme="minorHAnsi" w:cstheme="minorHAnsi"/>
        </w:rPr>
      </w:pPr>
      <w:r w:rsidRPr="00AF5F95">
        <w:rPr>
          <w:rFonts w:asciiTheme="minorHAnsi" w:hAnsiTheme="minorHAnsi" w:cstheme="minorHAnsi"/>
          <w:b/>
          <w:spacing w:val="-4"/>
        </w:rPr>
        <w:t>5.</w:t>
      </w:r>
      <w:r w:rsidR="00A8156C" w:rsidRPr="00AF5F95">
        <w:rPr>
          <w:rFonts w:asciiTheme="minorHAnsi" w:hAnsiTheme="minorHAnsi" w:cstheme="minorHAnsi"/>
          <w:b/>
          <w:spacing w:val="-4"/>
        </w:rPr>
        <w:t>9.</w:t>
      </w:r>
      <w:r w:rsidR="00662B94" w:rsidRPr="00AF5F95">
        <w:rPr>
          <w:rFonts w:asciiTheme="minorHAnsi" w:hAnsiTheme="minorHAnsi" w:cstheme="minorHAnsi"/>
          <w:spacing w:val="-4"/>
        </w:rPr>
        <w:t xml:space="preserve">Os </w:t>
      </w:r>
      <w:r w:rsidR="00662B94" w:rsidRPr="00AF5F95">
        <w:rPr>
          <w:rFonts w:asciiTheme="minorHAnsi" w:hAnsiTheme="minorHAnsi" w:cstheme="minorHAnsi"/>
        </w:rPr>
        <w:t>documentos que compõem a proposta e a habilitação do licitante melhor</w:t>
      </w:r>
      <w:r w:rsidR="00A8156C" w:rsidRPr="00AF5F95">
        <w:rPr>
          <w:rFonts w:asciiTheme="minorHAnsi" w:hAnsiTheme="minorHAnsi" w:cstheme="minorHAnsi"/>
        </w:rPr>
        <w:t xml:space="preserve"> c</w:t>
      </w:r>
      <w:r w:rsidR="00662B94" w:rsidRPr="00AF5F95">
        <w:rPr>
          <w:rFonts w:asciiTheme="minorHAnsi" w:hAnsiTheme="minorHAnsi" w:cstheme="minorHAnsi"/>
        </w:rPr>
        <w:t>lassificado somente serão disponibilizados para avaliação d</w:t>
      </w:r>
      <w:r w:rsidR="00AB5E24" w:rsidRPr="00AF5F95">
        <w:rPr>
          <w:rFonts w:asciiTheme="minorHAnsi" w:hAnsiTheme="minorHAnsi" w:cstheme="minorHAnsi"/>
        </w:rPr>
        <w:t>a</w:t>
      </w:r>
      <w:r w:rsidR="00662B94" w:rsidRPr="00AF5F95">
        <w:rPr>
          <w:rFonts w:asciiTheme="minorHAnsi" w:hAnsiTheme="minorHAnsi" w:cstheme="minorHAnsi"/>
        </w:rPr>
        <w:t xml:space="preserve"> pregoei</w:t>
      </w:r>
      <w:r w:rsidR="00AB5E24" w:rsidRPr="00AF5F95">
        <w:rPr>
          <w:rFonts w:asciiTheme="minorHAnsi" w:hAnsiTheme="minorHAnsi" w:cstheme="minorHAnsi"/>
        </w:rPr>
        <w:t>ra</w:t>
      </w:r>
      <w:r w:rsidR="00662B94" w:rsidRPr="00AF5F95">
        <w:rPr>
          <w:rFonts w:asciiTheme="minorHAnsi" w:hAnsiTheme="minorHAnsi" w:cstheme="minorHAnsi"/>
        </w:rPr>
        <w:t xml:space="preserve">  e  para acesso público após o encerramento do envio delances</w:t>
      </w:r>
    </w:p>
    <w:p w:rsidR="00AF6807" w:rsidRPr="00AF5F95" w:rsidRDefault="00311000" w:rsidP="00FE12A0">
      <w:pPr>
        <w:pStyle w:val="Corpodetexto"/>
        <w:spacing w:before="9"/>
        <w:ind w:right="652" w:firstLine="1134"/>
        <w:rPr>
          <w:rFonts w:asciiTheme="minorHAnsi" w:hAnsiTheme="minorHAnsi" w:cstheme="minorHAnsi"/>
          <w:sz w:val="22"/>
          <w:szCs w:val="22"/>
        </w:rPr>
      </w:pPr>
      <w:r w:rsidRPr="00AF5F95">
        <w:rPr>
          <w:rFonts w:asciiTheme="minorHAnsi" w:hAnsiTheme="minorHAnsi" w:cstheme="minorHAnsi"/>
          <w:b/>
          <w:sz w:val="22"/>
          <w:szCs w:val="22"/>
        </w:rPr>
        <w:t>5.10</w:t>
      </w:r>
      <w:r w:rsidR="00A8156C" w:rsidRPr="00AF5F95">
        <w:rPr>
          <w:rFonts w:asciiTheme="minorHAnsi" w:hAnsiTheme="minorHAnsi" w:cstheme="minorHAnsi"/>
          <w:b/>
          <w:sz w:val="22"/>
          <w:szCs w:val="22"/>
        </w:rPr>
        <w:t>.</w:t>
      </w:r>
      <w:r w:rsidR="00662B94" w:rsidRPr="00AF5F95">
        <w:rPr>
          <w:rFonts w:asciiTheme="minorHAnsi" w:hAnsiTheme="minorHAnsi" w:cstheme="minorHAnsi"/>
          <w:sz w:val="22"/>
          <w:szCs w:val="22"/>
        </w:rPr>
        <w:t xml:space="preserve">O Licitante será inteiramente responsável por todas </w:t>
      </w:r>
      <w:r w:rsidR="00662B94" w:rsidRPr="00AF5F95">
        <w:rPr>
          <w:rFonts w:asciiTheme="minorHAnsi" w:hAnsiTheme="minorHAnsi" w:cstheme="minorHAnsi"/>
          <w:spacing w:val="-3"/>
          <w:sz w:val="22"/>
          <w:szCs w:val="22"/>
        </w:rPr>
        <w:t xml:space="preserve">as </w:t>
      </w:r>
      <w:r w:rsidR="00662B94" w:rsidRPr="00AF5F95">
        <w:rPr>
          <w:rFonts w:asciiTheme="minorHAnsi" w:hAnsiTheme="minorHAnsi" w:cstheme="minorHAnsi"/>
          <w:sz w:val="22"/>
          <w:szCs w:val="22"/>
        </w:rPr>
        <w:t xml:space="preserve">transações assumidas  em </w:t>
      </w:r>
      <w:r w:rsidR="00662B94" w:rsidRPr="00AF5F95">
        <w:rPr>
          <w:rFonts w:asciiTheme="minorHAnsi" w:hAnsiTheme="minorHAnsi" w:cstheme="minorHAnsi"/>
          <w:spacing w:val="2"/>
          <w:sz w:val="22"/>
          <w:szCs w:val="22"/>
        </w:rPr>
        <w:t xml:space="preserve">seu </w:t>
      </w:r>
      <w:r w:rsidR="00662B94" w:rsidRPr="00AF5F95">
        <w:rPr>
          <w:rFonts w:asciiTheme="minorHAnsi" w:hAnsiTheme="minorHAnsi" w:cstheme="minorHAnsi"/>
          <w:sz w:val="22"/>
          <w:szCs w:val="22"/>
        </w:rPr>
        <w:t>nome no sistema eletrônico, assumindo como verdadeiras e firmes suas propostas e subsequentes lances, bem como acompanhar as operações no sistema duranteasessão,ficandoresponsávelpeloônusdecorrentedaperdadenegócios</w:t>
      </w:r>
      <w:r w:rsidR="00AF6807" w:rsidRPr="00AF5F95">
        <w:rPr>
          <w:rFonts w:asciiTheme="minorHAnsi" w:hAnsiTheme="minorHAnsi" w:cstheme="minorHAnsi"/>
          <w:sz w:val="22"/>
          <w:szCs w:val="22"/>
        </w:rPr>
        <w:t xml:space="preserve"> diante da inobservância de quaisquer mensagens emitidas pelo sistema ou de sua desconexão.</w:t>
      </w:r>
    </w:p>
    <w:p w:rsidR="00136CFE" w:rsidRPr="00AF5F95" w:rsidRDefault="00136CFE" w:rsidP="00FE12A0">
      <w:pPr>
        <w:pStyle w:val="Corpodetexto"/>
        <w:spacing w:before="9"/>
        <w:ind w:right="652" w:firstLine="708"/>
        <w:rPr>
          <w:rFonts w:asciiTheme="minorHAnsi" w:hAnsiTheme="minorHAnsi" w:cstheme="minorHAnsi"/>
          <w:sz w:val="22"/>
          <w:szCs w:val="22"/>
        </w:rPr>
      </w:pPr>
    </w:p>
    <w:p w:rsidR="00A8156C" w:rsidRPr="003A6F9A" w:rsidRDefault="00A8156C"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VI – DA PROPOSTA E DOS DOCUMENTOS DE HABILITAÇÃO</w:t>
      </w:r>
    </w:p>
    <w:p w:rsidR="00A8156C" w:rsidRPr="00AF5F95" w:rsidRDefault="00311000" w:rsidP="009D3FC1">
      <w:pPr>
        <w:tabs>
          <w:tab w:val="left" w:pos="678"/>
          <w:tab w:val="left" w:pos="9498"/>
        </w:tabs>
        <w:ind w:right="652" w:firstLine="1134"/>
        <w:jc w:val="both"/>
        <w:rPr>
          <w:rFonts w:asciiTheme="minorHAnsi" w:hAnsiTheme="minorHAnsi"/>
        </w:rPr>
      </w:pPr>
      <w:r w:rsidRPr="00AF5F95">
        <w:rPr>
          <w:rFonts w:asciiTheme="minorHAnsi" w:hAnsiTheme="minorHAnsi"/>
          <w:b/>
        </w:rPr>
        <w:t>6.1</w:t>
      </w:r>
      <w:r w:rsidR="00BC0771" w:rsidRPr="00AF5F95">
        <w:rPr>
          <w:rFonts w:asciiTheme="minorHAnsi" w:hAnsiTheme="minorHAnsi"/>
          <w:b/>
        </w:rPr>
        <w:t>.</w:t>
      </w:r>
      <w:r w:rsidR="00A8156C" w:rsidRPr="00AF5F95">
        <w:rPr>
          <w:rFonts w:asciiTheme="minorHAnsi" w:hAnsiTheme="minorHAnsi"/>
        </w:rPr>
        <w:t>O licitante deverá enviar sua proposta mediante o preenchimento, no sistema eletrônico, dos seguintescampos:</w:t>
      </w:r>
    </w:p>
    <w:p w:rsidR="00C165F0" w:rsidRDefault="00311000" w:rsidP="009D3FC1">
      <w:pPr>
        <w:pStyle w:val="PargrafodaLista"/>
        <w:tabs>
          <w:tab w:val="left" w:pos="832"/>
          <w:tab w:val="left" w:pos="9498"/>
        </w:tabs>
        <w:spacing w:before="0"/>
        <w:ind w:left="1134" w:right="652"/>
        <w:rPr>
          <w:rFonts w:asciiTheme="minorHAnsi" w:hAnsiTheme="minorHAnsi"/>
          <w:b/>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2</w:t>
      </w:r>
      <w:r w:rsidR="00BC0771" w:rsidRPr="00AF5F95">
        <w:rPr>
          <w:rFonts w:asciiTheme="minorHAnsi" w:hAnsiTheme="minorHAnsi"/>
          <w:b/>
        </w:rPr>
        <w:t>.</w:t>
      </w:r>
      <w:r w:rsidR="00A8156C" w:rsidRPr="00AF5F95">
        <w:rPr>
          <w:rFonts w:asciiTheme="minorHAnsi" w:hAnsiTheme="minorHAnsi"/>
        </w:rPr>
        <w:t>Valor unitário e total doitem;</w:t>
      </w:r>
    </w:p>
    <w:p w:rsidR="00A8156C" w:rsidRPr="00AF5F95" w:rsidRDefault="00311000" w:rsidP="009D3FC1">
      <w:pPr>
        <w:tabs>
          <w:tab w:val="left" w:pos="832"/>
          <w:tab w:val="left" w:pos="9498"/>
        </w:tabs>
        <w:ind w:right="652" w:firstLine="1134"/>
        <w:jc w:val="both"/>
        <w:rPr>
          <w:rFonts w:asciiTheme="minorHAnsi" w:hAnsiTheme="minorHAnsi"/>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3</w:t>
      </w:r>
      <w:r w:rsidR="00BC0771" w:rsidRPr="00AF5F95">
        <w:rPr>
          <w:rFonts w:asciiTheme="minorHAnsi" w:hAnsiTheme="minorHAnsi"/>
          <w:b/>
        </w:rPr>
        <w:t>.</w:t>
      </w:r>
      <w:r w:rsidR="00A8156C" w:rsidRPr="00AF5F95">
        <w:rPr>
          <w:rFonts w:asciiTheme="minorHAnsi" w:hAnsiTheme="minorHAnsi"/>
        </w:rPr>
        <w:t>Marca eModelo</w:t>
      </w:r>
      <w:r w:rsidR="00BC0771" w:rsidRPr="00AF5F95">
        <w:rPr>
          <w:rFonts w:asciiTheme="minorHAnsi" w:hAnsiTheme="minorHAnsi"/>
        </w:rPr>
        <w:t>, por ser prestação de serviços, neste campo deverá ser colocado “serviço”</w:t>
      </w:r>
      <w:r w:rsidR="00A8156C" w:rsidRPr="00AF5F95">
        <w:rPr>
          <w:rFonts w:asciiTheme="minorHAnsi" w:hAnsiTheme="minorHAnsi"/>
        </w:rPr>
        <w:t>;</w:t>
      </w:r>
    </w:p>
    <w:p w:rsidR="00A8156C" w:rsidRPr="00AF5F95" w:rsidRDefault="00311000" w:rsidP="009D3FC1">
      <w:pPr>
        <w:tabs>
          <w:tab w:val="left" w:pos="832"/>
          <w:tab w:val="left" w:pos="9498"/>
        </w:tabs>
        <w:ind w:left="1134" w:right="652"/>
        <w:jc w:val="both"/>
        <w:rPr>
          <w:rFonts w:asciiTheme="minorHAnsi" w:hAnsiTheme="minorHAnsi"/>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4</w:t>
      </w:r>
      <w:r w:rsidR="00BC0771" w:rsidRPr="00AF5F95">
        <w:rPr>
          <w:rFonts w:asciiTheme="minorHAnsi" w:hAnsiTheme="minorHAnsi"/>
          <w:b/>
        </w:rPr>
        <w:t>.</w:t>
      </w:r>
      <w:r w:rsidR="00A8156C" w:rsidRPr="00AF5F95">
        <w:rPr>
          <w:rFonts w:asciiTheme="minorHAnsi" w:hAnsiTheme="minorHAnsi"/>
        </w:rPr>
        <w:t>Fabricante</w:t>
      </w:r>
      <w:r w:rsidR="00BC0771" w:rsidRPr="00AF5F95">
        <w:rPr>
          <w:rFonts w:asciiTheme="minorHAnsi" w:hAnsiTheme="minorHAnsi"/>
        </w:rPr>
        <w:t xml:space="preserve"> por ser prestação de serviços, neste campo deverá ser colocado </w:t>
      </w:r>
      <w:r w:rsidR="001B71B9" w:rsidRPr="00AF5F95">
        <w:rPr>
          <w:rFonts w:asciiTheme="minorHAnsi" w:hAnsiTheme="minorHAnsi"/>
        </w:rPr>
        <w:t>“</w:t>
      </w:r>
      <w:r w:rsidR="00BC0771" w:rsidRPr="00AF5F95">
        <w:rPr>
          <w:rFonts w:asciiTheme="minorHAnsi" w:hAnsiTheme="minorHAnsi"/>
        </w:rPr>
        <w:t>serviço”</w:t>
      </w:r>
      <w:r w:rsidR="00A8156C" w:rsidRPr="00AF5F95">
        <w:rPr>
          <w:rFonts w:asciiTheme="minorHAnsi" w:hAnsiTheme="minorHAnsi"/>
        </w:rPr>
        <w:t>;</w:t>
      </w:r>
    </w:p>
    <w:p w:rsidR="00A8156C" w:rsidRPr="00AF5F95" w:rsidRDefault="00311000" w:rsidP="009D3FC1">
      <w:pPr>
        <w:pStyle w:val="PargrafodaLista"/>
        <w:tabs>
          <w:tab w:val="left" w:pos="956"/>
          <w:tab w:val="left" w:pos="9498"/>
        </w:tabs>
        <w:spacing w:before="0"/>
        <w:ind w:left="0" w:right="652" w:firstLine="1134"/>
        <w:rPr>
          <w:rFonts w:asciiTheme="minorHAnsi" w:hAnsiTheme="minorHAnsi"/>
        </w:rPr>
      </w:pPr>
      <w:r w:rsidRPr="00AF5F95">
        <w:rPr>
          <w:rFonts w:asciiTheme="minorHAnsi" w:hAnsiTheme="minorHAnsi"/>
          <w:b/>
        </w:rPr>
        <w:t>6.5</w:t>
      </w:r>
      <w:r w:rsidR="00BC0771" w:rsidRPr="00AF5F95">
        <w:rPr>
          <w:rFonts w:asciiTheme="minorHAnsi" w:hAnsiTheme="minorHAnsi"/>
          <w:b/>
        </w:rPr>
        <w:t xml:space="preserve">. </w:t>
      </w:r>
      <w:r w:rsidR="00A8156C" w:rsidRPr="00AF5F95">
        <w:rPr>
          <w:rFonts w:asciiTheme="minorHAnsi" w:hAnsiTheme="minorHAnsi"/>
        </w:rPr>
        <w:t xml:space="preserve">Descrição detalhada do objeto, contendo </w:t>
      </w:r>
      <w:r w:rsidR="00A8156C" w:rsidRPr="00AF5F95">
        <w:rPr>
          <w:rFonts w:asciiTheme="minorHAnsi" w:hAnsiTheme="minorHAnsi"/>
          <w:spacing w:val="-3"/>
        </w:rPr>
        <w:t xml:space="preserve">as </w:t>
      </w:r>
      <w:r w:rsidR="00A8156C" w:rsidRPr="00AF5F95">
        <w:rPr>
          <w:rFonts w:asciiTheme="minorHAnsi" w:hAnsiTheme="minorHAnsi"/>
        </w:rPr>
        <w:t xml:space="preserve">informações similares à especificação </w:t>
      </w:r>
      <w:r w:rsidR="00A8156C" w:rsidRPr="00AF5F95">
        <w:rPr>
          <w:rFonts w:asciiTheme="minorHAnsi" w:hAnsiTheme="minorHAnsi"/>
          <w:spacing w:val="-3"/>
        </w:rPr>
        <w:t xml:space="preserve">do </w:t>
      </w:r>
      <w:r w:rsidR="00A8156C" w:rsidRPr="00AF5F95">
        <w:rPr>
          <w:rFonts w:asciiTheme="minorHAnsi" w:hAnsiTheme="minorHAnsi"/>
        </w:rPr>
        <w:lastRenderedPageBreak/>
        <w:t>Termo de Referência: indicando, no que for aplicável, o  modelo, prazo de validade ou de garantia, número do registro ou inscrição do bem no órgão competente, quando for ocaso;</w:t>
      </w:r>
    </w:p>
    <w:p w:rsidR="00A8156C" w:rsidRPr="00AF5F95" w:rsidRDefault="00311000" w:rsidP="009D3FC1">
      <w:pPr>
        <w:tabs>
          <w:tab w:val="left" w:pos="644"/>
          <w:tab w:val="left" w:pos="9498"/>
        </w:tabs>
        <w:ind w:left="1134" w:right="652"/>
        <w:jc w:val="both"/>
        <w:rPr>
          <w:rFonts w:asciiTheme="minorHAnsi" w:hAnsiTheme="minorHAnsi"/>
        </w:rPr>
      </w:pPr>
      <w:r w:rsidRPr="00AF5F95">
        <w:rPr>
          <w:rFonts w:asciiTheme="minorHAnsi" w:hAnsiTheme="minorHAnsi"/>
          <w:b/>
        </w:rPr>
        <w:t>6.6</w:t>
      </w:r>
      <w:r w:rsidR="00BC0771" w:rsidRPr="00AF5F95">
        <w:rPr>
          <w:rFonts w:asciiTheme="minorHAnsi" w:hAnsiTheme="minorHAnsi"/>
          <w:b/>
        </w:rPr>
        <w:t>.</w:t>
      </w:r>
      <w:r w:rsidR="00A8156C" w:rsidRPr="00AF5F95">
        <w:rPr>
          <w:rFonts w:asciiTheme="minorHAnsi" w:hAnsiTheme="minorHAnsi"/>
        </w:rPr>
        <w:t>Todas as especificações do objeto contidas na proposta vinculam aContratada.</w:t>
      </w:r>
    </w:p>
    <w:p w:rsidR="00A8156C" w:rsidRPr="00AF5F95" w:rsidRDefault="00311000" w:rsidP="009D3FC1">
      <w:pPr>
        <w:tabs>
          <w:tab w:val="left" w:pos="659"/>
          <w:tab w:val="left" w:pos="9498"/>
        </w:tabs>
        <w:ind w:right="652" w:firstLine="1134"/>
        <w:jc w:val="both"/>
        <w:rPr>
          <w:rFonts w:asciiTheme="minorHAnsi" w:hAnsiTheme="minorHAnsi"/>
        </w:rPr>
      </w:pPr>
      <w:r w:rsidRPr="00AF5F95">
        <w:rPr>
          <w:rFonts w:asciiTheme="minorHAnsi" w:hAnsiTheme="minorHAnsi"/>
          <w:b/>
        </w:rPr>
        <w:t>6.7</w:t>
      </w:r>
      <w:r w:rsidR="00BC0771" w:rsidRPr="00AF5F95">
        <w:rPr>
          <w:rFonts w:asciiTheme="minorHAnsi" w:hAnsiTheme="minorHAnsi"/>
          <w:b/>
        </w:rPr>
        <w:t>.</w:t>
      </w:r>
      <w:r w:rsidR="00A8156C" w:rsidRPr="00AF5F95">
        <w:rPr>
          <w:rFonts w:asciiTheme="minorHAnsi" w:hAnsiTheme="minorHAnsi"/>
        </w:rPr>
        <w:t xml:space="preserve">Nos valores propostos estarão inclusos todos os custos operacionais, encargos previdenciários, trabalhistas, tributários, comerciais e quaisquer outros que incidam direta ou indiretamente no fornecimento </w:t>
      </w:r>
      <w:r w:rsidR="00A8156C" w:rsidRPr="00AF5F95">
        <w:rPr>
          <w:rFonts w:asciiTheme="minorHAnsi" w:hAnsiTheme="minorHAnsi"/>
          <w:spacing w:val="-3"/>
        </w:rPr>
        <w:t>dos</w:t>
      </w:r>
      <w:r w:rsidR="00A8156C" w:rsidRPr="00AF5F95">
        <w:rPr>
          <w:rFonts w:asciiTheme="minorHAnsi" w:hAnsiTheme="minorHAnsi"/>
        </w:rPr>
        <w:t>bens.</w:t>
      </w:r>
    </w:p>
    <w:p w:rsidR="00A8156C" w:rsidRPr="00AF5F95" w:rsidRDefault="00311000" w:rsidP="009D3FC1">
      <w:pPr>
        <w:pStyle w:val="PargrafodaLista"/>
        <w:tabs>
          <w:tab w:val="left" w:pos="654"/>
        </w:tabs>
        <w:spacing w:before="0"/>
        <w:ind w:left="0" w:right="652" w:firstLine="1134"/>
        <w:rPr>
          <w:rFonts w:asciiTheme="minorHAnsi" w:hAnsiTheme="minorHAnsi"/>
        </w:rPr>
      </w:pPr>
      <w:r w:rsidRPr="00AF5F95">
        <w:rPr>
          <w:rFonts w:asciiTheme="minorHAnsi" w:hAnsiTheme="minorHAnsi"/>
          <w:b/>
        </w:rPr>
        <w:t>6.8</w:t>
      </w:r>
      <w:r w:rsidR="00AF6807" w:rsidRPr="00AF5F95">
        <w:rPr>
          <w:rFonts w:asciiTheme="minorHAnsi" w:hAnsiTheme="minorHAnsi"/>
          <w:b/>
        </w:rPr>
        <w:t xml:space="preserve">. </w:t>
      </w:r>
      <w:r w:rsidR="00A8156C" w:rsidRPr="00AF5F95">
        <w:rPr>
          <w:rFonts w:asciiTheme="minorHAnsi" w:hAnsiTheme="minorHAnsi"/>
        </w:rPr>
        <w:t xml:space="preserve">Os preços ofertados, tanto na proposta inicial, quanto na etapa de lances,  serão de exclusiva responsabilidade do licitante, não lhe assistindo o direito de pleitear qualquer alteração, </w:t>
      </w:r>
      <w:r w:rsidR="00A8156C" w:rsidRPr="00AF5F95">
        <w:rPr>
          <w:rFonts w:asciiTheme="minorHAnsi" w:hAnsiTheme="minorHAnsi"/>
          <w:spacing w:val="2"/>
        </w:rPr>
        <w:t>sob</w:t>
      </w:r>
      <w:r w:rsidR="00A8156C" w:rsidRPr="00AF5F95">
        <w:rPr>
          <w:rFonts w:asciiTheme="minorHAnsi" w:hAnsiTheme="minorHAnsi"/>
        </w:rPr>
        <w:t>alegação de erro, omissão ou qualquer outropretexto.</w:t>
      </w:r>
    </w:p>
    <w:p w:rsidR="00A8156C" w:rsidRDefault="00311000" w:rsidP="009D3FC1">
      <w:pPr>
        <w:tabs>
          <w:tab w:val="left" w:pos="654"/>
        </w:tabs>
        <w:ind w:right="652" w:firstLine="1134"/>
        <w:rPr>
          <w:rFonts w:asciiTheme="minorHAnsi" w:hAnsiTheme="minorHAnsi"/>
        </w:rPr>
      </w:pPr>
      <w:r w:rsidRPr="00AF5F95">
        <w:rPr>
          <w:rFonts w:asciiTheme="minorHAnsi" w:hAnsiTheme="minorHAnsi"/>
          <w:b/>
        </w:rPr>
        <w:t>6.9</w:t>
      </w:r>
      <w:r w:rsidR="00AF6807" w:rsidRPr="00AF5F95">
        <w:rPr>
          <w:rFonts w:asciiTheme="minorHAnsi" w:hAnsiTheme="minorHAnsi"/>
          <w:b/>
        </w:rPr>
        <w:t>.</w:t>
      </w:r>
      <w:r w:rsidR="00A8156C" w:rsidRPr="00AF5F95">
        <w:rPr>
          <w:rFonts w:asciiTheme="minorHAnsi" w:hAnsiTheme="minorHAnsi"/>
        </w:rPr>
        <w:t>O prazo de validade da proposta não será inferior a 60 (sessenta)  dias, a contar da data de suaapresentação.</w:t>
      </w:r>
    </w:p>
    <w:p w:rsidR="004416C5" w:rsidRPr="00AF5F95" w:rsidRDefault="004416C5" w:rsidP="009D3FC1">
      <w:pPr>
        <w:tabs>
          <w:tab w:val="left" w:pos="654"/>
        </w:tabs>
        <w:ind w:right="652" w:firstLine="1134"/>
        <w:rPr>
          <w:rFonts w:asciiTheme="minorHAnsi" w:hAnsiTheme="minorHAnsi"/>
        </w:rPr>
      </w:pPr>
      <w:r w:rsidRPr="0027396E">
        <w:rPr>
          <w:rFonts w:asciiTheme="minorHAnsi" w:hAnsiTheme="minorHAnsi"/>
          <w:b/>
        </w:rPr>
        <w:t>6.10.</w:t>
      </w:r>
      <w:r>
        <w:rPr>
          <w:rFonts w:asciiTheme="minorHAnsi" w:hAnsiTheme="minorHAnsi"/>
        </w:rPr>
        <w:t xml:space="preserve"> Deverá ser preenchida a </w:t>
      </w:r>
      <w:r w:rsidRPr="005277C3">
        <w:rPr>
          <w:rFonts w:asciiTheme="minorHAnsi" w:hAnsiTheme="minorHAnsi"/>
          <w:b/>
          <w:u w:val="single"/>
        </w:rPr>
        <w:t>planilha de custos</w:t>
      </w:r>
      <w:r>
        <w:rPr>
          <w:rFonts w:asciiTheme="minorHAnsi" w:hAnsiTheme="minorHAnsi"/>
        </w:rPr>
        <w:t>, com todas as especificações</w:t>
      </w:r>
      <w:r w:rsidR="0027396E">
        <w:rPr>
          <w:rFonts w:asciiTheme="minorHAnsi" w:hAnsiTheme="minorHAnsi"/>
        </w:rPr>
        <w:t xml:space="preserve"> do objeto, para fins de comprovação da exequibilidade do preço, sob pena de desclassificação do licitante</w:t>
      </w:r>
      <w:r w:rsidR="005277C3">
        <w:rPr>
          <w:rFonts w:asciiTheme="minorHAnsi" w:hAnsiTheme="minorHAnsi"/>
        </w:rPr>
        <w:t xml:space="preserve"> caso nao apresente em até 2 horas após a convocação do pregoeiro</w:t>
      </w:r>
      <w:r w:rsidR="0027396E">
        <w:rPr>
          <w:rFonts w:asciiTheme="minorHAnsi" w:hAnsiTheme="minorHAnsi"/>
        </w:rPr>
        <w:t>.</w:t>
      </w:r>
    </w:p>
    <w:p w:rsidR="003654F7" w:rsidRPr="003A6F9A" w:rsidRDefault="003654F7" w:rsidP="003A6F9A">
      <w:pPr>
        <w:tabs>
          <w:tab w:val="left" w:pos="654"/>
        </w:tabs>
        <w:spacing w:before="113"/>
        <w:ind w:right="652"/>
        <w:rPr>
          <w:rFonts w:asciiTheme="minorHAnsi" w:hAnsiTheme="minorHAnsi"/>
          <w:sz w:val="20"/>
        </w:rPr>
      </w:pPr>
    </w:p>
    <w:p w:rsidR="00305AFA" w:rsidRPr="00AF5F95" w:rsidRDefault="00305AFA" w:rsidP="003A6F9A">
      <w:pPr>
        <w:pStyle w:val="Ttulo1"/>
        <w:shd w:val="clear" w:color="auto" w:fill="D9D9D9" w:themeFill="background1" w:themeFillShade="D9"/>
        <w:ind w:left="0" w:right="652"/>
        <w:rPr>
          <w:rFonts w:asciiTheme="minorHAnsi" w:hAnsiTheme="minorHAnsi"/>
        </w:rPr>
      </w:pPr>
      <w:r w:rsidRPr="003A6F9A">
        <w:rPr>
          <w:rFonts w:asciiTheme="minorHAnsi" w:hAnsiTheme="minorHAnsi"/>
          <w:sz w:val="22"/>
        </w:rPr>
        <w:t>SEÇÃO VII – DA ABERTURA DA SESSÃO PÚBLICA</w:t>
      </w:r>
    </w:p>
    <w:p w:rsidR="00305AFA" w:rsidRPr="00AF5F95" w:rsidRDefault="00305AFA" w:rsidP="009D3FC1">
      <w:pPr>
        <w:pStyle w:val="Corpodetexto"/>
        <w:spacing w:before="0"/>
        <w:ind w:right="652"/>
        <w:jc w:val="left"/>
        <w:rPr>
          <w:rFonts w:asciiTheme="minorHAnsi" w:hAnsiTheme="minorHAnsi"/>
          <w:b/>
          <w:sz w:val="19"/>
        </w:rPr>
      </w:pPr>
    </w:p>
    <w:p w:rsidR="00305AFA" w:rsidRPr="00AF5F95" w:rsidRDefault="00305AFA" w:rsidP="009D3FC1">
      <w:pPr>
        <w:pStyle w:val="PargrafodaLista"/>
        <w:tabs>
          <w:tab w:val="left" w:pos="1532"/>
        </w:tabs>
        <w:spacing w:before="0"/>
        <w:ind w:left="0" w:right="652" w:firstLine="1134"/>
        <w:rPr>
          <w:rFonts w:asciiTheme="minorHAnsi" w:hAnsiTheme="minorHAnsi"/>
          <w:sz w:val="24"/>
        </w:rPr>
      </w:pPr>
      <w:r w:rsidRPr="00AF5F95">
        <w:rPr>
          <w:rFonts w:asciiTheme="minorHAnsi" w:hAnsiTheme="minorHAnsi"/>
          <w:b/>
          <w:sz w:val="24"/>
        </w:rPr>
        <w:t>7.1.</w:t>
      </w:r>
      <w:r w:rsidRPr="00AF5F95">
        <w:rPr>
          <w:rFonts w:asciiTheme="minorHAnsi" w:hAnsiTheme="minorHAnsi"/>
          <w:sz w:val="24"/>
        </w:rPr>
        <w:t xml:space="preserve"> A abertura da sessão pública deste </w:t>
      </w:r>
      <w:r w:rsidRPr="00AF5F95">
        <w:rPr>
          <w:rFonts w:asciiTheme="minorHAnsi" w:hAnsiTheme="minorHAnsi"/>
          <w:b/>
          <w:sz w:val="24"/>
        </w:rPr>
        <w:t>Pregão</w:t>
      </w:r>
      <w:r w:rsidRPr="00AF5F95">
        <w:rPr>
          <w:rFonts w:asciiTheme="minorHAnsi" w:hAnsiTheme="minorHAnsi"/>
          <w:sz w:val="24"/>
        </w:rPr>
        <w:t xml:space="preserve">, conduzida pela </w:t>
      </w:r>
      <w:r w:rsidRPr="00AF5F95">
        <w:rPr>
          <w:rFonts w:asciiTheme="minorHAnsi" w:hAnsiTheme="minorHAnsi"/>
          <w:b/>
          <w:sz w:val="24"/>
        </w:rPr>
        <w:t>Pregoeira</w:t>
      </w:r>
      <w:r w:rsidRPr="00AF5F95">
        <w:rPr>
          <w:rFonts w:asciiTheme="minorHAnsi" w:hAnsiTheme="minorHAnsi"/>
          <w:sz w:val="24"/>
        </w:rPr>
        <w:t>, ocorrerá na data        e        na        hora        indicadas        no        preâmbulo        deste         Edital,         no sítio</w:t>
      </w:r>
      <w:hyperlink r:id="rId12" w:history="1">
        <w:r w:rsidRPr="00AF5F95">
          <w:rPr>
            <w:rStyle w:val="Hyperlink"/>
            <w:rFonts w:asciiTheme="minorHAnsi" w:hAnsiTheme="minorHAnsi"/>
            <w:color w:val="auto"/>
            <w:sz w:val="24"/>
          </w:rPr>
          <w:t>www.licitanet.com.br</w:t>
        </w:r>
      </w:hyperlink>
      <w:r w:rsidRPr="00AF5F95">
        <w:rPr>
          <w:rFonts w:asciiTheme="minorHAnsi" w:hAnsiTheme="minorHAnsi"/>
          <w:sz w:val="24"/>
        </w:rPr>
        <w:t>.</w:t>
      </w:r>
    </w:p>
    <w:p w:rsidR="00305AFA" w:rsidRPr="00AF5F95" w:rsidRDefault="00305AFA" w:rsidP="009D3FC1">
      <w:pPr>
        <w:tabs>
          <w:tab w:val="left" w:pos="1532"/>
        </w:tabs>
        <w:ind w:right="652" w:firstLine="1134"/>
        <w:jc w:val="both"/>
        <w:rPr>
          <w:rFonts w:asciiTheme="minorHAnsi" w:hAnsiTheme="minorHAnsi"/>
          <w:sz w:val="24"/>
        </w:rPr>
      </w:pPr>
      <w:r w:rsidRPr="00AF5F95">
        <w:rPr>
          <w:rFonts w:asciiTheme="minorHAnsi" w:hAnsiTheme="minorHAnsi"/>
          <w:b/>
          <w:sz w:val="24"/>
        </w:rPr>
        <w:t xml:space="preserve">7.2. </w:t>
      </w:r>
      <w:r w:rsidRPr="00AF5F95">
        <w:rPr>
          <w:rFonts w:asciiTheme="minorHAnsi" w:hAnsiTheme="minorHAnsi"/>
          <w:sz w:val="24"/>
        </w:rPr>
        <w:t xml:space="preserve">Durante a sessão pública, a comunicação entre a </w:t>
      </w:r>
      <w:r w:rsidRPr="00AF5F95">
        <w:rPr>
          <w:rFonts w:asciiTheme="minorHAnsi" w:hAnsiTheme="minorHAnsi"/>
          <w:b/>
          <w:sz w:val="24"/>
        </w:rPr>
        <w:t xml:space="preserve">Pregoeira </w:t>
      </w:r>
      <w:r w:rsidRPr="00AF5F95">
        <w:rPr>
          <w:rFonts w:asciiTheme="minorHAnsi" w:hAnsiTheme="minorHAnsi"/>
          <w:sz w:val="24"/>
        </w:rPr>
        <w:t xml:space="preserve">e </w:t>
      </w:r>
      <w:r w:rsidRPr="00AF5F95">
        <w:rPr>
          <w:rFonts w:asciiTheme="minorHAnsi" w:hAnsiTheme="minorHAnsi"/>
          <w:spacing w:val="-3"/>
          <w:sz w:val="24"/>
        </w:rPr>
        <w:t xml:space="preserve">as </w:t>
      </w:r>
      <w:r w:rsidRPr="00AF5F95">
        <w:rPr>
          <w:rFonts w:asciiTheme="minorHAnsi" w:hAnsiTheme="minorHAnsi"/>
          <w:b/>
          <w:sz w:val="24"/>
        </w:rPr>
        <w:t xml:space="preserve">licitantes </w:t>
      </w:r>
      <w:r w:rsidRPr="00AF5F95">
        <w:rPr>
          <w:rFonts w:asciiTheme="minorHAnsi" w:hAnsiTheme="minorHAnsi"/>
          <w:sz w:val="24"/>
        </w:rPr>
        <w:t>ocorrerá exclusivamente mediante troca de mensagens, em campo próprio do sistemaeletrônico.</w:t>
      </w:r>
    </w:p>
    <w:p w:rsidR="00305AFA" w:rsidRPr="00AF5F95" w:rsidRDefault="00305AFA" w:rsidP="00DF0781">
      <w:pPr>
        <w:tabs>
          <w:tab w:val="left" w:pos="1532"/>
        </w:tabs>
        <w:ind w:right="652" w:firstLine="1134"/>
        <w:jc w:val="both"/>
        <w:rPr>
          <w:rFonts w:asciiTheme="minorHAnsi" w:hAnsiTheme="minorHAnsi"/>
          <w:sz w:val="24"/>
        </w:rPr>
      </w:pPr>
      <w:r w:rsidRPr="00AF5F95">
        <w:rPr>
          <w:rFonts w:asciiTheme="minorHAnsi" w:hAnsiTheme="minorHAnsi"/>
          <w:b/>
          <w:sz w:val="24"/>
        </w:rPr>
        <w:t>7.3.</w:t>
      </w:r>
      <w:r w:rsidRPr="00AF5F95">
        <w:rPr>
          <w:rFonts w:asciiTheme="minorHAnsi" w:hAnsiTheme="minorHAnsi"/>
          <w:sz w:val="24"/>
        </w:rPr>
        <w:t xml:space="preserve"> Cabe à </w:t>
      </w:r>
      <w:r w:rsidRPr="00AF5F95">
        <w:rPr>
          <w:rFonts w:asciiTheme="minorHAnsi" w:hAnsiTheme="minorHAnsi"/>
          <w:b/>
          <w:sz w:val="24"/>
        </w:rPr>
        <w:t xml:space="preserve">licitante </w:t>
      </w:r>
      <w:r w:rsidRPr="00AF5F95">
        <w:rPr>
          <w:rFonts w:asciiTheme="minorHAnsi" w:hAnsiTheme="minorHAnsi"/>
          <w:sz w:val="24"/>
        </w:rPr>
        <w:t xml:space="preserve">acompanhar as operações no sistema eletrônico durante a sessão pública do </w:t>
      </w:r>
      <w:r w:rsidRPr="00AF5F95">
        <w:rPr>
          <w:rFonts w:asciiTheme="minorHAnsi" w:hAnsiTheme="minorHAnsi"/>
          <w:b/>
          <w:sz w:val="24"/>
        </w:rPr>
        <w:t>Pregão</w:t>
      </w:r>
      <w:r w:rsidRPr="00AF5F95">
        <w:rPr>
          <w:rFonts w:asciiTheme="minorHAnsi" w:hAnsiTheme="minorHAnsi"/>
          <w:sz w:val="24"/>
        </w:rPr>
        <w:t>, ficando responsável pelo ônus decorrente da perda de negócios diante da inobservância de qualquer mensagem emitida pelo sistema ou de suadesconexão.</w:t>
      </w:r>
    </w:p>
    <w:p w:rsidR="00CF1E13" w:rsidRDefault="00CF1E13" w:rsidP="004C2026">
      <w:pPr>
        <w:pStyle w:val="Ttulo1"/>
        <w:ind w:left="0" w:right="652" w:firstLine="426"/>
        <w:jc w:val="both"/>
        <w:rPr>
          <w:rFonts w:asciiTheme="minorHAnsi" w:hAnsiTheme="minorHAnsi"/>
        </w:rPr>
      </w:pPr>
      <w:bookmarkStart w:id="4" w:name="SEÇÃO_VII_–_DA_CLASSIFICAÇÃO_DAS_PROPOST"/>
      <w:bookmarkEnd w:id="4"/>
    </w:p>
    <w:p w:rsidR="00305AFA" w:rsidRPr="003A6F9A" w:rsidRDefault="00305AFA" w:rsidP="003A6F9A">
      <w:pPr>
        <w:pStyle w:val="Ttulo1"/>
        <w:shd w:val="clear" w:color="auto" w:fill="D9D9D9" w:themeFill="background1" w:themeFillShade="D9"/>
        <w:ind w:left="0" w:right="652"/>
        <w:jc w:val="both"/>
        <w:rPr>
          <w:rFonts w:asciiTheme="minorHAnsi" w:hAnsiTheme="minorHAnsi"/>
          <w:sz w:val="22"/>
        </w:rPr>
      </w:pPr>
      <w:r w:rsidRPr="003A6F9A">
        <w:rPr>
          <w:rFonts w:asciiTheme="minorHAnsi" w:hAnsiTheme="minorHAnsi"/>
          <w:sz w:val="22"/>
        </w:rPr>
        <w:t>SEÇÃO</w:t>
      </w:r>
      <w:r w:rsidR="004C2026" w:rsidRPr="003A6F9A">
        <w:rPr>
          <w:rFonts w:asciiTheme="minorHAnsi" w:hAnsiTheme="minorHAnsi"/>
          <w:sz w:val="22"/>
        </w:rPr>
        <w:t xml:space="preserve"> V</w:t>
      </w:r>
      <w:r w:rsidRPr="003A6F9A">
        <w:rPr>
          <w:rFonts w:asciiTheme="minorHAnsi" w:hAnsiTheme="minorHAnsi"/>
          <w:sz w:val="22"/>
        </w:rPr>
        <w:t>III – DA CLASSIFICAÇÃO DAS PROPOSTAS</w:t>
      </w:r>
    </w:p>
    <w:p w:rsidR="00305AFA" w:rsidRDefault="00305AFA" w:rsidP="001A0488">
      <w:pPr>
        <w:tabs>
          <w:tab w:val="left" w:pos="1532"/>
        </w:tabs>
        <w:ind w:left="-142" w:right="652" w:firstLine="1276"/>
        <w:jc w:val="both"/>
        <w:rPr>
          <w:rFonts w:asciiTheme="minorHAnsi" w:hAnsiTheme="minorHAnsi"/>
          <w:sz w:val="24"/>
        </w:rPr>
      </w:pPr>
      <w:r w:rsidRPr="00AF5F95">
        <w:rPr>
          <w:rFonts w:asciiTheme="minorHAnsi" w:hAnsiTheme="minorHAnsi"/>
          <w:b/>
          <w:sz w:val="24"/>
        </w:rPr>
        <w:t>8.1.</w:t>
      </w:r>
      <w:r w:rsidRPr="00AF5F95">
        <w:rPr>
          <w:rFonts w:asciiTheme="minorHAnsi" w:hAnsiTheme="minorHAnsi"/>
          <w:sz w:val="24"/>
        </w:rPr>
        <w:t xml:space="preserve"> A </w:t>
      </w:r>
      <w:r w:rsidRPr="00AF5F95">
        <w:rPr>
          <w:rFonts w:asciiTheme="minorHAnsi" w:hAnsiTheme="minorHAnsi"/>
          <w:b/>
          <w:sz w:val="24"/>
        </w:rPr>
        <w:t xml:space="preserve">Pregoeira </w:t>
      </w:r>
      <w:r w:rsidRPr="00AF5F95">
        <w:rPr>
          <w:rFonts w:asciiTheme="minorHAnsi" w:hAnsiTheme="minorHAnsi"/>
          <w:sz w:val="24"/>
        </w:rPr>
        <w:t>verificará as propostas apresentadas e desclassificará, motivadamente, aquelas com propostas classificadas participarão da fase delances.</w:t>
      </w:r>
    </w:p>
    <w:p w:rsidR="009D3FC1" w:rsidRPr="00AF5F95" w:rsidRDefault="009D3FC1" w:rsidP="009D3FC1">
      <w:pPr>
        <w:pStyle w:val="PargrafodaLista"/>
        <w:tabs>
          <w:tab w:val="left" w:pos="1532"/>
        </w:tabs>
        <w:spacing w:before="0"/>
        <w:ind w:left="-142" w:right="652" w:firstLine="1276"/>
        <w:rPr>
          <w:rFonts w:asciiTheme="minorHAnsi" w:hAnsiTheme="minorHAnsi"/>
          <w:sz w:val="24"/>
        </w:rPr>
      </w:pPr>
    </w:p>
    <w:p w:rsidR="00305AFA" w:rsidRPr="00AF5F95" w:rsidRDefault="00305AFA" w:rsidP="003A6F9A">
      <w:pPr>
        <w:pStyle w:val="Ttulo1"/>
        <w:shd w:val="clear" w:color="auto" w:fill="D9D9D9" w:themeFill="background1" w:themeFillShade="D9"/>
        <w:ind w:left="0" w:right="652"/>
        <w:rPr>
          <w:rFonts w:asciiTheme="minorHAnsi" w:hAnsiTheme="minorHAnsi"/>
        </w:rPr>
      </w:pPr>
      <w:bookmarkStart w:id="5" w:name="SEÇÃO_VIII_–_DA_FORMULAÇÃO_DE_LANCES"/>
      <w:bookmarkEnd w:id="5"/>
      <w:r w:rsidRPr="003A6F9A">
        <w:rPr>
          <w:rFonts w:asciiTheme="minorHAnsi" w:hAnsiTheme="minorHAnsi"/>
          <w:sz w:val="22"/>
        </w:rPr>
        <w:t>SEÇÃO IX – DA FORMULAÇÃO DE LANCES</w:t>
      </w:r>
    </w:p>
    <w:p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9.1.</w:t>
      </w:r>
      <w:r w:rsidRPr="00AF5F95">
        <w:rPr>
          <w:rFonts w:asciiTheme="minorHAnsi" w:hAnsiTheme="minorHAnsi"/>
          <w:sz w:val="24"/>
        </w:rPr>
        <w:t xml:space="preserve"> Aberta a etapa competitiva, as </w:t>
      </w:r>
      <w:r w:rsidRPr="00AF5F95">
        <w:rPr>
          <w:rFonts w:asciiTheme="minorHAnsi" w:hAnsiTheme="minorHAnsi"/>
          <w:b/>
          <w:sz w:val="24"/>
        </w:rPr>
        <w:t xml:space="preserve">licitantes </w:t>
      </w:r>
      <w:r w:rsidRPr="00AF5F95">
        <w:rPr>
          <w:rFonts w:asciiTheme="minorHAnsi" w:hAnsiTheme="minorHAnsi"/>
          <w:sz w:val="24"/>
        </w:rPr>
        <w:t>classificadas poderão encaminhar lances sucessivos,exclusivamentepormeiodosistemaeletrônico,sendoimediatamenteinformadasdohorário e valor consignados no registro de cadalance.</w:t>
      </w:r>
    </w:p>
    <w:p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9.2.</w:t>
      </w:r>
      <w:r w:rsidRPr="00AF5F95">
        <w:rPr>
          <w:rFonts w:asciiTheme="minorHAnsi" w:hAnsiTheme="minorHAnsi"/>
          <w:sz w:val="24"/>
        </w:rPr>
        <w:t xml:space="preserve"> A </w:t>
      </w:r>
      <w:r w:rsidRPr="00AF5F95">
        <w:rPr>
          <w:rFonts w:asciiTheme="minorHAnsi" w:hAnsiTheme="minorHAnsi"/>
          <w:b/>
          <w:sz w:val="24"/>
        </w:rPr>
        <w:t xml:space="preserve">licitante </w:t>
      </w:r>
      <w:r w:rsidRPr="00AF5F95">
        <w:rPr>
          <w:rFonts w:asciiTheme="minorHAnsi" w:hAnsiTheme="minorHAnsi"/>
          <w:sz w:val="24"/>
        </w:rPr>
        <w:t>somente poderá oferecer lance inferior ao último por ela ofertado e registrado nosistema.</w:t>
      </w:r>
    </w:p>
    <w:p w:rsidR="00305AFA" w:rsidRPr="00C165F0"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9.3.</w:t>
      </w:r>
      <w:r w:rsidRPr="00AF5F95">
        <w:rPr>
          <w:rFonts w:asciiTheme="minorHAnsi" w:hAnsiTheme="minorHAnsi"/>
          <w:sz w:val="24"/>
        </w:rPr>
        <w:t xml:space="preserve"> Durante o transcurso da sessão, as </w:t>
      </w:r>
      <w:r w:rsidRPr="00AF5F95">
        <w:rPr>
          <w:rFonts w:asciiTheme="minorHAnsi" w:hAnsiTheme="minorHAnsi"/>
          <w:b/>
          <w:sz w:val="24"/>
        </w:rPr>
        <w:t xml:space="preserve">licitantes </w:t>
      </w:r>
      <w:r w:rsidRPr="00AF5F95">
        <w:rPr>
          <w:rFonts w:asciiTheme="minorHAnsi" w:hAnsiTheme="minorHAnsi"/>
          <w:sz w:val="24"/>
        </w:rPr>
        <w:t xml:space="preserve">serão informadas, em tempo real, </w:t>
      </w:r>
      <w:r w:rsidRPr="00C165F0">
        <w:rPr>
          <w:rFonts w:asciiTheme="minorHAnsi" w:hAnsiTheme="minorHAnsi"/>
          <w:sz w:val="24"/>
        </w:rPr>
        <w:t>do valor do menor lance registrado, mantendo-se em sigilo a identificação daofertante.</w:t>
      </w:r>
    </w:p>
    <w:p w:rsidR="00305AFA" w:rsidRPr="00AF5F95" w:rsidRDefault="00305AFA" w:rsidP="009D3FC1">
      <w:pPr>
        <w:pStyle w:val="PargrafodaLista"/>
        <w:widowControl/>
        <w:tabs>
          <w:tab w:val="left" w:pos="1532"/>
        </w:tabs>
        <w:autoSpaceDE/>
        <w:autoSpaceDN/>
        <w:spacing w:before="0"/>
        <w:ind w:left="0" w:right="652" w:firstLine="1276"/>
        <w:rPr>
          <w:rFonts w:asciiTheme="minorHAnsi" w:hAnsiTheme="minorHAnsi"/>
          <w:sz w:val="24"/>
        </w:rPr>
      </w:pPr>
      <w:r w:rsidRPr="00AF5F95">
        <w:rPr>
          <w:rFonts w:asciiTheme="minorHAnsi" w:hAnsiTheme="minorHAnsi"/>
          <w:b/>
          <w:sz w:val="24"/>
        </w:rPr>
        <w:t>9.4.</w:t>
      </w:r>
      <w:r w:rsidRPr="00AF5F95">
        <w:rPr>
          <w:rFonts w:asciiTheme="minorHAnsi" w:hAnsiTheme="minorHAnsi"/>
          <w:sz w:val="24"/>
        </w:rPr>
        <w:t xml:space="preserve"> Em caso de empate, prevalecerá o lance recebido e registradoprimeiro.</w:t>
      </w:r>
    </w:p>
    <w:p w:rsidR="00305AFA" w:rsidRPr="00AF5F95" w:rsidRDefault="00305AFA" w:rsidP="009D3FC1">
      <w:pPr>
        <w:pStyle w:val="PargrafodaLista"/>
        <w:widowControl/>
        <w:tabs>
          <w:tab w:val="left" w:pos="1532"/>
        </w:tabs>
        <w:autoSpaceDE/>
        <w:autoSpaceDN/>
        <w:spacing w:before="0"/>
        <w:ind w:left="0" w:right="652" w:firstLine="1276"/>
        <w:rPr>
          <w:rFonts w:asciiTheme="minorHAnsi" w:hAnsiTheme="minorHAnsi"/>
          <w:sz w:val="24"/>
        </w:rPr>
      </w:pPr>
      <w:r w:rsidRPr="00AF5F95">
        <w:rPr>
          <w:rFonts w:asciiTheme="minorHAnsi" w:hAnsiTheme="minorHAnsi"/>
          <w:b/>
          <w:sz w:val="24"/>
        </w:rPr>
        <w:t>9.5.</w:t>
      </w:r>
      <w:r w:rsidRPr="00AF5F95">
        <w:rPr>
          <w:rFonts w:asciiTheme="minorHAnsi" w:hAnsiTheme="minorHAnsi"/>
          <w:sz w:val="24"/>
        </w:rPr>
        <w:t xml:space="preserve"> Os lances apresentados e levados em consideração para efeito de julgamento serão deexclusivaetotalresponsabilidadeda</w:t>
      </w:r>
      <w:r w:rsidRPr="00AF5F95">
        <w:rPr>
          <w:rFonts w:asciiTheme="minorHAnsi" w:hAnsiTheme="minorHAnsi"/>
          <w:b/>
          <w:sz w:val="24"/>
        </w:rPr>
        <w:t>licitante</w:t>
      </w:r>
      <w:r w:rsidRPr="00AF5F95">
        <w:rPr>
          <w:rFonts w:asciiTheme="minorHAnsi" w:hAnsiTheme="minorHAnsi"/>
          <w:sz w:val="24"/>
        </w:rPr>
        <w:t>,nãolhecabendoodireitodepleitearqualquer alteração.</w:t>
      </w:r>
    </w:p>
    <w:p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9.6.</w:t>
      </w:r>
      <w:r w:rsidRPr="00AF5F95">
        <w:rPr>
          <w:rFonts w:asciiTheme="minorHAnsi" w:hAnsiTheme="minorHAnsi"/>
          <w:sz w:val="24"/>
        </w:rPr>
        <w:t xml:space="preserve"> Durante a fase de lances, a </w:t>
      </w:r>
      <w:r w:rsidRPr="00AF5F95">
        <w:rPr>
          <w:rFonts w:asciiTheme="minorHAnsi" w:hAnsiTheme="minorHAnsi"/>
          <w:b/>
          <w:sz w:val="24"/>
        </w:rPr>
        <w:t xml:space="preserve">Pregoeira </w:t>
      </w:r>
      <w:r w:rsidRPr="00AF5F95">
        <w:rPr>
          <w:rFonts w:asciiTheme="minorHAnsi" w:hAnsiTheme="minorHAnsi"/>
          <w:sz w:val="24"/>
        </w:rPr>
        <w:t>poderá excluir, justificadamente, lance cujo valor seja manifestamenteinexequível.</w:t>
      </w:r>
    </w:p>
    <w:p w:rsidR="00305AFA" w:rsidRPr="00AF5F95"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9.7.</w:t>
      </w:r>
      <w:r w:rsidR="00305AFA" w:rsidRPr="00AF5F95">
        <w:rPr>
          <w:rFonts w:asciiTheme="minorHAnsi" w:hAnsiTheme="minorHAnsi"/>
          <w:sz w:val="24"/>
        </w:rPr>
        <w:t xml:space="preserve">Se ocorrer a desconexão do </w:t>
      </w:r>
      <w:r w:rsidR="00305AFA" w:rsidRPr="00AF5F95">
        <w:rPr>
          <w:rFonts w:asciiTheme="minorHAnsi" w:hAnsiTheme="minorHAnsi"/>
          <w:b/>
          <w:sz w:val="24"/>
        </w:rPr>
        <w:t xml:space="preserve">Pregoeiro </w:t>
      </w:r>
      <w:r w:rsidR="00305AFA" w:rsidRPr="00AF5F95">
        <w:rPr>
          <w:rFonts w:asciiTheme="minorHAnsi" w:hAnsiTheme="minorHAnsi"/>
          <w:sz w:val="24"/>
        </w:rPr>
        <w:t xml:space="preserve">no decorrer da etapa de lances, e o sistema eletrônico permanecer acessível às </w:t>
      </w:r>
      <w:r w:rsidR="00305AFA" w:rsidRPr="00AF5F95">
        <w:rPr>
          <w:rFonts w:asciiTheme="minorHAnsi" w:hAnsiTheme="minorHAnsi"/>
          <w:b/>
          <w:sz w:val="24"/>
        </w:rPr>
        <w:t xml:space="preserve">licitantes, </w:t>
      </w:r>
      <w:r w:rsidR="00305AFA" w:rsidRPr="00AF5F95">
        <w:rPr>
          <w:rFonts w:asciiTheme="minorHAnsi" w:hAnsiTheme="minorHAnsi"/>
          <w:sz w:val="24"/>
        </w:rPr>
        <w:t>os lances continuarão sendo recebidos, sem prejuízodos atosrealizados.</w:t>
      </w:r>
    </w:p>
    <w:p w:rsidR="00305AFA" w:rsidRPr="00AF5F95"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9.8.</w:t>
      </w:r>
      <w:r w:rsidR="00305AFA" w:rsidRPr="00AF5F95">
        <w:rPr>
          <w:rFonts w:asciiTheme="minorHAnsi" w:hAnsiTheme="minorHAnsi"/>
          <w:sz w:val="24"/>
        </w:rPr>
        <w:t xml:space="preserve">No caso de a desconexão do </w:t>
      </w:r>
      <w:r w:rsidR="00305AFA" w:rsidRPr="00AF5F95">
        <w:rPr>
          <w:rFonts w:asciiTheme="minorHAnsi" w:hAnsiTheme="minorHAnsi"/>
          <w:b/>
          <w:sz w:val="24"/>
        </w:rPr>
        <w:t xml:space="preserve">Pregoeiro </w:t>
      </w:r>
      <w:r w:rsidR="00305AFA" w:rsidRPr="00AF5F95">
        <w:rPr>
          <w:rFonts w:asciiTheme="minorHAnsi" w:hAnsiTheme="minorHAnsi"/>
          <w:sz w:val="24"/>
        </w:rPr>
        <w:t xml:space="preserve">persistir por tempo superior a 10 (dez) minutos, a sessão pública do </w:t>
      </w:r>
      <w:r w:rsidR="00305AFA" w:rsidRPr="00AF5F95">
        <w:rPr>
          <w:rFonts w:asciiTheme="minorHAnsi" w:hAnsiTheme="minorHAnsi"/>
          <w:b/>
          <w:sz w:val="24"/>
        </w:rPr>
        <w:t xml:space="preserve">Pregão </w:t>
      </w:r>
      <w:r w:rsidR="00305AFA" w:rsidRPr="00AF5F95">
        <w:rPr>
          <w:rFonts w:asciiTheme="minorHAnsi" w:hAnsiTheme="minorHAnsi"/>
          <w:sz w:val="24"/>
        </w:rPr>
        <w:t xml:space="preserve">será suspensa e reiniciada somente decorridas vinte e quatro    horas    após    a    comunicação    expressa    do    fato     aos     participantes     no    </w:t>
      </w:r>
      <w:r w:rsidR="00305AFA" w:rsidRPr="00AF5F95">
        <w:rPr>
          <w:rFonts w:asciiTheme="minorHAnsi" w:hAnsiTheme="minorHAnsi"/>
          <w:sz w:val="24"/>
        </w:rPr>
        <w:lastRenderedPageBreak/>
        <w:t>sítio</w:t>
      </w:r>
      <w:hyperlink r:id="rId13" w:history="1">
        <w:r w:rsidR="001A55D7" w:rsidRPr="00AF5F95">
          <w:rPr>
            <w:rStyle w:val="Hyperlink"/>
            <w:rFonts w:asciiTheme="minorHAnsi" w:hAnsiTheme="minorHAnsi"/>
            <w:color w:val="auto"/>
            <w:sz w:val="24"/>
          </w:rPr>
          <w:t>www.licitanet.com.br</w:t>
        </w:r>
      </w:hyperlink>
      <w:r w:rsidR="00305AFA" w:rsidRPr="00AF5F95">
        <w:rPr>
          <w:rFonts w:asciiTheme="minorHAnsi" w:hAnsiTheme="minorHAnsi"/>
          <w:sz w:val="24"/>
        </w:rPr>
        <w:t>.</w:t>
      </w:r>
    </w:p>
    <w:p w:rsidR="00305AFA"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9.9.</w:t>
      </w:r>
      <w:r w:rsidR="00305AFA" w:rsidRPr="00AF5F95">
        <w:rPr>
          <w:rFonts w:asciiTheme="minorHAnsi" w:hAnsiTheme="minorHAnsi"/>
          <w:sz w:val="24"/>
        </w:rPr>
        <w:t xml:space="preserve">Neste </w:t>
      </w:r>
      <w:r w:rsidR="00305AFA" w:rsidRPr="00AF5F95">
        <w:rPr>
          <w:rFonts w:asciiTheme="minorHAnsi" w:hAnsiTheme="minorHAnsi"/>
          <w:b/>
          <w:sz w:val="24"/>
        </w:rPr>
        <w:t xml:space="preserve">Pregão </w:t>
      </w:r>
      <w:r w:rsidR="00305AFA" w:rsidRPr="00AF5F95">
        <w:rPr>
          <w:rFonts w:asciiTheme="minorHAnsi" w:hAnsiTheme="minorHAnsi"/>
          <w:sz w:val="24"/>
        </w:rPr>
        <w:t>o modo de disputa adotado é o aberto, assim definido no inciso I art. 31º do Decreto n.º10.024/2019.</w:t>
      </w:r>
    </w:p>
    <w:p w:rsidR="00EC3E7F" w:rsidRPr="00CF1E13" w:rsidRDefault="00EC3E7F" w:rsidP="009D3FC1">
      <w:pPr>
        <w:pStyle w:val="PargrafodaLista"/>
        <w:tabs>
          <w:tab w:val="left" w:pos="1532"/>
        </w:tabs>
        <w:spacing w:before="0"/>
        <w:ind w:left="0" w:right="652" w:firstLine="1276"/>
        <w:rPr>
          <w:rFonts w:asciiTheme="minorHAnsi" w:hAnsiTheme="minorHAnsi"/>
          <w:sz w:val="24"/>
        </w:rPr>
      </w:pPr>
      <w:r w:rsidRPr="00CF1E13">
        <w:rPr>
          <w:rFonts w:asciiTheme="minorHAnsi" w:hAnsiTheme="minorHAnsi"/>
          <w:b/>
          <w:bCs/>
          <w:sz w:val="24"/>
        </w:rPr>
        <w:t>9.10.</w:t>
      </w:r>
      <w:r w:rsidRPr="00CF1E13">
        <w:rPr>
          <w:rFonts w:asciiTheme="minorHAnsi" w:hAnsiTheme="minorHAnsi"/>
          <w:sz w:val="24"/>
        </w:rPr>
        <w:t xml:space="preserve"> Será adotado para o envio de lances no pregão eletrônico o modo de disputa </w:t>
      </w:r>
      <w:r w:rsidRPr="00CF1E13">
        <w:rPr>
          <w:rFonts w:asciiTheme="minorHAnsi" w:hAnsiTheme="minorHAnsi"/>
          <w:b/>
          <w:bCs/>
          <w:sz w:val="24"/>
        </w:rPr>
        <w:t>“aberto”</w:t>
      </w:r>
      <w:r w:rsidRPr="00CF1E13">
        <w:rPr>
          <w:rFonts w:asciiTheme="minorHAnsi" w:hAnsiTheme="minorHAnsi"/>
          <w:sz w:val="24"/>
        </w:rPr>
        <w:t>, em que os licitantes apresentarão lances públicos e sucessivos, com prorrogações.</w:t>
      </w:r>
    </w:p>
    <w:p w:rsidR="00305AFA" w:rsidRPr="00AF5F95" w:rsidRDefault="0024431D" w:rsidP="009D3FC1">
      <w:pPr>
        <w:pStyle w:val="PargrafodaLista"/>
        <w:tabs>
          <w:tab w:val="left" w:pos="2099"/>
        </w:tabs>
        <w:spacing w:before="0"/>
        <w:ind w:left="0" w:right="652" w:firstLine="1276"/>
        <w:rPr>
          <w:rFonts w:asciiTheme="minorHAnsi" w:hAnsiTheme="minorHAnsi"/>
          <w:sz w:val="24"/>
        </w:rPr>
      </w:pPr>
      <w:r w:rsidRPr="00CF1E13">
        <w:rPr>
          <w:rFonts w:asciiTheme="minorHAnsi" w:hAnsiTheme="minorHAnsi"/>
          <w:b/>
          <w:sz w:val="24"/>
        </w:rPr>
        <w:t>9.1</w:t>
      </w:r>
      <w:r w:rsidR="00EC3E7F" w:rsidRPr="00CF1E13">
        <w:rPr>
          <w:rFonts w:asciiTheme="minorHAnsi" w:hAnsiTheme="minorHAnsi"/>
          <w:b/>
          <w:sz w:val="24"/>
        </w:rPr>
        <w:t>1</w:t>
      </w:r>
      <w:r w:rsidRPr="00CF1E13">
        <w:rPr>
          <w:rFonts w:asciiTheme="minorHAnsi" w:hAnsiTheme="minorHAnsi"/>
          <w:b/>
          <w:sz w:val="24"/>
        </w:rPr>
        <w:t>.</w:t>
      </w:r>
      <w:r w:rsidR="00305AFA" w:rsidRPr="00AF5F95">
        <w:rPr>
          <w:rFonts w:asciiTheme="minorHAnsi" w:hAnsiTheme="minorHAnsi"/>
          <w:sz w:val="24"/>
        </w:rPr>
        <w:t>A etapa de lances na sessão pública durará 10 (dez) minutos, e após isso, será prorrogada automaticamente pelo sistema eletrônico quando houver lance ofertadonosúltimos2(dois)minutosdoperíododeduraçãodasessãopública.</w:t>
      </w:r>
    </w:p>
    <w:p w:rsidR="00305AFA" w:rsidRPr="00AF5F95" w:rsidRDefault="0024431D" w:rsidP="009D3FC1">
      <w:pPr>
        <w:pStyle w:val="PargrafodaLista"/>
        <w:tabs>
          <w:tab w:val="left" w:pos="2099"/>
        </w:tabs>
        <w:spacing w:before="0"/>
        <w:ind w:left="0" w:right="652" w:firstLine="1276"/>
        <w:rPr>
          <w:rFonts w:asciiTheme="minorHAnsi" w:hAnsiTheme="minorHAnsi"/>
          <w:sz w:val="24"/>
        </w:rPr>
      </w:pPr>
      <w:r w:rsidRPr="00CF1E13">
        <w:rPr>
          <w:rFonts w:asciiTheme="minorHAnsi" w:hAnsiTheme="minorHAnsi"/>
          <w:b/>
          <w:sz w:val="24"/>
        </w:rPr>
        <w:t>9.1</w:t>
      </w:r>
      <w:r w:rsidR="00EC3E7F" w:rsidRPr="00CF1E13">
        <w:rPr>
          <w:rFonts w:asciiTheme="minorHAnsi" w:hAnsiTheme="minorHAnsi"/>
          <w:b/>
          <w:sz w:val="24"/>
        </w:rPr>
        <w:t>2</w:t>
      </w:r>
      <w:r w:rsidRPr="00CF1E13">
        <w:rPr>
          <w:rFonts w:asciiTheme="minorHAnsi" w:hAnsiTheme="minorHAnsi"/>
          <w:b/>
          <w:sz w:val="24"/>
        </w:rPr>
        <w:t>.</w:t>
      </w:r>
      <w:r w:rsidR="00305AFA" w:rsidRPr="00AF5F95">
        <w:rPr>
          <w:rFonts w:asciiTheme="minorHAnsi" w:hAnsiTheme="minorHAnsi"/>
          <w:sz w:val="24"/>
        </w:rPr>
        <w:t xml:space="preserve">O intervalo de diferença entre os lances deverá ser de, no mínimo, </w:t>
      </w:r>
      <w:r w:rsidR="00305AFA" w:rsidRPr="00F22A7D">
        <w:rPr>
          <w:rFonts w:asciiTheme="minorHAnsi" w:hAnsiTheme="minorHAnsi"/>
          <w:b/>
          <w:sz w:val="24"/>
        </w:rPr>
        <w:t>R</w:t>
      </w:r>
      <w:r w:rsidR="00305AFA" w:rsidRPr="00EC3E7F">
        <w:rPr>
          <w:rFonts w:asciiTheme="minorHAnsi" w:hAnsiTheme="minorHAnsi"/>
          <w:b/>
          <w:bCs/>
          <w:sz w:val="24"/>
        </w:rPr>
        <w:t>$ 100,00 (cem reais)</w:t>
      </w:r>
      <w:r w:rsidR="00305AFA" w:rsidRPr="00AF5F95">
        <w:rPr>
          <w:rFonts w:asciiTheme="minorHAnsi" w:hAnsiTheme="minorHAnsi"/>
          <w:sz w:val="24"/>
        </w:rPr>
        <w:t>, tanto em relação aos lances intermediários, quanto em relação do lance que cobrir a melhoroferta.</w:t>
      </w:r>
    </w:p>
    <w:p w:rsidR="00EC3E7F" w:rsidRPr="003A6F9A" w:rsidRDefault="00EC3E7F" w:rsidP="00FE12A0">
      <w:pPr>
        <w:pStyle w:val="Ttulo1"/>
        <w:ind w:left="-142" w:right="652"/>
        <w:rPr>
          <w:rFonts w:asciiTheme="minorHAnsi" w:hAnsiTheme="minorHAnsi"/>
          <w:sz w:val="22"/>
        </w:rPr>
      </w:pPr>
    </w:p>
    <w:p w:rsidR="00305AFA" w:rsidRPr="003A6F9A" w:rsidRDefault="003654F7"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 xml:space="preserve">SEÇÃO </w:t>
      </w:r>
      <w:r w:rsidR="00305AFA" w:rsidRPr="003A6F9A">
        <w:rPr>
          <w:rFonts w:asciiTheme="minorHAnsi" w:hAnsiTheme="minorHAnsi"/>
          <w:sz w:val="22"/>
        </w:rPr>
        <w:t>X – DO BENEFÍCIO ÀS MICROEMPRESAS E EMPRESAS DE PEQUENO PORTE</w:t>
      </w:r>
    </w:p>
    <w:p w:rsidR="00305AFA" w:rsidRPr="00AF5F95" w:rsidRDefault="00305AFA" w:rsidP="00FE12A0">
      <w:pPr>
        <w:pStyle w:val="Corpodetexto"/>
        <w:spacing w:before="8"/>
        <w:ind w:left="-142" w:right="652"/>
        <w:jc w:val="left"/>
        <w:rPr>
          <w:rFonts w:asciiTheme="minorHAnsi" w:hAnsiTheme="minorHAnsi"/>
          <w:b/>
          <w:sz w:val="19"/>
        </w:rPr>
      </w:pPr>
    </w:p>
    <w:p w:rsidR="00305AFA" w:rsidRPr="00AF5F95" w:rsidRDefault="003654F7" w:rsidP="00FE12A0">
      <w:pPr>
        <w:pStyle w:val="PargrafodaLista"/>
        <w:tabs>
          <w:tab w:val="left" w:pos="1532"/>
        </w:tabs>
        <w:spacing w:before="0"/>
        <w:ind w:left="-142" w:right="652" w:firstLine="1276"/>
        <w:rPr>
          <w:rFonts w:asciiTheme="minorHAnsi" w:hAnsiTheme="minorHAnsi"/>
          <w:sz w:val="24"/>
        </w:rPr>
      </w:pPr>
      <w:r w:rsidRPr="00AF5F95">
        <w:rPr>
          <w:rFonts w:asciiTheme="minorHAnsi" w:hAnsiTheme="minorHAnsi"/>
          <w:b/>
          <w:sz w:val="24"/>
        </w:rPr>
        <w:t>10.1.</w:t>
      </w:r>
      <w:r w:rsidR="00305AFA" w:rsidRPr="00AF5F95">
        <w:rPr>
          <w:rFonts w:asciiTheme="minorHAnsi" w:hAnsiTheme="minorHAnsi"/>
          <w:sz w:val="24"/>
        </w:rPr>
        <w:t>Apósafasedelances,seapropostamaisbemclassificadanãotiversidoapresentada por microempresa ou empresa de pequeno porte, e houver proposta de microempresa ou empresa de pequeno porte que seja igual ou até 5% (cinco por cento) superior à proposta mais bem classificada, proceder-se-á da seguinteforma:</w:t>
      </w:r>
    </w:p>
    <w:p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10.1.1.</w:t>
      </w:r>
      <w:r w:rsidR="00305AFA" w:rsidRPr="00AF5F95">
        <w:rPr>
          <w:rFonts w:asciiTheme="minorHAnsi" w:hAnsiTheme="minorHAnsi"/>
          <w:sz w:val="24"/>
        </w:rPr>
        <w:t>amicroempresaouaempresadepequenoportemaisbemclassificadapoderá, no prazo de 5 (cinco) minutos, contados do envio da mensagem automática pelo sistema, apresentar uma última oferta, obrigatoriamente inferior à proposta do primeiro colocado, situação em que, atendidas as exigências habilitatóriaseobservadoovalorestimadoparaacontratação,seráadjudicado em seu favor o objeto deste</w:t>
      </w:r>
      <w:r w:rsidR="00305AFA" w:rsidRPr="00AF5F95">
        <w:rPr>
          <w:rFonts w:asciiTheme="minorHAnsi" w:hAnsiTheme="minorHAnsi"/>
          <w:b/>
          <w:sz w:val="24"/>
        </w:rPr>
        <w:t>Pregão</w:t>
      </w:r>
      <w:r w:rsidR="00305AFA" w:rsidRPr="00AF5F95">
        <w:rPr>
          <w:rFonts w:asciiTheme="minorHAnsi" w:hAnsiTheme="minorHAnsi"/>
          <w:sz w:val="24"/>
        </w:rPr>
        <w:t>;</w:t>
      </w:r>
    </w:p>
    <w:p w:rsidR="00305AFA" w:rsidRPr="00AF5F95" w:rsidRDefault="003654F7" w:rsidP="00FE12A0">
      <w:pPr>
        <w:pStyle w:val="PargrafodaLista"/>
        <w:tabs>
          <w:tab w:val="left" w:pos="2953"/>
        </w:tabs>
        <w:spacing w:before="124"/>
        <w:ind w:left="1276" w:right="652"/>
        <w:rPr>
          <w:rFonts w:asciiTheme="minorHAnsi" w:hAnsiTheme="minorHAnsi"/>
          <w:sz w:val="24"/>
          <w:szCs w:val="24"/>
        </w:rPr>
      </w:pPr>
      <w:r w:rsidRPr="00AF5F95">
        <w:rPr>
          <w:rFonts w:asciiTheme="minorHAnsi" w:hAnsiTheme="minorHAnsi"/>
          <w:b/>
          <w:sz w:val="24"/>
        </w:rPr>
        <w:t>10.1.2.</w:t>
      </w:r>
      <w:r w:rsidR="00305AFA" w:rsidRPr="00AF5F95">
        <w:rPr>
          <w:rFonts w:asciiTheme="minorHAnsi" w:hAnsiTheme="minorHAnsi"/>
          <w:sz w:val="24"/>
        </w:rPr>
        <w:t xml:space="preserve">Caso a </w:t>
      </w:r>
      <w:r w:rsidR="00305AFA" w:rsidRPr="00AF5F95">
        <w:rPr>
          <w:rFonts w:asciiTheme="minorHAnsi" w:hAnsiTheme="minorHAnsi"/>
          <w:b/>
          <w:sz w:val="24"/>
        </w:rPr>
        <w:t xml:space="preserve">licitante </w:t>
      </w:r>
      <w:r w:rsidR="00305AFA" w:rsidRPr="00AF5F95">
        <w:rPr>
          <w:rFonts w:asciiTheme="minorHAnsi" w:hAnsiTheme="minorHAnsi"/>
          <w:sz w:val="24"/>
        </w:rPr>
        <w:t xml:space="preserve">tenha utilizado a prerrogativa de efetuar oferta de desempate,conformeart.44,daLeiComplementarn.º123/2006,será verificado no Portal da Transparência do Governo Federal, no endereço eletrônico </w:t>
      </w:r>
      <w:hyperlink r:id="rId14" w:history="1">
        <w:r w:rsidR="00305AFA" w:rsidRPr="00AF5F95">
          <w:rPr>
            <w:rStyle w:val="Hyperlink"/>
            <w:rFonts w:asciiTheme="minorHAnsi" w:hAnsiTheme="minorHAnsi"/>
            <w:color w:val="auto"/>
            <w:sz w:val="24"/>
          </w:rPr>
          <w:t>http://www.portaldatransparencia.gov.br,</w:t>
        </w:r>
      </w:hyperlink>
      <w:r w:rsidR="00305AFA" w:rsidRPr="00AF5F95">
        <w:rPr>
          <w:rFonts w:asciiTheme="minorHAnsi" w:hAnsiTheme="minorHAnsi"/>
          <w:sz w:val="24"/>
        </w:rPr>
        <w:t xml:space="preserve"> e no Portal da Transparência do PoderJudiciário, no endereço eletrônico</w:t>
      </w:r>
      <w:hyperlink r:id="rId15" w:history="1">
        <w:r w:rsidR="00305AFA" w:rsidRPr="00AF5F95">
          <w:rPr>
            <w:rStyle w:val="Hyperlink"/>
            <w:rFonts w:asciiTheme="minorHAnsi" w:hAnsiTheme="minorHAnsi"/>
            <w:color w:val="auto"/>
            <w:sz w:val="24"/>
          </w:rPr>
          <w:t xml:space="preserve"> www.portaltransparencia.jus.br, </w:t>
        </w:r>
      </w:hyperlink>
      <w:r w:rsidR="00305AFA" w:rsidRPr="00AF5F95">
        <w:rPr>
          <w:rFonts w:asciiTheme="minorHAnsi" w:hAnsiTheme="minorHAnsi"/>
          <w:sz w:val="24"/>
        </w:rPr>
        <w:t xml:space="preserve">se o somatório de ordens bancárias recebidas pela </w:t>
      </w:r>
      <w:r w:rsidR="00305AFA" w:rsidRPr="00AF5F95">
        <w:rPr>
          <w:rFonts w:asciiTheme="minorHAnsi" w:hAnsiTheme="minorHAnsi"/>
          <w:b/>
          <w:sz w:val="24"/>
        </w:rPr>
        <w:t>licitante</w:t>
      </w:r>
      <w:r w:rsidR="00305AFA" w:rsidRPr="00AF5F95">
        <w:rPr>
          <w:rFonts w:asciiTheme="minorHAnsi" w:hAnsiTheme="minorHAnsi"/>
          <w:sz w:val="24"/>
        </w:rPr>
        <w:t xml:space="preserve">, relativas ao último exercício e ao </w:t>
      </w:r>
      <w:r w:rsidR="00305AFA" w:rsidRPr="00AF5F95">
        <w:rPr>
          <w:rFonts w:asciiTheme="minorHAnsi" w:hAnsiTheme="minorHAnsi"/>
          <w:sz w:val="24"/>
          <w:szCs w:val="24"/>
        </w:rPr>
        <w:t>exercício corrente, até o mês anterior ao da data da licitação, fixada no preâmbulo deste Edital,já seria suficiente para extrapolarofaturamento máximo permitido, conforme art. 3º da mencionada Lei Complementar.</w:t>
      </w:r>
    </w:p>
    <w:p w:rsidR="00305AFA" w:rsidRPr="00AF5F95" w:rsidRDefault="003654F7" w:rsidP="00FE12A0">
      <w:pPr>
        <w:pStyle w:val="PargrafodaLista"/>
        <w:tabs>
          <w:tab w:val="left" w:pos="2099"/>
        </w:tabs>
        <w:spacing w:before="89"/>
        <w:ind w:left="1276" w:right="652"/>
        <w:rPr>
          <w:rFonts w:asciiTheme="minorHAnsi" w:hAnsiTheme="minorHAnsi"/>
          <w:sz w:val="24"/>
        </w:rPr>
      </w:pPr>
      <w:r w:rsidRPr="00AF5F95">
        <w:rPr>
          <w:rFonts w:asciiTheme="minorHAnsi" w:hAnsiTheme="minorHAnsi"/>
          <w:b/>
          <w:sz w:val="24"/>
          <w:szCs w:val="24"/>
        </w:rPr>
        <w:t>10.1.3.</w:t>
      </w:r>
      <w:r w:rsidR="00305AFA" w:rsidRPr="00AF5F95">
        <w:rPr>
          <w:rFonts w:asciiTheme="minorHAnsi" w:hAnsiTheme="minorHAnsi"/>
          <w:sz w:val="24"/>
          <w:szCs w:val="24"/>
        </w:rPr>
        <w:t>não sendo vencedora a microempresa ou</w:t>
      </w:r>
      <w:r w:rsidR="00305AFA" w:rsidRPr="00AF5F95">
        <w:rPr>
          <w:rFonts w:asciiTheme="minorHAnsi" w:hAnsiTheme="minorHAnsi"/>
          <w:sz w:val="24"/>
        </w:rPr>
        <w:t xml:space="preserve"> a empresa de pequeno porte mais bem classificada, na forma da subcondição anterior, o sistema, de forma automática, convocará as licitantes remanescentes que porventura se enquadrem na situação descrita nesta condição, na ordem classificatória, para o exercício do mesmodireito;</w:t>
      </w:r>
    </w:p>
    <w:p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10.1.4.</w:t>
      </w:r>
      <w:r w:rsidR="00305AFA" w:rsidRPr="00AF5F95">
        <w:rPr>
          <w:rFonts w:asciiTheme="minorHAnsi" w:hAnsiTheme="minorHAnsi"/>
          <w:sz w:val="24"/>
        </w:rPr>
        <w:t>no caso de equivalência dos valores apresentados pelas microempresas ou empresasdepequenoportequeseencontremnointervaloestabelecidonesta condição, o sistema fará um sorteio eletrônico, definindo e convocando automaticamente a vencedora para o encaminhamento da oferta final do desempate;</w:t>
      </w:r>
    </w:p>
    <w:p w:rsidR="00305AFA" w:rsidRPr="00AF5F95" w:rsidRDefault="003654F7" w:rsidP="00FE12A0">
      <w:pPr>
        <w:pStyle w:val="PargrafodaLista"/>
        <w:tabs>
          <w:tab w:val="left" w:pos="2099"/>
        </w:tabs>
        <w:spacing w:before="124"/>
        <w:ind w:left="1276" w:right="652"/>
        <w:rPr>
          <w:rFonts w:asciiTheme="minorHAnsi" w:hAnsiTheme="minorHAnsi"/>
          <w:sz w:val="24"/>
        </w:rPr>
      </w:pPr>
      <w:r w:rsidRPr="00AF5F95">
        <w:rPr>
          <w:rFonts w:asciiTheme="minorHAnsi" w:hAnsiTheme="minorHAnsi"/>
          <w:b/>
          <w:sz w:val="24"/>
        </w:rPr>
        <w:t>10.1.5.</w:t>
      </w:r>
      <w:r w:rsidR="00305AFA" w:rsidRPr="00AF5F95">
        <w:rPr>
          <w:rFonts w:asciiTheme="minorHAnsi" w:hAnsiTheme="minorHAnsi"/>
          <w:sz w:val="24"/>
        </w:rPr>
        <w:t>a convocada que não apresentar proposta dentro do prazo de 5 (cinco) minutos, controlados pelo Sistema, decairá do direito previsto nos artigos 44e 45 da Lei Complementar n.º123/2006;</w:t>
      </w:r>
    </w:p>
    <w:p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10.1.6.</w:t>
      </w:r>
      <w:r w:rsidR="00305AFA" w:rsidRPr="00AF5F95">
        <w:rPr>
          <w:rFonts w:asciiTheme="minorHAnsi" w:hAnsiTheme="minorHAnsi"/>
          <w:sz w:val="24"/>
        </w:rPr>
        <w:t>na hipótese de não contratação nos termos previstos nesta Seção, o procedimento licitatório prossegue com as demais</w:t>
      </w:r>
      <w:r w:rsidR="00305AFA" w:rsidRPr="00AF5F95">
        <w:rPr>
          <w:rFonts w:asciiTheme="minorHAnsi" w:hAnsiTheme="minorHAnsi"/>
          <w:b/>
          <w:sz w:val="24"/>
        </w:rPr>
        <w:t>licitantes</w:t>
      </w:r>
      <w:r w:rsidR="00305AFA" w:rsidRPr="00AF5F95">
        <w:rPr>
          <w:rFonts w:asciiTheme="minorHAnsi" w:hAnsiTheme="minorHAnsi"/>
          <w:sz w:val="24"/>
        </w:rPr>
        <w:t>.</w:t>
      </w:r>
    </w:p>
    <w:p w:rsidR="003A6F9A" w:rsidRDefault="003A6F9A" w:rsidP="00FE12A0">
      <w:pPr>
        <w:pStyle w:val="Ttulo1"/>
        <w:ind w:left="-142" w:right="652"/>
        <w:rPr>
          <w:rFonts w:asciiTheme="minorHAnsi" w:hAnsiTheme="minorHAnsi"/>
        </w:rPr>
      </w:pPr>
      <w:bookmarkStart w:id="6" w:name="SEÇÃO_X_–_DA_NEGOCIAÇÃO"/>
      <w:bookmarkEnd w:id="6"/>
    </w:p>
    <w:p w:rsidR="00305AFA" w:rsidRPr="003A6F9A" w:rsidRDefault="00305AFA"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SEÇÃO X</w:t>
      </w:r>
      <w:r w:rsidR="003654F7" w:rsidRPr="003A6F9A">
        <w:rPr>
          <w:rFonts w:asciiTheme="minorHAnsi" w:hAnsiTheme="minorHAnsi"/>
          <w:sz w:val="22"/>
        </w:rPr>
        <w:t>I</w:t>
      </w:r>
      <w:r w:rsidRPr="003A6F9A">
        <w:rPr>
          <w:rFonts w:asciiTheme="minorHAnsi" w:hAnsiTheme="minorHAnsi"/>
          <w:sz w:val="22"/>
        </w:rPr>
        <w:t xml:space="preserve"> – DA NEGOCIAÇÃO</w:t>
      </w:r>
    </w:p>
    <w:p w:rsidR="00305AFA" w:rsidRPr="00AF5F95" w:rsidRDefault="00305AFA" w:rsidP="00FE12A0">
      <w:pPr>
        <w:pStyle w:val="Corpodetexto"/>
        <w:spacing w:before="7"/>
        <w:ind w:left="-142" w:right="652"/>
        <w:jc w:val="left"/>
        <w:rPr>
          <w:rFonts w:asciiTheme="minorHAnsi" w:hAnsiTheme="minorHAnsi"/>
          <w:b/>
          <w:sz w:val="19"/>
        </w:rPr>
      </w:pPr>
    </w:p>
    <w:p w:rsidR="00CF1E13" w:rsidRDefault="003654F7" w:rsidP="00CF1E13">
      <w:pPr>
        <w:pStyle w:val="PargrafodaLista"/>
        <w:tabs>
          <w:tab w:val="left" w:pos="1532"/>
        </w:tabs>
        <w:spacing w:before="1"/>
        <w:ind w:left="-142" w:right="652" w:firstLine="1276"/>
        <w:rPr>
          <w:rFonts w:asciiTheme="minorHAnsi" w:hAnsiTheme="minorHAnsi"/>
          <w:sz w:val="24"/>
        </w:rPr>
      </w:pPr>
      <w:r w:rsidRPr="00AF5F95">
        <w:rPr>
          <w:rFonts w:asciiTheme="minorHAnsi" w:hAnsiTheme="minorHAnsi"/>
          <w:b/>
          <w:sz w:val="24"/>
        </w:rPr>
        <w:t>11.1.</w:t>
      </w:r>
      <w:r w:rsidR="00305AFA" w:rsidRPr="00AF5F95">
        <w:rPr>
          <w:rFonts w:asciiTheme="minorHAnsi" w:hAnsiTheme="minorHAnsi"/>
          <w:sz w:val="24"/>
        </w:rPr>
        <w:t>Encerrada a etapa de envi</w:t>
      </w:r>
      <w:r w:rsidR="001A55D7" w:rsidRPr="00AF5F95">
        <w:rPr>
          <w:rFonts w:asciiTheme="minorHAnsi" w:hAnsiTheme="minorHAnsi"/>
          <w:sz w:val="24"/>
        </w:rPr>
        <w:t>o de lances da sessão pública, a</w:t>
      </w:r>
      <w:r w:rsidR="00305AFA" w:rsidRPr="00AF5F95">
        <w:rPr>
          <w:rFonts w:asciiTheme="minorHAnsi" w:hAnsiTheme="minorHAnsi"/>
          <w:b/>
          <w:sz w:val="24"/>
        </w:rPr>
        <w:t>Pregoeir</w:t>
      </w:r>
      <w:r w:rsidR="001A55D7" w:rsidRPr="00AF5F95">
        <w:rPr>
          <w:rFonts w:asciiTheme="minorHAnsi" w:hAnsiTheme="minorHAnsi"/>
          <w:b/>
          <w:sz w:val="24"/>
        </w:rPr>
        <w:t>a</w:t>
      </w:r>
      <w:r w:rsidR="00305AFA" w:rsidRPr="00AF5F95">
        <w:rPr>
          <w:rFonts w:asciiTheme="minorHAnsi" w:hAnsiTheme="minorHAnsi"/>
          <w:sz w:val="24"/>
        </w:rPr>
        <w:t>deverá encaminhar,pelosistemaeletrônico,contrapropostaà</w:t>
      </w:r>
      <w:r w:rsidR="00305AFA" w:rsidRPr="00AF5F95">
        <w:rPr>
          <w:rFonts w:asciiTheme="minorHAnsi" w:hAnsiTheme="minorHAnsi"/>
          <w:b/>
          <w:sz w:val="24"/>
        </w:rPr>
        <w:t>licitante</w:t>
      </w:r>
      <w:r w:rsidR="00305AFA" w:rsidRPr="00AF5F95">
        <w:rPr>
          <w:rFonts w:asciiTheme="minorHAnsi" w:hAnsiTheme="minorHAnsi"/>
          <w:sz w:val="24"/>
        </w:rPr>
        <w:t xml:space="preserve">quetenhaapresentadoomelhor </w:t>
      </w:r>
    </w:p>
    <w:p w:rsidR="00305AFA" w:rsidRPr="00AF5F95" w:rsidRDefault="00305AFA" w:rsidP="00CF1E13">
      <w:pPr>
        <w:pStyle w:val="PargrafodaLista"/>
        <w:tabs>
          <w:tab w:val="left" w:pos="1532"/>
        </w:tabs>
        <w:spacing w:before="1"/>
        <w:ind w:left="-142" w:right="652"/>
        <w:rPr>
          <w:rFonts w:asciiTheme="minorHAnsi" w:hAnsiTheme="minorHAnsi"/>
          <w:b/>
          <w:sz w:val="24"/>
        </w:rPr>
      </w:pPr>
      <w:r w:rsidRPr="00AF5F95">
        <w:rPr>
          <w:rFonts w:asciiTheme="minorHAnsi" w:hAnsiTheme="minorHAnsi"/>
          <w:sz w:val="24"/>
        </w:rPr>
        <w:t>preço, para que seja obtida melhor proposta, vedada a negociação em condições diferentes das previstas nesteedital.</w:t>
      </w:r>
    </w:p>
    <w:p w:rsidR="00305AFA" w:rsidRPr="00AF5F95" w:rsidRDefault="003654F7" w:rsidP="00FE12A0">
      <w:pPr>
        <w:pStyle w:val="PargrafodaLista"/>
        <w:tabs>
          <w:tab w:val="left" w:pos="2099"/>
        </w:tabs>
        <w:spacing w:before="119"/>
        <w:ind w:left="-142" w:right="652" w:firstLine="1276"/>
        <w:rPr>
          <w:rFonts w:asciiTheme="minorHAnsi" w:hAnsiTheme="minorHAnsi"/>
          <w:sz w:val="24"/>
        </w:rPr>
      </w:pPr>
      <w:r w:rsidRPr="00AF5F95">
        <w:rPr>
          <w:rFonts w:asciiTheme="minorHAnsi" w:hAnsiTheme="minorHAnsi"/>
          <w:b/>
          <w:sz w:val="24"/>
        </w:rPr>
        <w:t>11.2.</w:t>
      </w:r>
      <w:r w:rsidR="00305AFA" w:rsidRPr="00AF5F95">
        <w:rPr>
          <w:rFonts w:asciiTheme="minorHAnsi" w:hAnsiTheme="minorHAnsi"/>
          <w:sz w:val="24"/>
        </w:rPr>
        <w:t>A negociação será realizada por meio do sistema, podendo ser acompanhada pelas demais</w:t>
      </w:r>
      <w:r w:rsidR="00305AFA" w:rsidRPr="00AF5F95">
        <w:rPr>
          <w:rFonts w:asciiTheme="minorHAnsi" w:hAnsiTheme="minorHAnsi"/>
          <w:b/>
          <w:sz w:val="24"/>
        </w:rPr>
        <w:t>licitantes</w:t>
      </w:r>
      <w:r w:rsidR="00305AFA" w:rsidRPr="00AF5F95">
        <w:rPr>
          <w:rFonts w:asciiTheme="minorHAnsi" w:hAnsiTheme="minorHAnsi"/>
          <w:sz w:val="24"/>
        </w:rPr>
        <w:t>.</w:t>
      </w:r>
    </w:p>
    <w:p w:rsidR="00AB7A65" w:rsidRPr="00AF5F95" w:rsidRDefault="00AB7A65" w:rsidP="00FE12A0">
      <w:pPr>
        <w:pStyle w:val="Ttulo1"/>
        <w:ind w:left="0" w:right="652"/>
        <w:rPr>
          <w:rFonts w:asciiTheme="minorHAnsi" w:hAnsiTheme="minorHAnsi"/>
          <w:b w:val="0"/>
          <w:bCs w:val="0"/>
          <w:sz w:val="29"/>
        </w:rPr>
      </w:pPr>
      <w:bookmarkStart w:id="7" w:name="SEÇÃO_XI_–_DA_ACEITABILIDADE_DA_PROPOSTA"/>
      <w:bookmarkEnd w:id="7"/>
    </w:p>
    <w:p w:rsidR="00D37EE0" w:rsidRPr="003A6F9A" w:rsidRDefault="00630A2A" w:rsidP="003A6F9A">
      <w:pPr>
        <w:pStyle w:val="Ttulo1"/>
        <w:shd w:val="clear" w:color="auto" w:fill="D9D9D9" w:themeFill="background1" w:themeFillShade="D9"/>
        <w:ind w:left="-142" w:right="652"/>
        <w:rPr>
          <w:rFonts w:asciiTheme="minorHAnsi" w:hAnsiTheme="minorHAnsi"/>
          <w:sz w:val="22"/>
          <w:szCs w:val="22"/>
        </w:rPr>
      </w:pPr>
      <w:r w:rsidRPr="003A6F9A">
        <w:rPr>
          <w:rFonts w:asciiTheme="minorHAnsi" w:hAnsiTheme="minorHAnsi"/>
          <w:sz w:val="22"/>
          <w:szCs w:val="22"/>
        </w:rPr>
        <w:t xml:space="preserve">SEÇÃO </w:t>
      </w:r>
      <w:r w:rsidR="00AB7A65" w:rsidRPr="003A6F9A">
        <w:rPr>
          <w:rFonts w:asciiTheme="minorHAnsi" w:hAnsiTheme="minorHAnsi"/>
          <w:sz w:val="22"/>
          <w:szCs w:val="22"/>
        </w:rPr>
        <w:t>X</w:t>
      </w:r>
      <w:r w:rsidRPr="003A6F9A">
        <w:rPr>
          <w:rFonts w:asciiTheme="minorHAnsi" w:hAnsiTheme="minorHAnsi"/>
          <w:sz w:val="22"/>
          <w:szCs w:val="22"/>
        </w:rPr>
        <w:t xml:space="preserve">II - </w:t>
      </w:r>
      <w:r w:rsidR="001751C5" w:rsidRPr="003A6F9A">
        <w:rPr>
          <w:rFonts w:asciiTheme="minorHAnsi" w:hAnsiTheme="minorHAnsi"/>
          <w:sz w:val="22"/>
          <w:szCs w:val="22"/>
        </w:rPr>
        <w:t xml:space="preserve">DA ACEITABILIDADE </w:t>
      </w:r>
      <w:r w:rsidR="001751C5" w:rsidRPr="003A6F9A">
        <w:rPr>
          <w:rFonts w:asciiTheme="minorHAnsi" w:hAnsiTheme="minorHAnsi"/>
          <w:spacing w:val="2"/>
          <w:sz w:val="22"/>
          <w:szCs w:val="22"/>
        </w:rPr>
        <w:t xml:space="preserve">DA </w:t>
      </w:r>
      <w:r w:rsidR="001751C5" w:rsidRPr="003A6F9A">
        <w:rPr>
          <w:rFonts w:asciiTheme="minorHAnsi" w:hAnsiTheme="minorHAnsi"/>
          <w:sz w:val="22"/>
          <w:szCs w:val="22"/>
        </w:rPr>
        <w:t>PROPOSTA VENCEDORA</w:t>
      </w:r>
    </w:p>
    <w:p w:rsidR="00D37EE0" w:rsidRPr="00AF5F95" w:rsidRDefault="00D37EE0" w:rsidP="00FE12A0">
      <w:pPr>
        <w:ind w:left="-426" w:right="652"/>
        <w:rPr>
          <w:rFonts w:asciiTheme="minorHAnsi" w:hAnsiTheme="minorHAnsi"/>
        </w:rPr>
      </w:pPr>
    </w:p>
    <w:p w:rsidR="00D37EE0"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.1.</w:t>
      </w:r>
      <w:r w:rsidR="001751C5" w:rsidRPr="00AF5F95">
        <w:rPr>
          <w:rFonts w:asciiTheme="minorHAnsi" w:hAnsiTheme="minorHAnsi"/>
        </w:rPr>
        <w:t>En</w:t>
      </w:r>
      <w:r w:rsidR="00D37EE0" w:rsidRPr="00AF5F95">
        <w:rPr>
          <w:rFonts w:asciiTheme="minorHAnsi" w:hAnsiTheme="minorHAnsi"/>
        </w:rPr>
        <w:t>cerrada a etapa de negociação, a</w:t>
      </w:r>
      <w:r w:rsidR="001751C5" w:rsidRPr="00AF5F95">
        <w:rPr>
          <w:rFonts w:asciiTheme="minorHAnsi" w:hAnsiTheme="minorHAnsi"/>
        </w:rPr>
        <w:t xml:space="preserve"> pregoeir</w:t>
      </w:r>
      <w:r w:rsidR="00D37EE0" w:rsidRPr="00AF5F95">
        <w:rPr>
          <w:rFonts w:asciiTheme="minorHAnsi" w:hAnsiTheme="minorHAnsi"/>
        </w:rPr>
        <w:t>a</w:t>
      </w:r>
      <w:r w:rsidR="001751C5" w:rsidRPr="00AF5F95">
        <w:rPr>
          <w:rFonts w:asciiTheme="minorHAnsi" w:hAnsiTheme="minorHAnsi"/>
        </w:rPr>
        <w:t xml:space="preserve"> examinará a proposta classificada em primeiro lugar quanto à adequação ao objeto e à compatibilidade do preço em relação </w:t>
      </w:r>
      <w:r w:rsidR="001751C5" w:rsidRPr="00AF5F95">
        <w:rPr>
          <w:rFonts w:asciiTheme="minorHAnsi" w:hAnsiTheme="minorHAnsi"/>
          <w:spacing w:val="-3"/>
        </w:rPr>
        <w:t xml:space="preserve">ao </w:t>
      </w:r>
      <w:r w:rsidR="001751C5" w:rsidRPr="00AF5F95">
        <w:rPr>
          <w:rFonts w:asciiTheme="minorHAnsi" w:hAnsiTheme="minorHAnsi"/>
        </w:rPr>
        <w:t>máximo estipulado para contratação neste Edital</w:t>
      </w:r>
      <w:r w:rsidR="00D37EE0" w:rsidRPr="00AF5F95">
        <w:rPr>
          <w:rFonts w:asciiTheme="minorHAnsi" w:hAnsiTheme="minorHAnsi"/>
        </w:rPr>
        <w:t xml:space="preserve">, ou seja, </w:t>
      </w:r>
      <w:r w:rsidR="00D37EE0" w:rsidRPr="00AF5F95">
        <w:rPr>
          <w:rFonts w:asciiTheme="minorHAnsi" w:hAnsiTheme="minorHAnsi"/>
          <w:b/>
        </w:rPr>
        <w:t>o preço médio da pesquisa de preços</w:t>
      </w:r>
      <w:r w:rsidR="00D37EE0" w:rsidRPr="00AF5F95">
        <w:rPr>
          <w:rFonts w:asciiTheme="minorHAnsi" w:hAnsiTheme="minorHAnsi"/>
        </w:rPr>
        <w:t>,</w:t>
      </w:r>
      <w:r w:rsidR="001751C5" w:rsidRPr="00AF5F95">
        <w:rPr>
          <w:rFonts w:asciiTheme="minorHAnsi" w:hAnsiTheme="minorHAnsi"/>
        </w:rPr>
        <w:t xml:space="preserve"> e em seus anexos</w:t>
      </w:r>
      <w:r w:rsidR="00D37EE0" w:rsidRPr="00AF5F95">
        <w:rPr>
          <w:rFonts w:asciiTheme="minorHAnsi" w:hAnsiTheme="minorHAnsi"/>
        </w:rPr>
        <w:t>.</w:t>
      </w:r>
    </w:p>
    <w:p w:rsidR="00D37EE0" w:rsidRPr="00AF5F95" w:rsidRDefault="00AB7A65" w:rsidP="00CF1E13">
      <w:pPr>
        <w:ind w:right="652" w:firstLine="1560"/>
        <w:jc w:val="both"/>
        <w:rPr>
          <w:rFonts w:asciiTheme="minorHAnsi" w:hAnsiTheme="minorHAnsi"/>
        </w:rPr>
      </w:pPr>
      <w:r w:rsidRPr="00AF5F95">
        <w:rPr>
          <w:rFonts w:asciiTheme="minorHAnsi" w:hAnsiTheme="minorHAnsi"/>
          <w:b/>
        </w:rPr>
        <w:t>12</w:t>
      </w:r>
      <w:r w:rsidR="00D37EE0" w:rsidRPr="00AF5F95">
        <w:rPr>
          <w:rFonts w:asciiTheme="minorHAnsi" w:hAnsiTheme="minorHAnsi"/>
          <w:b/>
        </w:rPr>
        <w:t>.</w:t>
      </w:r>
      <w:r w:rsidR="001A55D7" w:rsidRPr="00AF5F95">
        <w:rPr>
          <w:rFonts w:asciiTheme="minorHAnsi" w:hAnsiTheme="minorHAnsi"/>
          <w:b/>
        </w:rPr>
        <w:t>2.</w:t>
      </w:r>
      <w:r w:rsidR="001751C5" w:rsidRPr="00AF5F95">
        <w:rPr>
          <w:rFonts w:asciiTheme="minorHAnsi" w:hAnsiTheme="minorHAnsi"/>
        </w:rPr>
        <w:t xml:space="preserve">Será desclassificada a proposta ou o lance vencedor, apresentar preço final superior ao preço máximo fixado, ou </w:t>
      </w:r>
      <w:r w:rsidR="001751C5" w:rsidRPr="00AF5F95">
        <w:rPr>
          <w:rFonts w:asciiTheme="minorHAnsi" w:hAnsiTheme="minorHAnsi"/>
          <w:spacing w:val="-3"/>
        </w:rPr>
        <w:t xml:space="preserve">que </w:t>
      </w:r>
      <w:r w:rsidR="001751C5" w:rsidRPr="00AF5F95">
        <w:rPr>
          <w:rFonts w:asciiTheme="minorHAnsi" w:hAnsiTheme="minorHAnsi"/>
        </w:rPr>
        <w:t>apresentar preço  manifestamente inexequível.</w:t>
      </w:r>
    </w:p>
    <w:p w:rsidR="00AB7A65"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3</w:t>
      </w:r>
      <w:r w:rsidR="00D37EE0" w:rsidRPr="00AF5F95">
        <w:rPr>
          <w:rFonts w:asciiTheme="minorHAnsi" w:hAnsiTheme="minorHAnsi"/>
          <w:b/>
        </w:rPr>
        <w:t>.</w:t>
      </w:r>
      <w:r w:rsidR="001751C5" w:rsidRPr="00AF5F95">
        <w:rPr>
          <w:rFonts w:asciiTheme="minorHAnsi" w:hAnsiTheme="minorHAnsi"/>
        </w:rPr>
        <w:t xml:space="preserve">Considera-se inexequível a proposta </w:t>
      </w:r>
      <w:r w:rsidR="001751C5" w:rsidRPr="00AF5F95">
        <w:rPr>
          <w:rFonts w:asciiTheme="minorHAnsi" w:hAnsiTheme="minorHAnsi"/>
          <w:spacing w:val="-3"/>
        </w:rPr>
        <w:t xml:space="preserve">que </w:t>
      </w:r>
      <w:r w:rsidR="001751C5" w:rsidRPr="00AF5F95">
        <w:rPr>
          <w:rFonts w:asciiTheme="minorHAnsi" w:hAnsiTheme="minorHAnsi"/>
        </w:rPr>
        <w:t xml:space="preserve">apresente preços global ou unitários simbólicos, irrisórios ou de valor zero, incompatíveis com os preços </w:t>
      </w:r>
      <w:r w:rsidR="001751C5" w:rsidRPr="00AF5F95">
        <w:rPr>
          <w:rFonts w:asciiTheme="minorHAnsi" w:hAnsiTheme="minorHAnsi"/>
          <w:spacing w:val="-3"/>
        </w:rPr>
        <w:t xml:space="preserve">dos </w:t>
      </w:r>
      <w:r w:rsidR="001751C5" w:rsidRPr="00AF5F95">
        <w:rPr>
          <w:rFonts w:asciiTheme="minorHAnsi" w:hAnsiTheme="minorHAnsi"/>
        </w:rPr>
        <w:t xml:space="preserve">insumos e salários de mercado,acrescidos dos respectivos encargos, ainda que o ato convocatório da licitação não tenha estabelecido limites mínimos, exceto </w:t>
      </w:r>
    </w:p>
    <w:p w:rsidR="00D37EE0" w:rsidRPr="00AF5F95" w:rsidRDefault="001751C5" w:rsidP="00CF1E13">
      <w:pPr>
        <w:ind w:right="652"/>
        <w:jc w:val="both"/>
        <w:rPr>
          <w:rFonts w:asciiTheme="minorHAnsi" w:hAnsiTheme="minorHAnsi"/>
        </w:rPr>
      </w:pPr>
      <w:r w:rsidRPr="00AF5F95">
        <w:rPr>
          <w:rFonts w:asciiTheme="minorHAnsi" w:hAnsiTheme="minorHAnsi"/>
        </w:rPr>
        <w:t xml:space="preserve">quando se referirem a materiais e instalações </w:t>
      </w:r>
      <w:r w:rsidRPr="00AF5F95">
        <w:rPr>
          <w:rFonts w:asciiTheme="minorHAnsi" w:hAnsiTheme="minorHAnsi"/>
          <w:spacing w:val="-3"/>
        </w:rPr>
        <w:t xml:space="preserve">de </w:t>
      </w:r>
      <w:r w:rsidRPr="00AF5F95">
        <w:rPr>
          <w:rFonts w:asciiTheme="minorHAnsi" w:hAnsiTheme="minorHAnsi"/>
        </w:rPr>
        <w:t xml:space="preserve">propriedade do próprio licitante, para </w:t>
      </w:r>
      <w:r w:rsidRPr="00AF5F95">
        <w:rPr>
          <w:rFonts w:asciiTheme="minorHAnsi" w:hAnsiTheme="minorHAnsi"/>
          <w:spacing w:val="-3"/>
        </w:rPr>
        <w:t xml:space="preserve">os </w:t>
      </w:r>
      <w:r w:rsidRPr="00AF5F95">
        <w:rPr>
          <w:rFonts w:asciiTheme="minorHAnsi" w:hAnsiTheme="minorHAnsi"/>
        </w:rPr>
        <w:t xml:space="preserve">quais  ele renuncie a parcela </w:t>
      </w:r>
      <w:r w:rsidRPr="00AF5F95">
        <w:rPr>
          <w:rFonts w:asciiTheme="minorHAnsi" w:hAnsiTheme="minorHAnsi"/>
          <w:spacing w:val="-3"/>
        </w:rPr>
        <w:t xml:space="preserve">ou </w:t>
      </w:r>
      <w:r w:rsidRPr="00AF5F95">
        <w:rPr>
          <w:rFonts w:asciiTheme="minorHAnsi" w:hAnsiTheme="minorHAnsi"/>
        </w:rPr>
        <w:t>à totalidade daremuneração.</w:t>
      </w:r>
    </w:p>
    <w:p w:rsidR="00790582"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4</w:t>
      </w:r>
      <w:r w:rsidR="00D37EE0" w:rsidRPr="00AF5F95">
        <w:rPr>
          <w:rFonts w:asciiTheme="minorHAnsi" w:hAnsiTheme="minorHAnsi"/>
          <w:b/>
        </w:rPr>
        <w:t>.</w:t>
      </w:r>
      <w:r w:rsidR="001751C5" w:rsidRPr="00AF5F95">
        <w:rPr>
          <w:rFonts w:asciiTheme="minorHAnsi" w:hAnsiTheme="minorHAnsi"/>
        </w:rPr>
        <w:t xml:space="preserve">Qualquer interessado poderá requerer que se realizem diligências para aferir a </w:t>
      </w:r>
    </w:p>
    <w:p w:rsidR="00D37EE0" w:rsidRPr="00AF5F95" w:rsidRDefault="001751C5" w:rsidP="00AB228C">
      <w:pPr>
        <w:ind w:right="652"/>
        <w:jc w:val="both"/>
        <w:rPr>
          <w:rFonts w:asciiTheme="minorHAnsi" w:hAnsiTheme="minorHAnsi"/>
        </w:rPr>
      </w:pPr>
      <w:r w:rsidRPr="00AF5F95">
        <w:rPr>
          <w:rFonts w:asciiTheme="minorHAnsi" w:hAnsiTheme="minorHAnsi"/>
        </w:rPr>
        <w:t>exequibilidade e a legalidade das propostas, devendo apresentar as provas ou os indícios que fundamentam asuspeita;</w:t>
      </w:r>
    </w:p>
    <w:p w:rsidR="004D6C27" w:rsidRPr="00AF5F95" w:rsidRDefault="00AB7A65" w:rsidP="00CF1E13">
      <w:pPr>
        <w:ind w:right="652" w:firstLine="1560"/>
        <w:jc w:val="both"/>
        <w:rPr>
          <w:rFonts w:asciiTheme="minorHAnsi" w:hAnsiTheme="minorHAnsi"/>
        </w:rPr>
      </w:pPr>
      <w:r w:rsidRPr="0059196E">
        <w:rPr>
          <w:rFonts w:asciiTheme="minorHAnsi" w:hAnsiTheme="minorHAnsi"/>
          <w:b/>
        </w:rPr>
        <w:t>12</w:t>
      </w:r>
      <w:r w:rsidR="001A55D7" w:rsidRPr="0059196E">
        <w:rPr>
          <w:rFonts w:asciiTheme="minorHAnsi" w:hAnsiTheme="minorHAnsi"/>
          <w:b/>
        </w:rPr>
        <w:t>.5</w:t>
      </w:r>
      <w:r w:rsidR="00D37EE0" w:rsidRPr="0059196E">
        <w:rPr>
          <w:rFonts w:asciiTheme="minorHAnsi" w:hAnsiTheme="minorHAnsi"/>
          <w:b/>
        </w:rPr>
        <w:t>.</w:t>
      </w:r>
      <w:r w:rsidR="001751C5" w:rsidRPr="0059196E">
        <w:rPr>
          <w:rFonts w:asciiTheme="minorHAnsi" w:hAnsiTheme="minorHAnsi"/>
        </w:rPr>
        <w:t xml:space="preserve">Na hipótese de necessidade </w:t>
      </w:r>
      <w:r w:rsidR="001751C5" w:rsidRPr="0059196E">
        <w:rPr>
          <w:rFonts w:asciiTheme="minorHAnsi" w:hAnsiTheme="minorHAnsi"/>
          <w:spacing w:val="-3"/>
        </w:rPr>
        <w:t xml:space="preserve">de </w:t>
      </w:r>
      <w:r w:rsidR="001751C5" w:rsidRPr="0059196E">
        <w:rPr>
          <w:rFonts w:asciiTheme="minorHAnsi" w:hAnsiTheme="minorHAnsi"/>
        </w:rP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emata;</w:t>
      </w:r>
    </w:p>
    <w:p w:rsidR="004D6C27"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6</w:t>
      </w:r>
      <w:r w:rsidR="004D6C27" w:rsidRPr="00AF5F95">
        <w:rPr>
          <w:rFonts w:asciiTheme="minorHAnsi" w:hAnsiTheme="minorHAnsi"/>
          <w:b/>
        </w:rPr>
        <w:t>.</w:t>
      </w:r>
      <w:r w:rsidR="004D6C27" w:rsidRPr="00AF5F95">
        <w:rPr>
          <w:rFonts w:asciiTheme="minorHAnsi" w:hAnsiTheme="minorHAnsi"/>
        </w:rPr>
        <w:t xml:space="preserve">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poderá convocar o licitante para enviar documento digital complementar, por </w:t>
      </w:r>
      <w:r w:rsidR="001751C5" w:rsidRPr="00AF5F95">
        <w:rPr>
          <w:rFonts w:asciiTheme="minorHAnsi" w:hAnsiTheme="minorHAnsi"/>
          <w:spacing w:val="-3"/>
        </w:rPr>
        <w:t xml:space="preserve">meio </w:t>
      </w:r>
      <w:r w:rsidR="001751C5" w:rsidRPr="00AF5F95">
        <w:rPr>
          <w:rFonts w:asciiTheme="minorHAnsi" w:hAnsiTheme="minorHAnsi"/>
        </w:rPr>
        <w:t xml:space="preserve">de funcionalidade disponível no sistema, no prazo de  02 (duas) horas, </w:t>
      </w:r>
      <w:r w:rsidR="001751C5" w:rsidRPr="00AF5F95">
        <w:rPr>
          <w:rFonts w:asciiTheme="minorHAnsi" w:hAnsiTheme="minorHAnsi"/>
          <w:spacing w:val="2"/>
        </w:rPr>
        <w:t xml:space="preserve">sob </w:t>
      </w:r>
      <w:r w:rsidR="001751C5" w:rsidRPr="00AF5F95">
        <w:rPr>
          <w:rFonts w:asciiTheme="minorHAnsi" w:hAnsiTheme="minorHAnsi"/>
        </w:rPr>
        <w:t xml:space="preserve">pena de não aceitação </w:t>
      </w:r>
      <w:r w:rsidR="001751C5" w:rsidRPr="00AF5F95">
        <w:rPr>
          <w:rFonts w:asciiTheme="minorHAnsi" w:hAnsiTheme="minorHAnsi"/>
          <w:spacing w:val="-3"/>
        </w:rPr>
        <w:t>da</w:t>
      </w:r>
      <w:r w:rsidR="001751C5" w:rsidRPr="00AF5F95">
        <w:rPr>
          <w:rFonts w:asciiTheme="minorHAnsi" w:hAnsiTheme="minorHAnsi"/>
        </w:rPr>
        <w:t>proposta.</w:t>
      </w:r>
    </w:p>
    <w:p w:rsidR="001751C5" w:rsidRPr="00AF5F95" w:rsidRDefault="001A55D7" w:rsidP="00CF1E13">
      <w:pPr>
        <w:ind w:right="652" w:firstLine="1560"/>
        <w:jc w:val="both"/>
        <w:rPr>
          <w:rFonts w:asciiTheme="minorHAnsi" w:hAnsiTheme="minorHAnsi"/>
        </w:rPr>
      </w:pPr>
      <w:r w:rsidRPr="00AF5F95">
        <w:rPr>
          <w:rFonts w:asciiTheme="minorHAnsi" w:hAnsiTheme="minorHAnsi"/>
          <w:b/>
        </w:rPr>
        <w:t>12.7</w:t>
      </w:r>
      <w:r w:rsidR="004D6C27" w:rsidRPr="00AF5F95">
        <w:rPr>
          <w:rFonts w:asciiTheme="minorHAnsi" w:hAnsiTheme="minorHAnsi"/>
          <w:b/>
        </w:rPr>
        <w:t>.</w:t>
      </w:r>
      <w:r w:rsidR="001751C5" w:rsidRPr="00AF5F95">
        <w:rPr>
          <w:rFonts w:asciiTheme="minorHAnsi" w:hAnsiTheme="minorHAnsi"/>
        </w:rPr>
        <w:t>O prazo estabel</w:t>
      </w:r>
      <w:r w:rsidR="004D6C27" w:rsidRPr="00AF5F95">
        <w:rPr>
          <w:rFonts w:asciiTheme="minorHAnsi" w:hAnsiTheme="minorHAnsi"/>
        </w:rPr>
        <w:t>ecido poderá ser prorrogado pela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por solicitação escrita e justificada do licitante, formulada antes de findo o pr</w:t>
      </w:r>
      <w:r w:rsidR="004D6C27" w:rsidRPr="00AF5F95">
        <w:rPr>
          <w:rFonts w:asciiTheme="minorHAnsi" w:hAnsiTheme="minorHAnsi"/>
        </w:rPr>
        <w:t>azo,  e  formalmente aceita pela</w:t>
      </w:r>
      <w:r w:rsidR="001751C5" w:rsidRPr="00AF5F95">
        <w:rPr>
          <w:rFonts w:asciiTheme="minorHAnsi" w:hAnsiTheme="minorHAnsi"/>
        </w:rPr>
        <w:t>Pregoeir</w:t>
      </w:r>
      <w:r w:rsidR="004D6C27" w:rsidRPr="00AF5F95">
        <w:rPr>
          <w:rFonts w:asciiTheme="minorHAnsi" w:hAnsiTheme="minorHAnsi"/>
        </w:rPr>
        <w:t>a</w:t>
      </w:r>
      <w:r w:rsidR="001751C5" w:rsidRPr="00AF5F95">
        <w:rPr>
          <w:rFonts w:asciiTheme="minorHAnsi" w:hAnsiTheme="minorHAnsi"/>
        </w:rPr>
        <w:t>.</w:t>
      </w:r>
    </w:p>
    <w:p w:rsidR="001751C5" w:rsidRPr="00AF5F95" w:rsidRDefault="00AB7A65" w:rsidP="00CF1E13">
      <w:pPr>
        <w:pStyle w:val="PargrafodaLista"/>
        <w:tabs>
          <w:tab w:val="left" w:pos="832"/>
        </w:tabs>
        <w:spacing w:before="112"/>
        <w:ind w:left="0" w:right="652" w:firstLine="1560"/>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8</w:t>
      </w:r>
      <w:r w:rsidR="004D6C27" w:rsidRPr="00AF5F95">
        <w:rPr>
          <w:rFonts w:asciiTheme="minorHAnsi" w:hAnsiTheme="minorHAnsi"/>
          <w:b/>
        </w:rPr>
        <w:t>.</w:t>
      </w:r>
      <w:r w:rsidR="001751C5" w:rsidRPr="00AF5F95">
        <w:rPr>
          <w:rFonts w:asciiTheme="minorHAnsi" w:hAnsiTheme="minorHAnsi"/>
        </w:rPr>
        <w:t>Dentre os documentos passíveis de solicitação pel</w:t>
      </w:r>
      <w:r w:rsidR="004D6C27" w:rsidRPr="00AF5F95">
        <w:rPr>
          <w:rFonts w:asciiTheme="minorHAnsi" w:hAnsiTheme="minorHAnsi"/>
        </w:rPr>
        <w:t>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AF5F95">
        <w:rPr>
          <w:rFonts w:asciiTheme="minorHAnsi" w:hAnsiTheme="minorHAnsi"/>
          <w:spacing w:val="3"/>
        </w:rPr>
        <w:t xml:space="preserve">se  </w:t>
      </w:r>
      <w:r w:rsidR="001751C5" w:rsidRPr="00AF5F95">
        <w:rPr>
          <w:rFonts w:asciiTheme="minorHAnsi" w:hAnsiTheme="minorHAnsi"/>
        </w:rPr>
        <w:t>for  o caso, por outro meio e prazo indicados pel</w:t>
      </w:r>
      <w:r w:rsidR="004D6C27" w:rsidRPr="00AF5F95">
        <w:rPr>
          <w:rFonts w:asciiTheme="minorHAnsi" w:hAnsiTheme="minorHAnsi"/>
        </w:rPr>
        <w:t>aPregoeira</w:t>
      </w:r>
      <w:r w:rsidR="001751C5" w:rsidRPr="00AF5F95">
        <w:rPr>
          <w:rFonts w:asciiTheme="minorHAnsi" w:hAnsiTheme="minorHAnsi"/>
        </w:rPr>
        <w:t xml:space="preserve">, sem prejuízo do seu </w:t>
      </w:r>
      <w:r w:rsidR="004D6C27" w:rsidRPr="00AF5F95">
        <w:rPr>
          <w:rFonts w:asciiTheme="minorHAnsi" w:hAnsiTheme="minorHAnsi"/>
        </w:rPr>
        <w:t>posterior</w:t>
      </w:r>
      <w:r w:rsidR="001751C5" w:rsidRPr="00AF5F95">
        <w:rPr>
          <w:rFonts w:asciiTheme="minorHAnsi" w:hAnsiTheme="minorHAnsi"/>
        </w:rPr>
        <w:t xml:space="preserve"> envio pelo sistema eletrônico, sob pena de não aceitação daproposta.</w:t>
      </w:r>
    </w:p>
    <w:p w:rsidR="004D6C27" w:rsidRPr="00AF5F95" w:rsidRDefault="00AB7A65" w:rsidP="00CF1E13">
      <w:pPr>
        <w:tabs>
          <w:tab w:val="left" w:pos="836"/>
        </w:tabs>
        <w:spacing w:before="9"/>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2F17D3" w:rsidRPr="00AF5F95">
        <w:rPr>
          <w:rFonts w:asciiTheme="minorHAnsi" w:hAnsiTheme="minorHAnsi"/>
          <w:b/>
        </w:rPr>
        <w:t>9</w:t>
      </w:r>
      <w:r w:rsidR="004D6C27" w:rsidRPr="00AF5F95">
        <w:rPr>
          <w:rFonts w:asciiTheme="minorHAnsi" w:hAnsiTheme="minorHAnsi"/>
          <w:b/>
        </w:rPr>
        <w:t>.</w:t>
      </w:r>
      <w:r w:rsidR="001751C5" w:rsidRPr="00AF5F95">
        <w:rPr>
          <w:rFonts w:asciiTheme="minorHAnsi" w:hAnsiTheme="minorHAnsi"/>
        </w:rPr>
        <w:t xml:space="preserve">Se a proposta </w:t>
      </w:r>
      <w:r w:rsidR="001751C5" w:rsidRPr="00AF5F95">
        <w:rPr>
          <w:rFonts w:asciiTheme="minorHAnsi" w:hAnsiTheme="minorHAnsi"/>
          <w:spacing w:val="-3"/>
        </w:rPr>
        <w:t xml:space="preserve">ou </w:t>
      </w:r>
      <w:r w:rsidR="001751C5" w:rsidRPr="00AF5F95">
        <w:rPr>
          <w:rFonts w:asciiTheme="minorHAnsi" w:hAnsiTheme="minorHAnsi"/>
        </w:rPr>
        <w:t xml:space="preserve">lance vencedor for desclassificado, </w:t>
      </w:r>
      <w:r w:rsidR="004D6C27" w:rsidRPr="00AF5F95">
        <w:rPr>
          <w:rFonts w:asciiTheme="minorHAnsi" w:hAnsiTheme="minorHAnsi"/>
        </w:rPr>
        <w:t>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examinará a proposta ou lance subsequente, e, assim sucessivamente, naordem de classificação.</w:t>
      </w:r>
    </w:p>
    <w:p w:rsidR="001751C5" w:rsidRPr="00AF5F95" w:rsidRDefault="00AB7A65" w:rsidP="00CF1E13">
      <w:pPr>
        <w:tabs>
          <w:tab w:val="left" w:pos="836"/>
        </w:tabs>
        <w:spacing w:before="9"/>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Pr="00AF5F95">
        <w:rPr>
          <w:rFonts w:asciiTheme="minorHAnsi" w:hAnsiTheme="minorHAnsi"/>
          <w:b/>
        </w:rPr>
        <w:t>1</w:t>
      </w:r>
      <w:r w:rsidR="002F17D3" w:rsidRPr="00AF5F95">
        <w:rPr>
          <w:rFonts w:asciiTheme="minorHAnsi" w:hAnsiTheme="minorHAnsi"/>
          <w:b/>
        </w:rPr>
        <w:t>0</w:t>
      </w:r>
      <w:r w:rsidRPr="00AF5F95">
        <w:rPr>
          <w:rFonts w:asciiTheme="minorHAnsi" w:hAnsiTheme="minorHAnsi"/>
          <w:b/>
        </w:rPr>
        <w:t>.</w:t>
      </w:r>
      <w:r w:rsidR="004D6C27" w:rsidRPr="00AF5F95">
        <w:rPr>
          <w:rFonts w:asciiTheme="minorHAnsi" w:hAnsiTheme="minorHAnsi"/>
        </w:rPr>
        <w:t xml:space="preserve"> Havendo necessidade, a </w:t>
      </w:r>
      <w:r w:rsidR="001751C5" w:rsidRPr="00AF5F95">
        <w:rPr>
          <w:rFonts w:asciiTheme="minorHAnsi" w:hAnsiTheme="minorHAnsi"/>
        </w:rPr>
        <w:t>Pregoeir</w:t>
      </w:r>
      <w:r w:rsidR="004D6C27" w:rsidRPr="00AF5F95">
        <w:rPr>
          <w:rFonts w:asciiTheme="minorHAnsi" w:hAnsiTheme="minorHAnsi"/>
        </w:rPr>
        <w:t>a</w:t>
      </w:r>
      <w:r w:rsidR="001751C5" w:rsidRPr="00AF5F95">
        <w:rPr>
          <w:rFonts w:asciiTheme="minorHAnsi" w:hAnsiTheme="minorHAnsi"/>
        </w:rPr>
        <w:t xml:space="preserve"> suspenderá a sessão, informando no “chat”  a nova data e horário para a </w:t>
      </w:r>
      <w:r w:rsidR="001751C5" w:rsidRPr="00AF5F95">
        <w:rPr>
          <w:rFonts w:asciiTheme="minorHAnsi" w:hAnsiTheme="minorHAnsi"/>
          <w:spacing w:val="2"/>
        </w:rPr>
        <w:t>sua</w:t>
      </w:r>
      <w:r w:rsidR="001751C5" w:rsidRPr="00AF5F95">
        <w:rPr>
          <w:rFonts w:asciiTheme="minorHAnsi" w:hAnsiTheme="minorHAnsi"/>
        </w:rPr>
        <w:t>continuidade.</w:t>
      </w:r>
    </w:p>
    <w:p w:rsidR="004D6C27" w:rsidRPr="00AF5F95" w:rsidRDefault="00AB7A65" w:rsidP="00CF1E13">
      <w:pPr>
        <w:tabs>
          <w:tab w:val="left" w:pos="995"/>
        </w:tabs>
        <w:spacing w:before="113"/>
        <w:ind w:right="652" w:firstLine="1501"/>
        <w:jc w:val="both"/>
        <w:rPr>
          <w:rFonts w:asciiTheme="minorHAnsi" w:hAnsiTheme="minorHAnsi"/>
        </w:rPr>
      </w:pPr>
      <w:r w:rsidRPr="00AF5F95">
        <w:rPr>
          <w:rFonts w:asciiTheme="minorHAnsi" w:hAnsiTheme="minorHAnsi"/>
          <w:b/>
        </w:rPr>
        <w:t>12.1</w:t>
      </w:r>
      <w:r w:rsidR="002F17D3" w:rsidRPr="00AF5F95">
        <w:rPr>
          <w:rFonts w:asciiTheme="minorHAnsi" w:hAnsiTheme="minorHAnsi"/>
          <w:b/>
        </w:rPr>
        <w:t>1</w:t>
      </w:r>
      <w:r w:rsidR="004D6C27" w:rsidRPr="00AF5F95">
        <w:rPr>
          <w:rFonts w:asciiTheme="minorHAnsi" w:hAnsiTheme="minorHAnsi"/>
          <w:b/>
        </w:rPr>
        <w:t>.</w:t>
      </w:r>
      <w:r w:rsidR="004D6C27" w:rsidRPr="00AF5F95">
        <w:rPr>
          <w:rFonts w:asciiTheme="minorHAnsi" w:hAnsiTheme="minorHAnsi"/>
        </w:rPr>
        <w:t xml:space="preserve">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poderá encaminhar, por meio do sistema eletrônico, contraproposta ao licitante que apresentou o lance mais vantajoso, com o fim de negociar a obtenção de melhor preço, vedada a negociação em condições  diversas das previstas nesteEdital.</w:t>
      </w:r>
    </w:p>
    <w:p w:rsidR="001751C5" w:rsidRPr="00AF5F95" w:rsidRDefault="00AB7A65" w:rsidP="00CF1E13">
      <w:pPr>
        <w:tabs>
          <w:tab w:val="left" w:pos="995"/>
        </w:tabs>
        <w:spacing w:before="113"/>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Pr="00AF5F95">
        <w:rPr>
          <w:rFonts w:asciiTheme="minorHAnsi" w:hAnsiTheme="minorHAnsi"/>
          <w:b/>
        </w:rPr>
        <w:t>1</w:t>
      </w:r>
      <w:r w:rsidR="002F17D3" w:rsidRPr="00AF5F95">
        <w:rPr>
          <w:rFonts w:asciiTheme="minorHAnsi" w:hAnsiTheme="minorHAnsi"/>
          <w:b/>
        </w:rPr>
        <w:t>2</w:t>
      </w:r>
      <w:r w:rsidR="004D6C27" w:rsidRPr="00AF5F95">
        <w:rPr>
          <w:rFonts w:asciiTheme="minorHAnsi" w:hAnsiTheme="minorHAnsi"/>
          <w:b/>
        </w:rPr>
        <w:t>.</w:t>
      </w:r>
      <w:r w:rsidR="001751C5" w:rsidRPr="00AF5F95">
        <w:rPr>
          <w:rFonts w:asciiTheme="minorHAnsi" w:hAnsiTheme="minorHAnsi"/>
        </w:rPr>
        <w:t xml:space="preserve">Também nas hipóteses em que </w:t>
      </w:r>
      <w:r w:rsidR="003F099B" w:rsidRPr="00AF5F95">
        <w:rPr>
          <w:rFonts w:asciiTheme="minorHAnsi" w:hAnsiTheme="minorHAnsi"/>
        </w:rPr>
        <w:t>a</w:t>
      </w:r>
      <w:r w:rsidR="001751C5" w:rsidRPr="00AF5F95">
        <w:rPr>
          <w:rFonts w:asciiTheme="minorHAnsi" w:hAnsiTheme="minorHAnsi"/>
        </w:rPr>
        <w:t xml:space="preserve"> Pregoeir</w:t>
      </w:r>
      <w:r w:rsidR="003F099B" w:rsidRPr="00AF5F95">
        <w:rPr>
          <w:rFonts w:asciiTheme="minorHAnsi" w:hAnsiTheme="minorHAnsi"/>
        </w:rPr>
        <w:t>a</w:t>
      </w:r>
      <w:r w:rsidR="001751C5" w:rsidRPr="00AF5F95">
        <w:rPr>
          <w:rFonts w:asciiTheme="minorHAnsi" w:hAnsiTheme="minorHAnsi"/>
        </w:rPr>
        <w:t xml:space="preserve"> não aceitar a proposta e passar à subsequente,poderánegociarcomolicitanteparaquesejaobtidopreçomelhor.</w:t>
      </w:r>
    </w:p>
    <w:p w:rsidR="001751C5" w:rsidRPr="00AF5F95" w:rsidRDefault="00AB7A65" w:rsidP="00CF1E13">
      <w:pPr>
        <w:tabs>
          <w:tab w:val="left" w:pos="1168"/>
        </w:tabs>
        <w:spacing w:before="113"/>
        <w:ind w:right="652" w:firstLine="1501"/>
        <w:jc w:val="both"/>
        <w:rPr>
          <w:rFonts w:asciiTheme="minorHAnsi" w:hAnsiTheme="minorHAnsi"/>
        </w:rPr>
      </w:pPr>
      <w:r w:rsidRPr="00AF5F95">
        <w:rPr>
          <w:rFonts w:asciiTheme="minorHAnsi" w:hAnsiTheme="minorHAnsi"/>
          <w:b/>
        </w:rPr>
        <w:t>12.1</w:t>
      </w:r>
      <w:r w:rsidR="002F17D3" w:rsidRPr="00AF5F95">
        <w:rPr>
          <w:rFonts w:asciiTheme="minorHAnsi" w:hAnsiTheme="minorHAnsi"/>
          <w:b/>
        </w:rPr>
        <w:t>2</w:t>
      </w:r>
      <w:r w:rsidRPr="00AF5F95">
        <w:rPr>
          <w:rFonts w:asciiTheme="minorHAnsi" w:hAnsiTheme="minorHAnsi"/>
          <w:b/>
        </w:rPr>
        <w:t>.1.</w:t>
      </w:r>
      <w:r w:rsidR="001751C5" w:rsidRPr="00AF5F95">
        <w:rPr>
          <w:rFonts w:asciiTheme="minorHAnsi" w:hAnsiTheme="minorHAnsi"/>
        </w:rPr>
        <w:t xml:space="preserve">A negociação será realizada por meio do sistema, podendo  ser acompanhada </w:t>
      </w:r>
      <w:r w:rsidR="001751C5" w:rsidRPr="00AF5F95">
        <w:rPr>
          <w:rFonts w:asciiTheme="minorHAnsi" w:hAnsiTheme="minorHAnsi"/>
          <w:spacing w:val="-3"/>
        </w:rPr>
        <w:lastRenderedPageBreak/>
        <w:t xml:space="preserve">pelos </w:t>
      </w:r>
      <w:r w:rsidR="001751C5" w:rsidRPr="00AF5F95">
        <w:rPr>
          <w:rFonts w:asciiTheme="minorHAnsi" w:hAnsiTheme="minorHAnsi"/>
        </w:rPr>
        <w:t>demaislicitantes.</w:t>
      </w:r>
    </w:p>
    <w:p w:rsidR="001751C5" w:rsidRPr="00AF5F95" w:rsidRDefault="002F17D3" w:rsidP="00CF1E13">
      <w:pPr>
        <w:tabs>
          <w:tab w:val="left" w:pos="860"/>
        </w:tabs>
        <w:spacing w:before="115"/>
        <w:ind w:right="652" w:firstLine="1501"/>
        <w:jc w:val="both"/>
        <w:rPr>
          <w:rFonts w:asciiTheme="minorHAnsi" w:hAnsiTheme="minorHAnsi"/>
        </w:rPr>
      </w:pPr>
      <w:r w:rsidRPr="00AF5F95">
        <w:rPr>
          <w:rFonts w:asciiTheme="minorHAnsi" w:hAnsiTheme="minorHAnsi"/>
          <w:b/>
        </w:rPr>
        <w:t>12.13</w:t>
      </w:r>
      <w:r w:rsidR="00C826D7" w:rsidRPr="00AF5F95">
        <w:rPr>
          <w:rFonts w:asciiTheme="minorHAnsi" w:hAnsiTheme="minorHAnsi"/>
          <w:b/>
        </w:rPr>
        <w:t>.</w:t>
      </w:r>
      <w:r w:rsidR="001751C5" w:rsidRPr="00AF5F95">
        <w:rPr>
          <w:rFonts w:asciiTheme="minorHAnsi" w:hAnsiTheme="minorHAnsi"/>
        </w:rPr>
        <w:t>Encerrada a análise q</w:t>
      </w:r>
      <w:r w:rsidR="004D6C27" w:rsidRPr="00AF5F95">
        <w:rPr>
          <w:rFonts w:asciiTheme="minorHAnsi" w:hAnsiTheme="minorHAnsi"/>
        </w:rPr>
        <w:t>uanto à aceitação da proposta,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verificará a habilitação do licitante, observado o disposto nesteEdital.</w:t>
      </w:r>
    </w:p>
    <w:p w:rsidR="00787A70" w:rsidRDefault="00787A70" w:rsidP="00FE12A0">
      <w:pPr>
        <w:pStyle w:val="Ttulo1"/>
        <w:ind w:right="652"/>
        <w:rPr>
          <w:rFonts w:asciiTheme="minorHAnsi" w:hAnsiTheme="minorHAnsi"/>
        </w:rPr>
      </w:pPr>
    </w:p>
    <w:p w:rsidR="00C826D7" w:rsidRPr="003A6F9A" w:rsidRDefault="00AB7A65"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 xml:space="preserve">SEÇÃO </w:t>
      </w:r>
      <w:r w:rsidR="00C826D7" w:rsidRPr="003A6F9A">
        <w:rPr>
          <w:rFonts w:asciiTheme="minorHAnsi" w:hAnsiTheme="minorHAnsi"/>
          <w:sz w:val="22"/>
        </w:rPr>
        <w:t>X</w:t>
      </w:r>
      <w:r w:rsidRPr="003A6F9A">
        <w:rPr>
          <w:rFonts w:asciiTheme="minorHAnsi" w:hAnsiTheme="minorHAnsi"/>
          <w:sz w:val="22"/>
        </w:rPr>
        <w:t>III</w:t>
      </w:r>
      <w:r w:rsidR="00C826D7" w:rsidRPr="003A6F9A">
        <w:rPr>
          <w:rFonts w:asciiTheme="minorHAnsi" w:hAnsiTheme="minorHAnsi"/>
          <w:sz w:val="22"/>
        </w:rPr>
        <w:t xml:space="preserve"> - DA HABILITAÇÃO</w:t>
      </w:r>
    </w:p>
    <w:p w:rsidR="00787A70" w:rsidRDefault="00787A70" w:rsidP="00C21251">
      <w:pPr>
        <w:ind w:right="652" w:firstLine="1418"/>
        <w:jc w:val="both"/>
        <w:rPr>
          <w:rFonts w:asciiTheme="minorHAnsi" w:hAnsiTheme="minorHAnsi" w:cstheme="minorHAnsi"/>
          <w:b/>
        </w:rPr>
      </w:pPr>
    </w:p>
    <w:p w:rsidR="00585336" w:rsidRPr="00AF5F95" w:rsidRDefault="00AB7A65" w:rsidP="00C21251">
      <w:pPr>
        <w:ind w:right="652" w:firstLine="1418"/>
        <w:jc w:val="both"/>
        <w:rPr>
          <w:rFonts w:asciiTheme="minorHAnsi" w:hAnsiTheme="minorHAnsi" w:cstheme="minorHAnsi"/>
        </w:rPr>
      </w:pPr>
      <w:r w:rsidRPr="00AF5F95">
        <w:rPr>
          <w:rFonts w:asciiTheme="minorHAnsi" w:hAnsiTheme="minorHAnsi" w:cstheme="minorHAnsi"/>
          <w:b/>
        </w:rPr>
        <w:t>13</w:t>
      </w:r>
      <w:r w:rsidR="00C826D7" w:rsidRPr="00AF5F95">
        <w:rPr>
          <w:rFonts w:asciiTheme="minorHAnsi" w:hAnsiTheme="minorHAnsi" w:cstheme="minorHAnsi"/>
          <w:b/>
        </w:rPr>
        <w:t>.1.</w:t>
      </w:r>
      <w:r w:rsidR="00C826D7" w:rsidRPr="00AF5F95">
        <w:rPr>
          <w:rFonts w:asciiTheme="minorHAnsi" w:hAnsiTheme="minorHAnsi" w:cstheme="minorHAnsi"/>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seguintecadastro:</w:t>
      </w:r>
    </w:p>
    <w:p w:rsidR="003F099B" w:rsidRPr="00AF5F95" w:rsidRDefault="00AB7A65" w:rsidP="00C21251">
      <w:pPr>
        <w:ind w:right="652" w:firstLine="1418"/>
        <w:jc w:val="both"/>
        <w:rPr>
          <w:rFonts w:asciiTheme="minorHAnsi" w:hAnsiTheme="minorHAnsi" w:cstheme="minorHAnsi"/>
        </w:rPr>
      </w:pPr>
      <w:r w:rsidRPr="00AF5F95">
        <w:rPr>
          <w:rFonts w:asciiTheme="minorHAnsi" w:hAnsiTheme="minorHAnsi" w:cstheme="minorHAnsi"/>
          <w:b/>
        </w:rPr>
        <w:t>13</w:t>
      </w:r>
      <w:r w:rsidR="00585336" w:rsidRPr="00AF5F95">
        <w:rPr>
          <w:rFonts w:asciiTheme="minorHAnsi" w:hAnsiTheme="minorHAnsi" w:cstheme="minorHAnsi"/>
          <w:b/>
        </w:rPr>
        <w:t>.</w:t>
      </w:r>
      <w:r w:rsidRPr="00AF5F95">
        <w:rPr>
          <w:rFonts w:asciiTheme="minorHAnsi" w:hAnsiTheme="minorHAnsi" w:cstheme="minorHAnsi"/>
          <w:b/>
        </w:rPr>
        <w:t>2</w:t>
      </w:r>
      <w:r w:rsidR="00585336" w:rsidRPr="00AF5F95">
        <w:rPr>
          <w:rFonts w:asciiTheme="minorHAnsi" w:hAnsiTheme="minorHAnsi" w:cstheme="minorHAnsi"/>
          <w:b/>
        </w:rPr>
        <w:t>.</w:t>
      </w:r>
      <w:r w:rsidR="00C826D7" w:rsidRPr="00AF5F95">
        <w:rPr>
          <w:rFonts w:asciiTheme="minorHAnsi" w:hAnsiTheme="minorHAnsi" w:cstheme="minorHAnsi"/>
        </w:rPr>
        <w:t>Cadastro Nacional de Empresas Inidôneas eSuspensas-CEIS;</w:t>
      </w:r>
    </w:p>
    <w:p w:rsidR="00C826D7" w:rsidRPr="00AF5F95" w:rsidRDefault="00AB7A65" w:rsidP="009D3FC1">
      <w:pPr>
        <w:ind w:right="652" w:firstLine="1418"/>
        <w:jc w:val="both"/>
        <w:rPr>
          <w:rFonts w:asciiTheme="minorHAnsi" w:hAnsiTheme="minorHAnsi" w:cstheme="minorHAnsi"/>
        </w:rPr>
      </w:pPr>
      <w:r w:rsidRPr="00AF5F95">
        <w:rPr>
          <w:rFonts w:asciiTheme="minorHAnsi" w:hAnsiTheme="minorHAnsi" w:cstheme="minorHAnsi"/>
          <w:b/>
        </w:rPr>
        <w:t>13.3</w:t>
      </w:r>
      <w:r w:rsidR="00585336" w:rsidRPr="00AF5F95">
        <w:rPr>
          <w:rFonts w:asciiTheme="minorHAnsi" w:hAnsiTheme="minorHAnsi" w:cstheme="minorHAnsi"/>
          <w:b/>
        </w:rPr>
        <w:t>.</w:t>
      </w:r>
      <w:r w:rsidR="00C826D7" w:rsidRPr="00AF5F95">
        <w:rPr>
          <w:rFonts w:asciiTheme="minorHAnsi" w:hAnsiTheme="minorHAnsi" w:cstheme="minorHAnsi"/>
        </w:rPr>
        <w:t xml:space="preserve">A consulta aos cadastros será realizada em nome da empresa licitante e também de seu sócio majoritário, por força do artigo 12 da Lei n° 8.429, de 1992, que prevê, dentre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sanções impostas ao responsável pela  prática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ato  de improbidade administrativa, a proibição de contratar com o Poder  Público,  inclusive por intermédio de pessoa jurídica da qual seja sóciomajoritário.</w:t>
      </w:r>
    </w:p>
    <w:p w:rsidR="00C826D7" w:rsidRPr="00AF5F95" w:rsidRDefault="00AB7A65" w:rsidP="00C21251">
      <w:pPr>
        <w:pStyle w:val="Corpodetexto"/>
        <w:tabs>
          <w:tab w:val="left" w:pos="200"/>
        </w:tabs>
        <w:spacing w:before="0"/>
        <w:ind w:right="652" w:firstLine="1418"/>
        <w:rPr>
          <w:rFonts w:asciiTheme="minorHAnsi" w:hAnsiTheme="minorHAnsi" w:cstheme="minorHAnsi"/>
          <w:sz w:val="22"/>
          <w:szCs w:val="22"/>
        </w:rPr>
      </w:pPr>
      <w:r w:rsidRPr="00AF5F95">
        <w:rPr>
          <w:rFonts w:asciiTheme="minorHAnsi" w:hAnsiTheme="minorHAnsi" w:cstheme="minorHAnsi"/>
          <w:b/>
          <w:sz w:val="22"/>
          <w:szCs w:val="22"/>
        </w:rPr>
        <w:t>13.4.</w:t>
      </w:r>
      <w:r w:rsidR="00C826D7" w:rsidRPr="00AF5F95">
        <w:rPr>
          <w:rFonts w:asciiTheme="minorHAnsi" w:hAnsiTheme="minorHAnsi" w:cstheme="minorHAnsi"/>
          <w:sz w:val="22"/>
          <w:szCs w:val="22"/>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C826D7" w:rsidRPr="00AF5F95" w:rsidRDefault="00AB7A65" w:rsidP="00C21251">
      <w:pPr>
        <w:tabs>
          <w:tab w:val="left" w:pos="200"/>
          <w:tab w:val="left" w:pos="1034"/>
        </w:tabs>
        <w:ind w:right="652" w:firstLine="1418"/>
        <w:jc w:val="both"/>
        <w:rPr>
          <w:rFonts w:asciiTheme="minorHAnsi" w:hAnsiTheme="minorHAnsi" w:cstheme="minorHAnsi"/>
        </w:rPr>
      </w:pPr>
      <w:r w:rsidRPr="00AF5F95">
        <w:rPr>
          <w:rFonts w:asciiTheme="minorHAnsi" w:hAnsiTheme="minorHAnsi" w:cstheme="minorHAnsi"/>
          <w:b/>
        </w:rPr>
        <w:t>13.5</w:t>
      </w:r>
      <w:r w:rsidR="00585336" w:rsidRPr="00AF5F95">
        <w:rPr>
          <w:rFonts w:asciiTheme="minorHAnsi" w:hAnsiTheme="minorHAnsi" w:cstheme="minorHAnsi"/>
          <w:b/>
        </w:rPr>
        <w:t>.</w:t>
      </w:r>
      <w:r w:rsidR="00C826D7" w:rsidRPr="00AF5F95">
        <w:rPr>
          <w:rFonts w:asciiTheme="minorHAnsi" w:hAnsiTheme="minorHAnsi" w:cstheme="minorHAnsi"/>
        </w:rPr>
        <w:t>A tentativa de burla será verificada por meio dos vínculos  societários, linhas  de fornecimento similares, dentreoutros.</w:t>
      </w:r>
    </w:p>
    <w:p w:rsidR="00C826D7" w:rsidRPr="00AF5F95" w:rsidRDefault="00AB7A65" w:rsidP="00C21251">
      <w:pPr>
        <w:pStyle w:val="PargrafodaLista"/>
        <w:tabs>
          <w:tab w:val="left" w:pos="200"/>
          <w:tab w:val="left" w:pos="1125"/>
        </w:tabs>
        <w:spacing w:before="0"/>
        <w:ind w:left="0" w:right="652" w:firstLine="1418"/>
        <w:rPr>
          <w:rFonts w:asciiTheme="minorHAnsi" w:hAnsiTheme="minorHAnsi" w:cstheme="minorHAnsi"/>
        </w:rPr>
      </w:pPr>
      <w:r w:rsidRPr="00AF5F95">
        <w:rPr>
          <w:rFonts w:asciiTheme="minorHAnsi" w:hAnsiTheme="minorHAnsi" w:cstheme="minorHAnsi"/>
          <w:b/>
        </w:rPr>
        <w:t>1</w:t>
      </w:r>
      <w:r w:rsidR="00585336" w:rsidRPr="00AF5F95">
        <w:rPr>
          <w:rFonts w:asciiTheme="minorHAnsi" w:hAnsiTheme="minorHAnsi" w:cstheme="minorHAnsi"/>
          <w:b/>
        </w:rPr>
        <w:t>3</w:t>
      </w:r>
      <w:r w:rsidRPr="00AF5F95">
        <w:rPr>
          <w:rFonts w:asciiTheme="minorHAnsi" w:hAnsiTheme="minorHAnsi" w:cstheme="minorHAnsi"/>
          <w:b/>
        </w:rPr>
        <w:t>.6</w:t>
      </w:r>
      <w:r w:rsidR="00585336" w:rsidRPr="00AF5F95">
        <w:rPr>
          <w:rFonts w:asciiTheme="minorHAnsi" w:hAnsiTheme="minorHAnsi" w:cstheme="minorHAnsi"/>
          <w:b/>
        </w:rPr>
        <w:t>.</w:t>
      </w:r>
      <w:r w:rsidR="00C826D7" w:rsidRPr="00AF5F95">
        <w:rPr>
          <w:rFonts w:asciiTheme="minorHAnsi" w:hAnsiTheme="minorHAnsi" w:cstheme="minorHAnsi"/>
        </w:rPr>
        <w:t xml:space="preserve">Constatada a existência de sanção, </w:t>
      </w:r>
      <w:r w:rsidR="003F099B" w:rsidRPr="00AF5F95">
        <w:rPr>
          <w:rFonts w:asciiTheme="minorHAnsi" w:hAnsiTheme="minorHAnsi" w:cstheme="minorHAnsi"/>
        </w:rPr>
        <w:t>a</w:t>
      </w:r>
      <w:r w:rsidR="00C826D7" w:rsidRPr="00AF5F95">
        <w:rPr>
          <w:rFonts w:asciiTheme="minorHAnsi" w:hAnsiTheme="minorHAnsi" w:cstheme="minorHAnsi"/>
        </w:rPr>
        <w:t xml:space="preserve"> Pregoeir</w:t>
      </w:r>
      <w:r w:rsidR="003F099B" w:rsidRPr="00AF5F95">
        <w:rPr>
          <w:rFonts w:asciiTheme="minorHAnsi" w:hAnsiTheme="minorHAnsi" w:cstheme="minorHAnsi"/>
        </w:rPr>
        <w:t>a</w:t>
      </w:r>
      <w:r w:rsidR="00C826D7" w:rsidRPr="00AF5F95">
        <w:rPr>
          <w:rFonts w:asciiTheme="minorHAnsi" w:hAnsiTheme="minorHAnsi" w:cstheme="minorHAnsi"/>
        </w:rPr>
        <w:t xml:space="preserve"> reputará o  licitante inabilitado, por falta de condição departicipação.</w:t>
      </w:r>
    </w:p>
    <w:p w:rsidR="00C826D7" w:rsidRPr="00AF5F95" w:rsidRDefault="00AB7A65" w:rsidP="00C21251">
      <w:pPr>
        <w:pStyle w:val="PargrafodaLista"/>
        <w:tabs>
          <w:tab w:val="left" w:pos="200"/>
          <w:tab w:val="left" w:pos="875"/>
        </w:tabs>
        <w:spacing w:before="0"/>
        <w:ind w:left="0" w:right="652" w:firstLine="1418"/>
        <w:rPr>
          <w:rFonts w:asciiTheme="minorHAnsi" w:hAnsiTheme="minorHAnsi" w:cstheme="minorHAnsi"/>
        </w:rPr>
      </w:pPr>
      <w:r w:rsidRPr="00AF5F95">
        <w:rPr>
          <w:rFonts w:asciiTheme="minorHAnsi" w:hAnsiTheme="minorHAnsi" w:cstheme="minorHAnsi"/>
          <w:b/>
          <w:spacing w:val="-3"/>
        </w:rPr>
        <w:t>13.7</w:t>
      </w:r>
      <w:r w:rsidR="00585336" w:rsidRPr="00AF5F95">
        <w:rPr>
          <w:rFonts w:asciiTheme="minorHAnsi" w:hAnsiTheme="minorHAnsi" w:cstheme="minorHAnsi"/>
          <w:b/>
          <w:spacing w:val="-3"/>
        </w:rPr>
        <w:t>.</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caso de inabilitação, haverá nova verificação, pelo sistema, da eventual ocorrência do empate ficto, previsto </w:t>
      </w:r>
      <w:r w:rsidR="00C826D7" w:rsidRPr="00AF5F95">
        <w:rPr>
          <w:rFonts w:asciiTheme="minorHAnsi" w:hAnsiTheme="minorHAnsi" w:cstheme="minorHAnsi"/>
          <w:spacing w:val="-3"/>
        </w:rPr>
        <w:t xml:space="preserve">nos  </w:t>
      </w:r>
      <w:r w:rsidR="00C826D7" w:rsidRPr="00AF5F95">
        <w:rPr>
          <w:rFonts w:asciiTheme="minorHAnsi" w:hAnsiTheme="minorHAnsi" w:cstheme="minorHAnsi"/>
        </w:rPr>
        <w:t>arts. 44  e 45 da Lei Complementar nº 123,   de 2006, seguindo-se a disciplina antes estabelecida para aceitação da proposta subsequente.</w:t>
      </w:r>
    </w:p>
    <w:p w:rsidR="00C826D7" w:rsidRPr="00AF5F95" w:rsidRDefault="00405594" w:rsidP="00C21251">
      <w:pPr>
        <w:pStyle w:val="PargrafodaLista"/>
        <w:tabs>
          <w:tab w:val="left" w:pos="200"/>
          <w:tab w:val="left" w:pos="1009"/>
        </w:tabs>
        <w:spacing w:before="0"/>
        <w:ind w:left="0" w:right="652" w:firstLine="1418"/>
        <w:rPr>
          <w:rFonts w:asciiTheme="minorHAnsi" w:hAnsiTheme="minorHAnsi" w:cstheme="minorHAnsi"/>
        </w:rPr>
      </w:pPr>
      <w:r w:rsidRPr="00AF5F95">
        <w:rPr>
          <w:rFonts w:asciiTheme="minorHAnsi" w:hAnsiTheme="minorHAnsi" w:cstheme="minorHAnsi"/>
          <w:b/>
        </w:rPr>
        <w:t>13.8</w:t>
      </w:r>
      <w:r w:rsidR="00585336" w:rsidRPr="00AF5F95">
        <w:rPr>
          <w:rFonts w:asciiTheme="minorHAnsi" w:hAnsiTheme="minorHAnsi" w:cstheme="minorHAnsi"/>
          <w:b/>
        </w:rPr>
        <w:t>.</w:t>
      </w:r>
      <w:r w:rsidR="00C826D7" w:rsidRPr="00AF5F95">
        <w:rPr>
          <w:rFonts w:asciiTheme="minorHAnsi" w:hAnsiTheme="minorHAnsi" w:cstheme="minorHAnsi"/>
        </w:rPr>
        <w:t xml:space="preserve">Havendo a necessidade de envio de documentos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habilitação complementares, necessários à confirmação daqueles exigidos neste Edital e já apresentados, o licitante será convocado a encaminhá-los, em formato digital, via sistema, no prazo de 02 (duas) horas, sob pena deinabilitação.</w:t>
      </w:r>
    </w:p>
    <w:p w:rsidR="00C826D7" w:rsidRPr="00AF5F95" w:rsidRDefault="00405594" w:rsidP="00C21251">
      <w:pPr>
        <w:pStyle w:val="PargrafodaLista"/>
        <w:tabs>
          <w:tab w:val="left" w:pos="200"/>
          <w:tab w:val="left" w:pos="932"/>
        </w:tabs>
        <w:spacing w:before="0"/>
        <w:ind w:left="0" w:right="652" w:firstLine="1418"/>
        <w:rPr>
          <w:rFonts w:asciiTheme="minorHAnsi" w:hAnsiTheme="minorHAnsi" w:cstheme="minorHAnsi"/>
        </w:rPr>
      </w:pPr>
      <w:r w:rsidRPr="00AF5F95">
        <w:rPr>
          <w:rFonts w:asciiTheme="minorHAnsi" w:hAnsiTheme="minorHAnsi" w:cstheme="minorHAnsi"/>
          <w:b/>
        </w:rPr>
        <w:t>13.9.</w:t>
      </w:r>
      <w:r w:rsidRPr="00AF5F95">
        <w:rPr>
          <w:rFonts w:asciiTheme="minorHAnsi" w:hAnsiTheme="minorHAnsi" w:cstheme="minorHAnsi"/>
        </w:rPr>
        <w:t xml:space="preserve"> So</w:t>
      </w:r>
      <w:r w:rsidR="00C826D7" w:rsidRPr="00AF5F95">
        <w:rPr>
          <w:rFonts w:asciiTheme="minorHAnsi" w:hAnsiTheme="minorHAnsi" w:cstheme="minorHAnsi"/>
        </w:rPr>
        <w:t xml:space="preserve">mente haverá a necessidade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comprovação do preenchimento de requisitos mediante apresentação dos documentos originais não-digitais  quando houver dúvida em relação à integridade do documentodigital.</w:t>
      </w:r>
    </w:p>
    <w:p w:rsidR="00C826D7" w:rsidRPr="00AF5F95" w:rsidRDefault="00405594" w:rsidP="00C21251">
      <w:pPr>
        <w:pStyle w:val="PargrafodaLista"/>
        <w:tabs>
          <w:tab w:val="left" w:pos="200"/>
          <w:tab w:val="left" w:pos="875"/>
        </w:tabs>
        <w:spacing w:before="0"/>
        <w:ind w:left="0" w:right="652" w:firstLine="1418"/>
        <w:rPr>
          <w:rFonts w:asciiTheme="minorHAnsi" w:hAnsiTheme="minorHAnsi" w:cstheme="minorHAnsi"/>
        </w:rPr>
      </w:pPr>
      <w:r w:rsidRPr="00AF5F95">
        <w:rPr>
          <w:rFonts w:asciiTheme="minorHAnsi" w:hAnsiTheme="minorHAnsi" w:cstheme="minorHAnsi"/>
          <w:b/>
        </w:rPr>
        <w:t>13.10</w:t>
      </w:r>
      <w:r w:rsidR="00585336" w:rsidRPr="00AF5F95">
        <w:rPr>
          <w:rFonts w:asciiTheme="minorHAnsi" w:hAnsiTheme="minorHAnsi" w:cstheme="minorHAnsi"/>
          <w:b/>
        </w:rPr>
        <w:t>.</w:t>
      </w:r>
      <w:r w:rsidR="00C826D7" w:rsidRPr="00AF5F95">
        <w:rPr>
          <w:rFonts w:asciiTheme="minorHAnsi" w:hAnsiTheme="minorHAnsi" w:cstheme="minorHAnsi"/>
        </w:rPr>
        <w:t xml:space="preserve">Não serão aceitos documentos de habilitação com indicação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CNPJ/CPF diferentes, salvo aqueles legalmentepermitidos.</w:t>
      </w:r>
    </w:p>
    <w:p w:rsidR="00C826D7" w:rsidRPr="00AF5F95" w:rsidRDefault="00405594" w:rsidP="00C21251">
      <w:pPr>
        <w:pStyle w:val="PargrafodaLista"/>
        <w:tabs>
          <w:tab w:val="left" w:pos="200"/>
          <w:tab w:val="left" w:pos="865"/>
        </w:tabs>
        <w:spacing w:before="0"/>
        <w:ind w:left="0" w:right="652" w:firstLine="1418"/>
        <w:rPr>
          <w:rFonts w:asciiTheme="minorHAnsi" w:hAnsiTheme="minorHAnsi" w:cstheme="minorHAnsi"/>
        </w:rPr>
      </w:pPr>
      <w:r w:rsidRPr="00AF5F95">
        <w:rPr>
          <w:rFonts w:asciiTheme="minorHAnsi" w:hAnsiTheme="minorHAnsi" w:cstheme="minorHAnsi"/>
          <w:b/>
        </w:rPr>
        <w:t>13.11</w:t>
      </w:r>
      <w:r w:rsidR="00585336" w:rsidRPr="00AF5F95">
        <w:rPr>
          <w:rFonts w:asciiTheme="minorHAnsi" w:hAnsiTheme="minorHAnsi" w:cstheme="minorHAnsi"/>
          <w:b/>
        </w:rPr>
        <w:t>.</w:t>
      </w:r>
      <w:r w:rsidR="00C826D7" w:rsidRPr="00AF5F95">
        <w:rPr>
          <w:rFonts w:asciiTheme="minorHAnsi" w:hAnsiTheme="minorHAnsi" w:cstheme="minorHAnsi"/>
        </w:rPr>
        <w:t xml:space="preserve">Se o licitante for a matriz, todos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documentos deverão estar em nome da matriz, e se o licitante for a filial, todos os  documentos  deverão estar em nome da  filial, exceto aqueles documentos que, pela própria natureza,  comprovadamente,  forem emitidos somente em nome damatriz.</w:t>
      </w:r>
    </w:p>
    <w:p w:rsidR="00C826D7" w:rsidRPr="00AF5F95" w:rsidRDefault="00405594" w:rsidP="00C21251">
      <w:pPr>
        <w:pStyle w:val="PargrafodaLista"/>
        <w:tabs>
          <w:tab w:val="left" w:pos="200"/>
          <w:tab w:val="left" w:pos="860"/>
        </w:tabs>
        <w:spacing w:before="0"/>
        <w:ind w:left="0" w:right="652" w:firstLine="1418"/>
        <w:rPr>
          <w:rFonts w:asciiTheme="minorHAnsi" w:hAnsiTheme="minorHAnsi" w:cstheme="minorHAnsi"/>
        </w:rPr>
      </w:pPr>
      <w:r w:rsidRPr="00AF5F95">
        <w:rPr>
          <w:rFonts w:asciiTheme="minorHAnsi" w:hAnsiTheme="minorHAnsi" w:cstheme="minorHAnsi"/>
          <w:b/>
        </w:rPr>
        <w:t>13.12</w:t>
      </w:r>
      <w:r w:rsidR="00585336" w:rsidRPr="00AF5F95">
        <w:rPr>
          <w:rFonts w:asciiTheme="minorHAnsi" w:hAnsiTheme="minorHAnsi" w:cstheme="minorHAnsi"/>
          <w:b/>
        </w:rPr>
        <w:t>.</w:t>
      </w:r>
      <w:r w:rsidR="00C826D7" w:rsidRPr="00AF5F95">
        <w:rPr>
          <w:rFonts w:asciiTheme="minorHAnsi" w:hAnsiTheme="minorHAnsi" w:cstheme="minorHAnsi"/>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encargos centralizado, devendo, desta forma, apresentar o documento comprobatório de autorização para acentralização.</w:t>
      </w:r>
    </w:p>
    <w:p w:rsidR="00C826D7" w:rsidRPr="00AF5F95" w:rsidRDefault="00405594" w:rsidP="00C21251">
      <w:pPr>
        <w:tabs>
          <w:tab w:val="left" w:pos="200"/>
          <w:tab w:val="left" w:pos="870"/>
        </w:tabs>
        <w:ind w:right="652" w:firstLine="1418"/>
        <w:rPr>
          <w:rFonts w:asciiTheme="minorHAnsi" w:hAnsiTheme="minorHAnsi" w:cstheme="minorHAnsi"/>
        </w:rPr>
      </w:pPr>
      <w:r w:rsidRPr="00AF5F95">
        <w:rPr>
          <w:rFonts w:asciiTheme="minorHAnsi" w:hAnsiTheme="minorHAnsi" w:cstheme="minorHAnsi"/>
          <w:b/>
          <w:spacing w:val="-4"/>
        </w:rPr>
        <w:t>13.14.</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licitantes deverão encaminhar, </w:t>
      </w:r>
      <w:r w:rsidR="00C826D7" w:rsidRPr="00AF5F95">
        <w:rPr>
          <w:rFonts w:asciiTheme="minorHAnsi" w:hAnsiTheme="minorHAnsi" w:cstheme="minorHAnsi"/>
          <w:spacing w:val="-3"/>
        </w:rPr>
        <w:t xml:space="preserve">nos </w:t>
      </w:r>
      <w:r w:rsidR="00C826D7" w:rsidRPr="00AF5F95">
        <w:rPr>
          <w:rFonts w:asciiTheme="minorHAnsi" w:hAnsiTheme="minorHAnsi" w:cstheme="minorHAnsi"/>
        </w:rPr>
        <w:t>termos deste Edital, a documentação relacionada nos itens a seguir, para fins dehabilitação:</w:t>
      </w:r>
    </w:p>
    <w:p w:rsidR="00AB5E24" w:rsidRPr="00AF5F95" w:rsidRDefault="00405594" w:rsidP="00C21251">
      <w:pPr>
        <w:ind w:right="652"/>
        <w:jc w:val="both"/>
        <w:rPr>
          <w:rFonts w:asciiTheme="minorHAnsi" w:eastAsia="Microsoft YaHei" w:hAnsiTheme="minorHAnsi" w:cstheme="minorHAnsi"/>
          <w:b/>
        </w:rPr>
      </w:pPr>
      <w:r w:rsidRPr="00AF5F95">
        <w:rPr>
          <w:rFonts w:asciiTheme="minorHAnsi" w:eastAsia="Microsoft YaHei" w:hAnsiTheme="minorHAnsi" w:cstheme="minorHAnsi"/>
          <w:b/>
        </w:rPr>
        <w:t>13</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14.</w:t>
      </w:r>
      <w:r w:rsidR="00AB5E24" w:rsidRPr="00AF5F95">
        <w:rPr>
          <w:rFonts w:asciiTheme="minorHAnsi" w:eastAsia="Microsoft YaHei" w:hAnsiTheme="minorHAnsi" w:cstheme="minorHAnsi"/>
          <w:b/>
        </w:rPr>
        <w:t>1.HABILITAÇÃO JURÍDICA:</w:t>
      </w:r>
    </w:p>
    <w:p w:rsidR="00AB5E24" w:rsidRPr="00AF5F95" w:rsidRDefault="00AB5E2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a)</w:t>
      </w:r>
      <w:r w:rsidRPr="00AF5F95">
        <w:rPr>
          <w:rFonts w:asciiTheme="minorHAnsi" w:eastAsia="Microsoft YaHei" w:hAnsiTheme="minorHAnsi" w:cstheme="minorHAnsi"/>
        </w:rPr>
        <w:t xml:space="preserve"> Prova de inscrição no Cadastro Nacional dePessoas Jurídicas </w:t>
      </w:r>
      <w:r w:rsidRPr="00AF5F95">
        <w:rPr>
          <w:rFonts w:asciiTheme="minorHAnsi" w:eastAsia="Microsoft YaHei" w:hAnsiTheme="minorHAnsi" w:cstheme="minorHAnsi"/>
          <w:b/>
        </w:rPr>
        <w:t>(CNPJ)</w:t>
      </w:r>
      <w:r w:rsidRPr="00AF5F95">
        <w:rPr>
          <w:rFonts w:asciiTheme="minorHAnsi" w:eastAsia="Microsoft YaHei" w:hAnsiTheme="minorHAnsi" w:cstheme="minorHAnsi"/>
        </w:rPr>
        <w:t>;</w:t>
      </w: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b) </w:t>
      </w:r>
      <w:r w:rsidRPr="00AF5F95">
        <w:rPr>
          <w:rFonts w:asciiTheme="minorHAnsi" w:eastAsia="Microsoft YaHei" w:hAnsiTheme="minorHAnsi" w:cstheme="minorHAnsi"/>
        </w:rPr>
        <w:t xml:space="preserve">No caso de empresário individual: inscrição no Registro Público de Empresas Mercantis, a cargo da Junta Comercial da respectiva sede; </w:t>
      </w: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c) </w:t>
      </w:r>
      <w:r w:rsidRPr="00AF5F95">
        <w:rPr>
          <w:rFonts w:asciiTheme="minorHAnsi" w:eastAsia="Microsoft YaHei" w:hAnsiTheme="minorHAns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d)</w:t>
      </w:r>
      <w:r w:rsidRPr="00AF5F95">
        <w:rPr>
          <w:rFonts w:asciiTheme="minorHAnsi" w:eastAsia="Microsoft YaHei" w:hAnsiTheme="minorHAnsi" w:cstheme="minorHAnsi"/>
        </w:rPr>
        <w:t xml:space="preserve"> No caso de sociedade simples: inscrição do ato constitutivo no Registro Civil das </w:t>
      </w:r>
      <w:r w:rsidRPr="00AF5F95">
        <w:rPr>
          <w:rFonts w:asciiTheme="minorHAnsi" w:eastAsia="Microsoft YaHei" w:hAnsiTheme="minorHAnsi" w:cstheme="minorHAnsi"/>
        </w:rPr>
        <w:lastRenderedPageBreak/>
        <w:t xml:space="preserve">Pessoas Jurídicas do local de sua sede, acompanhada de prova da indicação dos seus administradores; </w:t>
      </w: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e)</w:t>
      </w:r>
      <w:r w:rsidRPr="00AF5F95">
        <w:rPr>
          <w:rFonts w:asciiTheme="minorHAnsi" w:eastAsia="Microsoft YaHei" w:hAnsiTheme="minorHAns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AB5E24" w:rsidRPr="00AF5F95" w:rsidRDefault="00AB5E24" w:rsidP="007237F5">
      <w:pPr>
        <w:ind w:left="360" w:right="652"/>
        <w:jc w:val="both"/>
        <w:rPr>
          <w:rFonts w:asciiTheme="minorHAnsi" w:eastAsia="Microsoft YaHei" w:hAnsiTheme="minorHAnsi" w:cstheme="minorHAnsi"/>
        </w:rPr>
      </w:pPr>
    </w:p>
    <w:p w:rsidR="00AB5E24" w:rsidRPr="00AF5F95" w:rsidRDefault="0040559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13</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14</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2</w:t>
      </w:r>
      <w:r w:rsidR="00AB5E24" w:rsidRPr="00AF5F95">
        <w:rPr>
          <w:rFonts w:asciiTheme="minorHAnsi" w:eastAsia="Microsoft YaHei" w:hAnsiTheme="minorHAnsi" w:cstheme="minorHAnsi"/>
          <w:b/>
        </w:rPr>
        <w:t>. REGULARIDADE FISCAL E TRABALHISTA:</w:t>
      </w:r>
    </w:p>
    <w:p w:rsidR="003A6F9A"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a)</w:t>
      </w:r>
      <w:r w:rsidRPr="00AF5F95">
        <w:rPr>
          <w:rFonts w:asciiTheme="minorHAnsi" w:eastAsia="Microsoft YaHei" w:hAnsiTheme="minorHAnsi" w:cstheme="minorHAnsi"/>
        </w:rPr>
        <w:t xml:space="preserve"> Prova de regularidade para com a </w:t>
      </w:r>
      <w:r w:rsidRPr="00AF5F95">
        <w:rPr>
          <w:rFonts w:asciiTheme="minorHAnsi" w:eastAsia="Microsoft YaHei" w:hAnsiTheme="minorHAnsi" w:cstheme="minorHAnsi"/>
          <w:b/>
        </w:rPr>
        <w:t>Fazenda Federal</w:t>
      </w:r>
      <w:r w:rsidRPr="00AF5F95">
        <w:rPr>
          <w:rFonts w:asciiTheme="minorHAnsi" w:eastAsia="Microsoft YaHei" w:hAnsiTheme="minorHAnsi" w:cstheme="minorHAnsi"/>
        </w:rPr>
        <w:t xml:space="preserve"> e a Seguridade Social, mediante </w:t>
      </w: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rPr>
        <w:t xml:space="preserve">apresentação de Certidão Conjunta de Débitos Relativos a Tributos Federais e à Dívida Ativa da União, emitida pela Secretaria da Receita Federal do Brasil e Procuradoria-Geral da Fazenda Nacional; </w:t>
      </w: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b) </w:t>
      </w:r>
      <w:r w:rsidRPr="00AF5F95">
        <w:rPr>
          <w:rFonts w:asciiTheme="minorHAnsi" w:eastAsia="Microsoft YaHei" w:hAnsiTheme="minorHAnsi" w:cstheme="minorHAnsi"/>
        </w:rPr>
        <w:t xml:space="preserve">Prova de regularidade relativa ao Fundo de Garantia por Tempo de Serviço - </w:t>
      </w:r>
      <w:r w:rsidRPr="00AF5F95">
        <w:rPr>
          <w:rFonts w:asciiTheme="minorHAnsi" w:eastAsia="Microsoft YaHei" w:hAnsiTheme="minorHAnsi" w:cstheme="minorHAnsi"/>
          <w:b/>
        </w:rPr>
        <w:t>FGTS</w:t>
      </w:r>
      <w:r w:rsidRPr="00AF5F95">
        <w:rPr>
          <w:rFonts w:asciiTheme="minorHAnsi" w:eastAsia="Microsoft YaHei" w:hAnsiTheme="minorHAnsi" w:cstheme="minorHAnsi"/>
        </w:rPr>
        <w:t xml:space="preserve">, mediante apresentação de certidão emitida pela Caixa Econômica Federal; </w:t>
      </w:r>
    </w:p>
    <w:p w:rsidR="00790582"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c) </w:t>
      </w:r>
      <w:r w:rsidRPr="00AF5F95">
        <w:rPr>
          <w:rFonts w:asciiTheme="minorHAnsi" w:eastAsia="Microsoft YaHei" w:hAnsiTheme="minorHAnsi" w:cstheme="minorHAnsi"/>
        </w:rPr>
        <w:t xml:space="preserve">Prova de regularidade para com a </w:t>
      </w:r>
      <w:r w:rsidRPr="00AF5F95">
        <w:rPr>
          <w:rFonts w:asciiTheme="minorHAnsi" w:eastAsia="Microsoft YaHei" w:hAnsiTheme="minorHAnsi" w:cstheme="minorHAnsi"/>
          <w:b/>
        </w:rPr>
        <w:t>Fazenda Estadual</w:t>
      </w:r>
      <w:r w:rsidRPr="00AF5F95">
        <w:rPr>
          <w:rFonts w:asciiTheme="minorHAnsi" w:eastAsia="Microsoft YaHei" w:hAnsiTheme="minorHAnsi" w:cstheme="minorHAnsi"/>
        </w:rPr>
        <w:t xml:space="preserve"> do domicílio ou sede do licitante, </w:t>
      </w:r>
    </w:p>
    <w:p w:rsidR="00790582" w:rsidRDefault="00790582" w:rsidP="007237F5">
      <w:pPr>
        <w:ind w:left="1276" w:right="652"/>
        <w:jc w:val="both"/>
        <w:rPr>
          <w:rFonts w:asciiTheme="minorHAnsi" w:eastAsia="Microsoft YaHei" w:hAnsiTheme="minorHAnsi" w:cstheme="minorHAnsi"/>
        </w:rPr>
      </w:pP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rPr>
        <w:t xml:space="preserve">mediante apresentação de certidão emitida pela Secretaria competente do Estado; </w:t>
      </w: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d) </w:t>
      </w:r>
      <w:r w:rsidRPr="00AF5F95">
        <w:rPr>
          <w:rFonts w:asciiTheme="minorHAnsi" w:eastAsia="Microsoft YaHei" w:hAnsiTheme="minorHAnsi" w:cstheme="minorHAnsi"/>
        </w:rPr>
        <w:t xml:space="preserve">Prova de regularidade para com a </w:t>
      </w:r>
      <w:r w:rsidRPr="00AF5F95">
        <w:rPr>
          <w:rFonts w:asciiTheme="minorHAnsi" w:eastAsia="Microsoft YaHei" w:hAnsiTheme="minorHAnsi" w:cstheme="minorHAnsi"/>
          <w:b/>
        </w:rPr>
        <w:t>Fazenda Municipal</w:t>
      </w:r>
      <w:r w:rsidRPr="00AF5F95">
        <w:rPr>
          <w:rFonts w:asciiTheme="minorHAnsi" w:eastAsia="Microsoft YaHei" w:hAnsiTheme="minorHAnsi" w:cstheme="minorHAnsi"/>
        </w:rPr>
        <w:t xml:space="preserve"> do domicílio ou sede do licitante mediante apresentação de certidão emitida pela Secretaria competente do Município; </w:t>
      </w:r>
    </w:p>
    <w:p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e) </w:t>
      </w:r>
      <w:r w:rsidRPr="00AF5F95">
        <w:rPr>
          <w:rFonts w:asciiTheme="minorHAnsi" w:eastAsia="Microsoft YaHei" w:hAnsiTheme="minorHAnsi" w:cstheme="minorHAnsi"/>
        </w:rPr>
        <w:t xml:space="preserve">Prova de inexistência de débitos inadimplidos perante a </w:t>
      </w:r>
      <w:r w:rsidRPr="00AF5F95">
        <w:rPr>
          <w:rFonts w:asciiTheme="minorHAnsi" w:eastAsia="Microsoft YaHei" w:hAnsiTheme="minorHAnsi" w:cstheme="minorHAnsi"/>
          <w:b/>
        </w:rPr>
        <w:t>Justiça do Trabalho</w:t>
      </w:r>
      <w:r w:rsidRPr="00AF5F95">
        <w:rPr>
          <w:rFonts w:asciiTheme="minorHAnsi" w:eastAsia="Microsoft YaHei" w:hAnsiTheme="minorHAnsi" w:cstheme="minorHAnsi"/>
        </w:rPr>
        <w:t xml:space="preserve">, mediante a apresentação de certidão negativa ou positiva com efeito de negativa, nos termos do Título VII-A da Consolidação das Leis do Trabalho, aprovada pelo Decreto-Lei 5.452, de 1º de maio de 1943 </w:t>
      </w:r>
      <w:r w:rsidRPr="00AF5F95">
        <w:rPr>
          <w:rFonts w:asciiTheme="minorHAnsi" w:eastAsia="Microsoft YaHei" w:hAnsiTheme="minorHAnsi" w:cstheme="minorHAnsi"/>
          <w:b/>
        </w:rPr>
        <w:t>(CNDT)</w:t>
      </w:r>
      <w:r w:rsidRPr="00AF5F95">
        <w:rPr>
          <w:rFonts w:asciiTheme="minorHAnsi" w:eastAsia="Microsoft YaHei" w:hAnsiTheme="minorHAnsi" w:cstheme="minorHAnsi"/>
        </w:rPr>
        <w:t>;</w:t>
      </w:r>
    </w:p>
    <w:p w:rsidR="0098112C" w:rsidRPr="00AF5F95" w:rsidRDefault="0098112C" w:rsidP="007237F5">
      <w:pPr>
        <w:ind w:left="360" w:right="652"/>
        <w:jc w:val="both"/>
        <w:rPr>
          <w:rFonts w:asciiTheme="minorHAnsi" w:eastAsia="Microsoft YaHei" w:hAnsiTheme="minorHAnsi" w:cstheme="minorHAnsi"/>
        </w:rPr>
      </w:pPr>
    </w:p>
    <w:p w:rsidR="00AB5E24" w:rsidRPr="00AF5F95" w:rsidRDefault="0040559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13.14.2</w:t>
      </w:r>
      <w:r w:rsidR="00AB5E24" w:rsidRPr="00AF5F95">
        <w:rPr>
          <w:rFonts w:asciiTheme="minorHAnsi" w:eastAsia="Microsoft YaHei" w:hAnsiTheme="minorHAnsi" w:cstheme="minorHAnsi"/>
          <w:b/>
        </w:rPr>
        <w:t xml:space="preserve">.QUALIFICAÇÃO ECONÔMICA FINANCEIRA: </w:t>
      </w:r>
    </w:p>
    <w:p w:rsidR="00AB5E24" w:rsidRDefault="00AB5E24" w:rsidP="001B5DDE">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a) Certidão Negativa de Falência ou Recuperação Judicial/Extrajudicial </w:t>
      </w:r>
      <w:r w:rsidRPr="00AF5F95">
        <w:rPr>
          <w:rFonts w:asciiTheme="minorHAnsi" w:eastAsia="Microsoft YaHei" w:hAnsiTheme="minorHAnsi" w:cstheme="minorHAnsi"/>
        </w:rPr>
        <w:t>expedida cartório pelo distribuidor da sede do licitante, nos últimos 90 (noventa) dias antes da entrega das propostas;</w:t>
      </w:r>
    </w:p>
    <w:p w:rsidR="001B5DDE" w:rsidRPr="001B5DDE" w:rsidRDefault="001B5DDE" w:rsidP="001B5DDE">
      <w:pPr>
        <w:ind w:left="1276" w:right="652"/>
        <w:jc w:val="both"/>
        <w:rPr>
          <w:rFonts w:asciiTheme="minorHAnsi" w:eastAsia="Microsoft YaHei" w:hAnsiTheme="minorHAnsi" w:cstheme="minorHAnsi"/>
          <w:b/>
          <w:u w:val="single"/>
        </w:rPr>
      </w:pPr>
      <w:r w:rsidRPr="001B5DDE">
        <w:rPr>
          <w:rFonts w:asciiTheme="minorHAnsi" w:eastAsia="Microsoft YaHei" w:hAnsiTheme="minorHAnsi" w:cstheme="minorHAnsi"/>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AB5E24" w:rsidRPr="00AF5F95" w:rsidRDefault="00AB5E24" w:rsidP="007237F5">
      <w:pPr>
        <w:ind w:left="1276" w:right="652"/>
        <w:jc w:val="both"/>
        <w:rPr>
          <w:rFonts w:asciiTheme="minorHAnsi" w:eastAsia="Microsoft YaHei" w:hAnsiTheme="minorHAnsi" w:cstheme="minorHAnsi"/>
        </w:rPr>
      </w:pPr>
    </w:p>
    <w:p w:rsidR="00AB5E24" w:rsidRPr="00AF5F95" w:rsidRDefault="0040559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13.14.3.</w:t>
      </w:r>
      <w:r w:rsidR="00C21251">
        <w:rPr>
          <w:rFonts w:asciiTheme="minorHAnsi" w:eastAsia="Microsoft YaHei" w:hAnsiTheme="minorHAnsi" w:cstheme="minorHAnsi"/>
          <w:b/>
        </w:rPr>
        <w:t xml:space="preserve"> DOCUMENTAÇÃO</w:t>
      </w:r>
      <w:r w:rsidR="00AB5E24" w:rsidRPr="00AF5F95">
        <w:rPr>
          <w:rFonts w:asciiTheme="minorHAnsi" w:eastAsia="Microsoft YaHei" w:hAnsiTheme="minorHAnsi" w:cstheme="minorHAnsi"/>
          <w:b/>
        </w:rPr>
        <w:t xml:space="preserve"> COMPLEMENTAR: </w:t>
      </w:r>
    </w:p>
    <w:p w:rsidR="00AB5E24" w:rsidRPr="00AF5F95" w:rsidRDefault="00405594" w:rsidP="007237F5">
      <w:pPr>
        <w:ind w:left="1418" w:right="652"/>
        <w:jc w:val="both"/>
        <w:rPr>
          <w:rFonts w:asciiTheme="minorHAnsi" w:hAnsiTheme="minorHAnsi" w:cstheme="minorHAnsi"/>
        </w:rPr>
      </w:pPr>
      <w:r w:rsidRPr="00AF5F95">
        <w:rPr>
          <w:rFonts w:asciiTheme="minorHAnsi" w:eastAsia="Microsoft YaHei" w:hAnsiTheme="minorHAnsi" w:cstheme="minorHAnsi"/>
          <w:b/>
        </w:rPr>
        <w:t>13.14.3.1</w:t>
      </w:r>
      <w:r w:rsidR="00AB5E24" w:rsidRPr="00AF5F95">
        <w:rPr>
          <w:rFonts w:asciiTheme="minorHAnsi" w:eastAsia="Microsoft YaHei" w:hAnsiTheme="minorHAnsi" w:cstheme="minorHAnsi"/>
          <w:b/>
        </w:rPr>
        <w:t>.</w:t>
      </w:r>
      <w:r w:rsidR="00AB5E24" w:rsidRPr="00AF5F95">
        <w:rPr>
          <w:rFonts w:asciiTheme="minorHAnsi" w:eastAsia="Microsoft YaHei" w:hAnsiTheme="minorHAnsi" w:cstheme="minorHAnsi"/>
        </w:rPr>
        <w:t xml:space="preserve"> Declaração expressa de que o licitante:</w:t>
      </w:r>
    </w:p>
    <w:p w:rsidR="00AB5E24"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a) </w:t>
      </w:r>
      <w:r w:rsidRPr="00AF5F95">
        <w:rPr>
          <w:rFonts w:asciiTheme="minorHAnsi" w:hAnsiTheme="minorHAnsi" w:cstheme="minorHAnsi"/>
        </w:rPr>
        <w:t>não se acha declarado inidôneo para licitar e contratar com o Poder Público ou suspenso do direito de licitar ou contratar com a Administração Municipal;</w:t>
      </w:r>
    </w:p>
    <w:p w:rsidR="00AB5E24"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b) </w:t>
      </w:r>
      <w:r w:rsidRPr="00AF5F95">
        <w:rPr>
          <w:rFonts w:asciiTheme="minorHAnsi" w:hAnsiTheme="minorHAnsi"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C21251" w:rsidRDefault="00AB5E24" w:rsidP="007237F5">
      <w:pPr>
        <w:ind w:left="1701" w:right="652"/>
        <w:jc w:val="both"/>
        <w:rPr>
          <w:rFonts w:asciiTheme="minorHAnsi" w:hAnsiTheme="minorHAnsi" w:cstheme="minorHAnsi"/>
        </w:rPr>
      </w:pPr>
      <w:r w:rsidRPr="00AF5F95">
        <w:rPr>
          <w:rFonts w:asciiTheme="minorHAnsi" w:hAnsiTheme="minorHAnsi" w:cstheme="minorHAnsi"/>
          <w:b/>
        </w:rPr>
        <w:t>c)</w:t>
      </w:r>
      <w:r w:rsidRPr="00AF5F95">
        <w:rPr>
          <w:rFonts w:asciiTheme="minorHAnsi" w:hAnsiTheme="minorHAnsi" w:cstheme="minorHAnsi"/>
        </w:rPr>
        <w:t xml:space="preserve">assume o compromisso de declarar a superveniência de qualquer fato impeditivo à </w:t>
      </w:r>
    </w:p>
    <w:p w:rsidR="00AB5E24" w:rsidRPr="00AF5F95" w:rsidRDefault="00AB5E24" w:rsidP="007237F5">
      <w:pPr>
        <w:ind w:left="1701" w:right="652"/>
        <w:jc w:val="both"/>
        <w:rPr>
          <w:rFonts w:asciiTheme="minorHAnsi" w:hAnsiTheme="minorHAnsi" w:cstheme="minorHAnsi"/>
          <w:b/>
        </w:rPr>
      </w:pPr>
      <w:r w:rsidRPr="00AF5F95">
        <w:rPr>
          <w:rFonts w:asciiTheme="minorHAnsi" w:hAnsiTheme="minorHAnsi" w:cstheme="minorHAnsi"/>
        </w:rPr>
        <w:t>sua habilitação.</w:t>
      </w:r>
    </w:p>
    <w:p w:rsidR="00912918"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d) </w:t>
      </w:r>
      <w:r w:rsidRPr="00AF5F95">
        <w:rPr>
          <w:rFonts w:asciiTheme="minorHAnsi" w:hAnsiTheme="minorHAnsi" w:cstheme="minorHAnsi"/>
        </w:rPr>
        <w:t>dispõe de recursos humanos e materiais, equipamentos, ferramentas necessários ao cumprimento do objeto desta licitação, assinada pelo representante legal da empresa.</w:t>
      </w:r>
    </w:p>
    <w:p w:rsidR="00AB5E24" w:rsidRPr="00AF5F95" w:rsidRDefault="00405594" w:rsidP="007237F5">
      <w:pPr>
        <w:ind w:left="1418" w:right="652"/>
        <w:jc w:val="both"/>
        <w:rPr>
          <w:rFonts w:asciiTheme="minorHAnsi" w:eastAsia="Microsoft YaHei" w:hAnsiTheme="minorHAnsi" w:cstheme="minorHAnsi"/>
        </w:rPr>
      </w:pPr>
      <w:r w:rsidRPr="00AF5F95">
        <w:rPr>
          <w:rFonts w:asciiTheme="minorHAnsi" w:hAnsiTheme="minorHAnsi" w:cstheme="minorHAnsi"/>
          <w:b/>
        </w:rPr>
        <w:t>13.14.3.2.</w:t>
      </w:r>
      <w:r w:rsidR="00912918" w:rsidRPr="00AF5F95">
        <w:rPr>
          <w:rFonts w:asciiTheme="minorHAnsi" w:hAnsiTheme="minorHAnsi" w:cstheme="minorHAnsi"/>
          <w:b/>
        </w:rPr>
        <w:t xml:space="preserve"> Atestado de Capacidade Técnica da Empresa</w:t>
      </w:r>
      <w:r w:rsidR="00912918" w:rsidRPr="00AF5F95">
        <w:rPr>
          <w:rFonts w:asciiTheme="minorHAnsi" w:hAnsiTheme="minorHAnsi" w:cstheme="minorHAnsi"/>
        </w:rPr>
        <w:t>, fornecido por pessoa jurídica de direito público ou privado, comprovando a execução satisfatória  do  objeto  da  presente licitação, observando-se que tal (is) atestado(s) não seja(m) emitido(s) pela própria empresa ou por empresa do mesmo grupo empresarial. O atestado deverá conter as seguintesinformações:</w:t>
      </w:r>
    </w:p>
    <w:p w:rsidR="00912918" w:rsidRPr="00AF5F95" w:rsidRDefault="00912918" w:rsidP="007237F5">
      <w:pPr>
        <w:tabs>
          <w:tab w:val="left" w:pos="200"/>
          <w:tab w:val="left" w:pos="864"/>
        </w:tabs>
        <w:ind w:left="1843" w:right="652"/>
        <w:rPr>
          <w:rFonts w:asciiTheme="minorHAnsi" w:hAnsiTheme="minorHAnsi" w:cstheme="minorHAnsi"/>
        </w:rPr>
      </w:pPr>
      <w:r w:rsidRPr="00AF5F95">
        <w:rPr>
          <w:rFonts w:asciiTheme="minorHAnsi" w:hAnsiTheme="minorHAnsi" w:cstheme="minorHAnsi"/>
          <w:b/>
        </w:rPr>
        <w:lastRenderedPageBreak/>
        <w:t>a)</w:t>
      </w:r>
      <w:r w:rsidRPr="00AF5F95">
        <w:rPr>
          <w:rFonts w:asciiTheme="minorHAnsi" w:hAnsiTheme="minorHAnsi" w:cstheme="minorHAnsi"/>
        </w:rPr>
        <w:t xml:space="preserve"> Razão Social, CNPJ e endereço completo doemitente;</w:t>
      </w:r>
    </w:p>
    <w:p w:rsidR="00912918" w:rsidRPr="00AF5F95" w:rsidRDefault="00912918" w:rsidP="007237F5">
      <w:pPr>
        <w:pStyle w:val="PargrafodaLista"/>
        <w:tabs>
          <w:tab w:val="left" w:pos="200"/>
          <w:tab w:val="left" w:pos="864"/>
        </w:tabs>
        <w:spacing w:before="0"/>
        <w:ind w:left="1843" w:right="652"/>
        <w:rPr>
          <w:rFonts w:asciiTheme="minorHAnsi" w:hAnsiTheme="minorHAnsi" w:cstheme="minorHAnsi"/>
        </w:rPr>
      </w:pPr>
      <w:r w:rsidRPr="00AF5F95">
        <w:rPr>
          <w:rFonts w:asciiTheme="minorHAnsi" w:hAnsiTheme="minorHAnsi" w:cstheme="minorHAnsi"/>
          <w:b/>
        </w:rPr>
        <w:t>b)</w:t>
      </w:r>
      <w:r w:rsidRPr="00AF5F95">
        <w:rPr>
          <w:rFonts w:asciiTheme="minorHAnsi" w:hAnsiTheme="minorHAnsi" w:cstheme="minorHAnsi"/>
        </w:rPr>
        <w:t xml:space="preserve"> Descrição do produto fornecido ou serviçoprestado;</w:t>
      </w:r>
    </w:p>
    <w:p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c)</w:t>
      </w:r>
      <w:r w:rsidRPr="00AF5F95">
        <w:rPr>
          <w:rFonts w:asciiTheme="minorHAnsi" w:hAnsiTheme="minorHAnsi" w:cstheme="minorHAnsi"/>
        </w:rPr>
        <w:t xml:space="preserve"> Nome da empresa que prestou(s) o(s) serviço(s);</w:t>
      </w:r>
    </w:p>
    <w:p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d)</w:t>
      </w:r>
      <w:r w:rsidRPr="00AF5F95">
        <w:rPr>
          <w:rFonts w:asciiTheme="minorHAnsi" w:hAnsiTheme="minorHAnsi" w:cstheme="minorHAnsi"/>
        </w:rPr>
        <w:t xml:space="preserve"> Data deemissão;</w:t>
      </w:r>
    </w:p>
    <w:p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e)</w:t>
      </w:r>
      <w:r w:rsidRPr="00AF5F95">
        <w:rPr>
          <w:rFonts w:asciiTheme="minorHAnsi" w:hAnsiTheme="minorHAnsi" w:cstheme="minorHAnsi"/>
        </w:rPr>
        <w:t xml:space="preserve"> Assinatura e identificação do signatário (nome e cargo </w:t>
      </w:r>
      <w:r w:rsidRPr="00AF5F95">
        <w:rPr>
          <w:rFonts w:asciiTheme="minorHAnsi" w:hAnsiTheme="minorHAnsi" w:cstheme="minorHAnsi"/>
          <w:spacing w:val="-3"/>
        </w:rPr>
        <w:t xml:space="preserve">ou </w:t>
      </w:r>
      <w:r w:rsidRPr="00AF5F95">
        <w:rPr>
          <w:rFonts w:asciiTheme="minorHAnsi" w:hAnsiTheme="minorHAnsi" w:cstheme="minorHAnsi"/>
        </w:rPr>
        <w:t>função que exerce junto àemitente).</w:t>
      </w:r>
    </w:p>
    <w:p w:rsidR="00C826D7" w:rsidRPr="00AF5F95" w:rsidRDefault="00405594" w:rsidP="00C21251">
      <w:pPr>
        <w:ind w:right="652" w:firstLine="1418"/>
        <w:rPr>
          <w:rFonts w:asciiTheme="minorHAnsi" w:hAnsiTheme="minorHAnsi"/>
        </w:rPr>
      </w:pPr>
      <w:r w:rsidRPr="00AF5F95">
        <w:rPr>
          <w:rFonts w:asciiTheme="minorHAnsi" w:hAnsiTheme="minorHAnsi"/>
          <w:b/>
        </w:rPr>
        <w:t>13.14.3.3.</w:t>
      </w:r>
      <w:r w:rsidR="00C826D7" w:rsidRPr="00AF5F95">
        <w:rPr>
          <w:rFonts w:asciiTheme="minorHAnsi" w:hAnsiTheme="minorHAnsi"/>
        </w:rPr>
        <w:t>Deverá apresentar ainda:</w:t>
      </w:r>
    </w:p>
    <w:p w:rsidR="00C826D7" w:rsidRPr="0000136B" w:rsidRDefault="00C826D7" w:rsidP="00C21251">
      <w:pPr>
        <w:pStyle w:val="PargrafodaLista"/>
        <w:tabs>
          <w:tab w:val="left" w:pos="878"/>
          <w:tab w:val="left" w:pos="879"/>
        </w:tabs>
        <w:spacing w:before="0"/>
        <w:ind w:left="0" w:right="652"/>
        <w:jc w:val="left"/>
        <w:rPr>
          <w:rFonts w:asciiTheme="minorHAnsi" w:hAnsiTheme="minorHAnsi" w:cstheme="minorHAnsi"/>
          <w:b/>
        </w:rPr>
      </w:pPr>
      <w:r w:rsidRPr="00AF5F95">
        <w:rPr>
          <w:rFonts w:asciiTheme="minorHAnsi" w:hAnsiTheme="minorHAnsi" w:cstheme="minorHAnsi"/>
          <w:b/>
        </w:rPr>
        <w:t>a)</w:t>
      </w:r>
      <w:r w:rsidRPr="0000136B">
        <w:rPr>
          <w:rFonts w:asciiTheme="minorHAnsi" w:hAnsiTheme="minorHAnsi" w:cstheme="minorHAnsi"/>
        </w:rPr>
        <w:t xml:space="preserve">Declaração do Anexo III – Condição ME/EPP; </w:t>
      </w:r>
      <w:r w:rsidRPr="0000136B">
        <w:rPr>
          <w:rFonts w:asciiTheme="minorHAnsi" w:hAnsiTheme="minorHAnsi" w:cstheme="minorHAnsi"/>
          <w:b/>
        </w:rPr>
        <w:t>(se for ocaso)</w:t>
      </w:r>
    </w:p>
    <w:p w:rsidR="00C826D7" w:rsidRDefault="00C826D7" w:rsidP="00C21251">
      <w:pPr>
        <w:pStyle w:val="PargrafodaLista"/>
        <w:tabs>
          <w:tab w:val="left" w:pos="878"/>
          <w:tab w:val="left" w:pos="879"/>
        </w:tabs>
        <w:spacing w:before="0"/>
        <w:ind w:left="0" w:right="652"/>
        <w:jc w:val="left"/>
        <w:rPr>
          <w:rFonts w:asciiTheme="minorHAnsi" w:hAnsiTheme="minorHAnsi" w:cstheme="minorHAnsi"/>
        </w:rPr>
      </w:pPr>
      <w:r w:rsidRPr="0000136B">
        <w:rPr>
          <w:rFonts w:asciiTheme="minorHAnsi" w:hAnsiTheme="minorHAnsi" w:cstheme="minorHAnsi"/>
          <w:b/>
        </w:rPr>
        <w:t>b)</w:t>
      </w:r>
      <w:r w:rsidRPr="0000136B">
        <w:rPr>
          <w:rFonts w:asciiTheme="minorHAnsi" w:hAnsiTheme="minorHAnsi" w:cstheme="minorHAnsi"/>
        </w:rPr>
        <w:t xml:space="preserve"> Declaração do Anexo III</w:t>
      </w:r>
      <w:r w:rsidRPr="00AF5F95">
        <w:rPr>
          <w:rFonts w:asciiTheme="minorHAnsi" w:hAnsiTheme="minorHAnsi" w:cstheme="minorHAnsi"/>
        </w:rPr>
        <w:t xml:space="preserve"> – Referente aHabilitação.</w:t>
      </w:r>
    </w:p>
    <w:p w:rsidR="00C21251" w:rsidRPr="00C21251" w:rsidRDefault="00C21251" w:rsidP="000B6258">
      <w:pPr>
        <w:pStyle w:val="PargrafodaLista"/>
        <w:tabs>
          <w:tab w:val="left" w:pos="878"/>
          <w:tab w:val="left" w:pos="879"/>
        </w:tabs>
        <w:spacing w:before="0"/>
        <w:ind w:left="0" w:right="555" w:firstLine="1418"/>
      </w:pPr>
      <w:r w:rsidRPr="00C21251">
        <w:rPr>
          <w:rFonts w:asciiTheme="minorHAnsi" w:hAnsiTheme="minorHAnsi" w:cstheme="minorHAnsi"/>
          <w:b/>
        </w:rPr>
        <w:t xml:space="preserve">13.14.3.4. </w:t>
      </w:r>
      <w:r w:rsidRPr="00C21251">
        <w:t xml:space="preserve">Certificado de Registro e Licenciamento de Veículo – </w:t>
      </w:r>
      <w:r w:rsidRPr="00C21251">
        <w:rPr>
          <w:b/>
          <w:u w:val="single"/>
        </w:rPr>
        <w:t>CRLV</w:t>
      </w:r>
      <w:r w:rsidRPr="00C21251">
        <w:t xml:space="preserve"> – do exercício de 20</w:t>
      </w:r>
      <w:r w:rsidR="006C3BBF">
        <w:t>20 ou 2021</w:t>
      </w:r>
      <w:r w:rsidRPr="00C21251">
        <w:t xml:space="preserve"> d</w:t>
      </w:r>
      <w:r w:rsidR="00045103">
        <w:t>o</w:t>
      </w:r>
      <w:r w:rsidR="006C3BBF">
        <w:t>s</w:t>
      </w:r>
      <w:r w:rsidRPr="00C21251">
        <w:t xml:space="preserve"> veículo</w:t>
      </w:r>
      <w:r w:rsidR="006C3BBF">
        <w:t>s</w:t>
      </w:r>
      <w:r w:rsidR="00045103">
        <w:t xml:space="preserve"> cadastrado</w:t>
      </w:r>
      <w:r w:rsidR="006C3BBF">
        <w:t>s</w:t>
      </w:r>
      <w:r w:rsidR="000B6258">
        <w:t xml:space="preserve"> na licitação para assinatura do contrato</w:t>
      </w:r>
      <w:r w:rsidRPr="00C21251">
        <w:t xml:space="preserve">. </w:t>
      </w:r>
    </w:p>
    <w:p w:rsidR="00C21251" w:rsidRPr="00C21251" w:rsidRDefault="00C21251" w:rsidP="00045103">
      <w:pPr>
        <w:ind w:right="555" w:firstLine="1418"/>
        <w:jc w:val="both"/>
        <w:rPr>
          <w:rFonts w:ascii="Times New Roman" w:eastAsia="Times New Roman" w:hAnsi="Times New Roman" w:cs="Times New Roman"/>
          <w:lang w:val="pt-BR" w:eastAsia="pt-BR" w:bidi="ar-SA"/>
        </w:rPr>
      </w:pPr>
      <w:r w:rsidRPr="00C21251">
        <w:rPr>
          <w:rFonts w:asciiTheme="minorHAnsi" w:hAnsiTheme="minorHAnsi" w:cstheme="minorHAnsi"/>
          <w:b/>
        </w:rPr>
        <w:t xml:space="preserve">13.14.3.5. </w:t>
      </w:r>
      <w:r w:rsidRPr="00C21251">
        <w:t xml:space="preserve">Carteira Nacional de Habilitação – </w:t>
      </w:r>
      <w:r w:rsidRPr="00C21251">
        <w:rPr>
          <w:b/>
          <w:u w:val="single"/>
        </w:rPr>
        <w:t>CNH</w:t>
      </w:r>
      <w:r w:rsidRPr="00C21251">
        <w:t xml:space="preserve"> – categoria "D” ou “E”, do</w:t>
      </w:r>
      <w:r w:rsidR="006C3BBF">
        <w:t>s</w:t>
      </w:r>
      <w:r w:rsidRPr="00C21251">
        <w:t xml:space="preserve"> condutor</w:t>
      </w:r>
      <w:r w:rsidR="006C3BBF">
        <w:t>es</w:t>
      </w:r>
      <w:r w:rsidRPr="00C21251">
        <w:t xml:space="preserve"> do</w:t>
      </w:r>
      <w:r w:rsidR="006C3BBF">
        <w:t>s</w:t>
      </w:r>
      <w:r w:rsidRPr="00C21251">
        <w:t xml:space="preserve"> veículo</w:t>
      </w:r>
      <w:r w:rsidR="006C3BBF">
        <w:t>s</w:t>
      </w:r>
      <w:r w:rsidR="00CD19F6">
        <w:t>.</w:t>
      </w:r>
    </w:p>
    <w:p w:rsidR="00C826D7" w:rsidRPr="00AF5F95" w:rsidRDefault="00463878" w:rsidP="00C21251">
      <w:pPr>
        <w:pStyle w:val="PargrafodaLista"/>
        <w:tabs>
          <w:tab w:val="left" w:pos="200"/>
          <w:tab w:val="left" w:pos="1019"/>
        </w:tabs>
        <w:spacing w:before="0"/>
        <w:ind w:left="0" w:right="511" w:firstLine="1418"/>
        <w:rPr>
          <w:rFonts w:asciiTheme="minorHAnsi" w:hAnsiTheme="minorHAnsi" w:cstheme="minorHAnsi"/>
        </w:rPr>
      </w:pPr>
      <w:r w:rsidRPr="00AF5F95">
        <w:rPr>
          <w:rFonts w:asciiTheme="minorHAnsi" w:hAnsiTheme="minorHAnsi" w:cstheme="minorHAnsi"/>
          <w:b/>
        </w:rPr>
        <w:t>13.15.</w:t>
      </w:r>
      <w:r w:rsidR="00C826D7" w:rsidRPr="00AF5F95">
        <w:rPr>
          <w:rFonts w:asciiTheme="minorHAnsi" w:hAnsiTheme="minorHAnsi" w:cstheme="minorHAnsi"/>
        </w:rPr>
        <w:t xml:space="preserve">Qualquer informação incompleta ou inverídica constante dos documentos apresentados apurada pela Pregoeira, mediante simples conferência ou diligência, implicará na inabilitação da respectiva licitante e envio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 xml:space="preserve">documentos  para o M.P.M.G(Ministério Público de Minas Gerais), para apuração, se possível,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prática delituosa, conforme art. 89 e seguintes da Lei Federal8.666/93.</w:t>
      </w:r>
    </w:p>
    <w:p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13.16.</w:t>
      </w:r>
      <w:r w:rsidR="00C826D7" w:rsidRPr="00AF5F95">
        <w:rPr>
          <w:rFonts w:asciiTheme="minorHAnsi" w:hAnsiTheme="minorHAnsi" w:cstheme="minorHAnsi"/>
        </w:rPr>
        <w:t xml:space="preserve">Não serão aceitos protocolos de pedidos ou solicitações de documentos, em substituição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 xml:space="preserve">documentos requeridos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presenteEdital.</w:t>
      </w:r>
    </w:p>
    <w:p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13.17.</w:t>
      </w:r>
      <w:r w:rsidR="00C826D7" w:rsidRPr="00AF5F95">
        <w:rPr>
          <w:rFonts w:asciiTheme="minorHAnsi" w:hAnsiTheme="minorHAnsi" w:cstheme="minorHAnsi"/>
        </w:rPr>
        <w:t xml:space="preserve">A existência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restrição relativamente à regularidade fiscal e trabalhista não impede que a licitante qualificada como microempresa ou empresa de pequeno porte seja declarada vencedora, uma vez que atenda a todas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demais exigências  do  edital.</w:t>
      </w:r>
    </w:p>
    <w:p w:rsidR="00C826D7" w:rsidRPr="00AF5F95" w:rsidRDefault="00463878" w:rsidP="00C21251">
      <w:pPr>
        <w:pStyle w:val="PargrafodaLista"/>
        <w:tabs>
          <w:tab w:val="left" w:pos="200"/>
          <w:tab w:val="left" w:pos="961"/>
        </w:tabs>
        <w:spacing w:before="0"/>
        <w:ind w:left="0" w:right="652" w:firstLine="1418"/>
        <w:rPr>
          <w:rFonts w:asciiTheme="minorHAnsi" w:hAnsiTheme="minorHAnsi" w:cstheme="minorHAnsi"/>
        </w:rPr>
      </w:pPr>
      <w:r w:rsidRPr="00AF5F95">
        <w:rPr>
          <w:rFonts w:asciiTheme="minorHAnsi" w:hAnsiTheme="minorHAnsi" w:cstheme="minorHAnsi"/>
          <w:b/>
        </w:rPr>
        <w:t>13.18.</w:t>
      </w:r>
      <w:r w:rsidR="00C826D7" w:rsidRPr="00AF5F95">
        <w:rPr>
          <w:rFonts w:asciiTheme="minorHAnsi" w:hAnsiTheme="minorHAnsi" w:cstheme="minorHAnsi"/>
        </w:rPr>
        <w:t>A declaração do vencedor acontecerá no momento imediatamente posterior à fase dehabilitação.</w:t>
      </w:r>
    </w:p>
    <w:p w:rsidR="00C826D7" w:rsidRPr="00AF5F95" w:rsidRDefault="00463878" w:rsidP="00C21251">
      <w:pPr>
        <w:pStyle w:val="PargrafodaLista"/>
        <w:tabs>
          <w:tab w:val="left" w:pos="200"/>
          <w:tab w:val="left" w:pos="981"/>
        </w:tabs>
        <w:spacing w:before="0"/>
        <w:ind w:left="0" w:right="652" w:firstLine="1418"/>
        <w:rPr>
          <w:rFonts w:asciiTheme="minorHAnsi" w:hAnsiTheme="minorHAnsi" w:cstheme="minorHAnsi"/>
        </w:rPr>
      </w:pPr>
      <w:r w:rsidRPr="00AF5F95">
        <w:rPr>
          <w:rFonts w:asciiTheme="minorHAnsi" w:hAnsiTheme="minorHAnsi" w:cstheme="minorHAnsi"/>
          <w:b/>
        </w:rPr>
        <w:t xml:space="preserve">13.19. </w:t>
      </w:r>
      <w:r w:rsidR="00C826D7" w:rsidRPr="00AF5F95">
        <w:rPr>
          <w:rFonts w:asciiTheme="minorHAnsi" w:hAnsiTheme="minorHAnsi" w:cstheme="minorHAnsi"/>
        </w:rPr>
        <w:t xml:space="preserve">Caso a proposta mais vantajosa seja ofertada por licitante qualificada como microempresa ou empresa de pequeno porte, e 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AF5F95">
        <w:rPr>
          <w:rFonts w:asciiTheme="minorHAnsi" w:hAnsiTheme="minorHAnsi" w:cstheme="minorHAnsi"/>
          <w:spacing w:val="2"/>
        </w:rPr>
        <w:t xml:space="preserve">ser </w:t>
      </w:r>
      <w:r w:rsidR="00C826D7" w:rsidRPr="00AF5F95">
        <w:rPr>
          <w:rFonts w:asciiTheme="minorHAnsi" w:hAnsiTheme="minorHAnsi" w:cstheme="minorHAnsi"/>
        </w:rPr>
        <w:t>prorrogado por  igual  período,  a critério da administração pública, quando requerida pelo licitante, mediante apresentação dejustificativa.</w:t>
      </w:r>
    </w:p>
    <w:p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13.20.</w:t>
      </w:r>
      <w:r w:rsidR="00C826D7" w:rsidRPr="00AF5F95">
        <w:rPr>
          <w:rFonts w:asciiTheme="minorHAnsi" w:hAnsiTheme="minorHAnsi" w:cstheme="minorHAnsi"/>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microempresa,empresade pequeno porte ou sociedade cooperativa com alguma restrição na documentação fiscal e trabalhista, será concedido o mesmo prazo para regularização.</w:t>
      </w:r>
    </w:p>
    <w:p w:rsidR="00463878" w:rsidRPr="00AF5F95" w:rsidRDefault="00463878" w:rsidP="009D3FC1">
      <w:pPr>
        <w:pStyle w:val="PargrafodaLista"/>
        <w:tabs>
          <w:tab w:val="left" w:pos="200"/>
          <w:tab w:val="left" w:pos="957"/>
        </w:tabs>
        <w:spacing w:before="0"/>
        <w:ind w:left="0" w:right="652" w:firstLine="1418"/>
        <w:rPr>
          <w:rFonts w:asciiTheme="minorHAnsi" w:hAnsiTheme="minorHAnsi" w:cstheme="minorHAnsi"/>
        </w:rPr>
      </w:pPr>
      <w:r w:rsidRPr="00AF5F95">
        <w:rPr>
          <w:rFonts w:asciiTheme="minorHAnsi" w:hAnsiTheme="minorHAnsi" w:cstheme="minorHAnsi"/>
          <w:b/>
        </w:rPr>
        <w:t>13.21.</w:t>
      </w:r>
      <w:r w:rsidR="00C826D7" w:rsidRPr="00AF5F95">
        <w:rPr>
          <w:rFonts w:asciiTheme="minorHAnsi" w:hAnsiTheme="minorHAnsi" w:cstheme="minorHAnsi"/>
        </w:rPr>
        <w:t xml:space="preserve">Havendo necessidade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analisar minuciosamente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documentos exigidos, o Pregoeiro suspenderá a sessão, informando no “chat” a nova data e horário para a continuidade damesma.Será inabilitado o licitante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 xml:space="preserve">não comprovar </w:t>
      </w:r>
      <w:r w:rsidR="00C826D7" w:rsidRPr="00AF5F95">
        <w:rPr>
          <w:rFonts w:asciiTheme="minorHAnsi" w:hAnsiTheme="minorHAnsi" w:cstheme="minorHAnsi"/>
          <w:spacing w:val="2"/>
        </w:rPr>
        <w:t xml:space="preserve">sua </w:t>
      </w:r>
      <w:r w:rsidR="00C826D7" w:rsidRPr="00AF5F95">
        <w:rPr>
          <w:rFonts w:asciiTheme="minorHAnsi" w:hAnsiTheme="minorHAnsi" w:cstheme="minorHAnsi"/>
        </w:rPr>
        <w:t xml:space="preserve">habilitação, seja por não apresentar quaisquer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 xml:space="preserve">documentos  exigidos, ou apresentá-los  em desacordo </w:t>
      </w:r>
      <w:r w:rsidR="00C826D7" w:rsidRPr="00AF5F95">
        <w:rPr>
          <w:rFonts w:asciiTheme="minorHAnsi" w:hAnsiTheme="minorHAnsi" w:cstheme="minorHAnsi"/>
          <w:spacing w:val="2"/>
        </w:rPr>
        <w:t xml:space="preserve">com </w:t>
      </w:r>
      <w:r w:rsidR="00C826D7" w:rsidRPr="00AF5F95">
        <w:rPr>
          <w:rFonts w:asciiTheme="minorHAnsi" w:hAnsiTheme="minorHAnsi" w:cstheme="minorHAnsi"/>
        </w:rPr>
        <w:t>o estabelecido nesteEdital.</w:t>
      </w:r>
    </w:p>
    <w:p w:rsidR="00463878"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13.22.</w:t>
      </w:r>
      <w:r w:rsidR="00C826D7" w:rsidRPr="00AF5F95">
        <w:rPr>
          <w:rFonts w:asciiTheme="minorHAnsi" w:hAnsiTheme="minorHAnsi" w:cstheme="minorHAnsi"/>
        </w:rPr>
        <w:t xml:space="preserve">Nos itens não exclusivos a microempresas e empresas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propostasubsequente.</w:t>
      </w:r>
    </w:p>
    <w:p w:rsidR="00C826D7"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13.23.</w:t>
      </w:r>
      <w:r w:rsidR="00C826D7" w:rsidRPr="00AF5F95">
        <w:rPr>
          <w:rFonts w:asciiTheme="minorHAnsi" w:hAnsiTheme="minorHAnsi" w:cstheme="minorHAnsi"/>
        </w:rPr>
        <w:t xml:space="preserve">O licitante provisoriamente vencedor </w:t>
      </w:r>
      <w:r w:rsidR="00C826D7" w:rsidRPr="00AF5F95">
        <w:rPr>
          <w:rFonts w:asciiTheme="minorHAnsi" w:hAnsiTheme="minorHAnsi" w:cstheme="minorHAnsi"/>
          <w:spacing w:val="-3"/>
        </w:rPr>
        <w:t xml:space="preserve">em </w:t>
      </w:r>
      <w:r w:rsidR="00C826D7" w:rsidRPr="00AF5F95">
        <w:rPr>
          <w:rFonts w:asciiTheme="minorHAnsi" w:hAnsiTheme="minorHAnsi" w:cstheme="minorHAnsi"/>
        </w:rPr>
        <w:t xml:space="preserve">um item, que estiver concorrendo em outro item, ficará obrigado a comprovar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requisitos de habilitação cumulativamente, isto é, somando as exigências do item em que venceu </w:t>
      </w:r>
      <w:r w:rsidR="00C826D7" w:rsidRPr="00AF5F95">
        <w:rPr>
          <w:rFonts w:asciiTheme="minorHAnsi" w:hAnsiTheme="minorHAnsi" w:cstheme="minorHAnsi"/>
          <w:spacing w:val="-3"/>
        </w:rPr>
        <w:t xml:space="preserve">às </w:t>
      </w:r>
      <w:r w:rsidR="00C826D7" w:rsidRPr="00AF5F95">
        <w:rPr>
          <w:rFonts w:asciiTheme="minorHAnsi" w:hAnsiTheme="minorHAnsi" w:cstheme="minorHAnsi"/>
        </w:rPr>
        <w:t xml:space="preserve">do item em que estiver concorrendo, e assim sucessivamente, sob pena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inabilitação, além da  aplicação  das sançõescabíveis.</w:t>
      </w:r>
    </w:p>
    <w:p w:rsidR="00C826D7" w:rsidRPr="00AF5F95" w:rsidRDefault="00463878" w:rsidP="00C21251">
      <w:pPr>
        <w:pStyle w:val="PargrafodaLista"/>
        <w:tabs>
          <w:tab w:val="left" w:pos="200"/>
          <w:tab w:val="left" w:pos="1019"/>
        </w:tabs>
        <w:spacing w:before="0"/>
        <w:ind w:left="0" w:right="652" w:firstLine="1418"/>
        <w:rPr>
          <w:rFonts w:asciiTheme="minorHAnsi" w:hAnsiTheme="minorHAnsi" w:cstheme="minorHAnsi"/>
        </w:rPr>
      </w:pPr>
      <w:r w:rsidRPr="00AF5F95">
        <w:rPr>
          <w:rFonts w:asciiTheme="minorHAnsi" w:hAnsiTheme="minorHAnsi" w:cstheme="minorHAnsi"/>
          <w:b/>
        </w:rPr>
        <w:t>13.24.</w:t>
      </w:r>
      <w:r w:rsidR="00C826D7" w:rsidRPr="00AF5F95">
        <w:rPr>
          <w:rFonts w:asciiTheme="minorHAnsi" w:hAnsiTheme="minorHAnsi" w:cstheme="minorHAnsi"/>
        </w:rPr>
        <w:t xml:space="preserve">Não havendo a comprovação cumulativa </w:t>
      </w:r>
      <w:r w:rsidR="00C826D7" w:rsidRPr="00AF5F95">
        <w:rPr>
          <w:rFonts w:asciiTheme="minorHAnsi" w:hAnsiTheme="minorHAnsi" w:cstheme="minorHAnsi"/>
          <w:spacing w:val="-4"/>
        </w:rPr>
        <w:t>dos</w:t>
      </w:r>
      <w:r w:rsidR="00C826D7" w:rsidRPr="00AF5F95">
        <w:rPr>
          <w:rFonts w:asciiTheme="minorHAnsi" w:hAnsiTheme="minorHAnsi" w:cstheme="minorHAnsi"/>
        </w:rPr>
        <w:t xml:space="preserve">requisitos de habilitação, a inabilitação recairá sobre o(s)item(ns) de menor(es) valor(es) cuja retirada(s) seja(m) suficiente(s) para a habilitação do licitante </w:t>
      </w:r>
      <w:r w:rsidR="00C826D7" w:rsidRPr="00AF5F95">
        <w:rPr>
          <w:rFonts w:asciiTheme="minorHAnsi" w:hAnsiTheme="minorHAnsi" w:cstheme="minorHAnsi"/>
          <w:spacing w:val="-3"/>
        </w:rPr>
        <w:t>nos</w:t>
      </w:r>
      <w:r w:rsidR="00C826D7" w:rsidRPr="00AF5F95">
        <w:rPr>
          <w:rFonts w:asciiTheme="minorHAnsi" w:hAnsiTheme="minorHAnsi" w:cstheme="minorHAnsi"/>
        </w:rPr>
        <w:t>remanescentes.</w:t>
      </w:r>
    </w:p>
    <w:p w:rsidR="00C826D7" w:rsidRPr="00AF5F95" w:rsidRDefault="00463878" w:rsidP="00C21251">
      <w:pPr>
        <w:pStyle w:val="PargrafodaLista"/>
        <w:tabs>
          <w:tab w:val="left" w:pos="200"/>
          <w:tab w:val="left" w:pos="990"/>
        </w:tabs>
        <w:spacing w:before="0"/>
        <w:ind w:left="0" w:right="652" w:firstLine="1418"/>
        <w:rPr>
          <w:rFonts w:asciiTheme="minorHAnsi" w:hAnsiTheme="minorHAnsi" w:cstheme="minorHAnsi"/>
        </w:rPr>
      </w:pPr>
      <w:r w:rsidRPr="00AF5F95">
        <w:rPr>
          <w:rFonts w:asciiTheme="minorHAnsi" w:hAnsiTheme="minorHAnsi" w:cstheme="minorHAnsi"/>
          <w:b/>
        </w:rPr>
        <w:t>13.25.</w:t>
      </w:r>
      <w:r w:rsidR="00C826D7" w:rsidRPr="00AF5F95">
        <w:rPr>
          <w:rFonts w:asciiTheme="minorHAnsi" w:hAnsiTheme="minorHAnsi" w:cstheme="minorHAnsi"/>
        </w:rPr>
        <w:t xml:space="preserve">Constatado o atendimento às exigências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habilitação fixadas no Edital, o licitante será declaradovencedor.</w:t>
      </w:r>
    </w:p>
    <w:p w:rsidR="00C826D7"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13.26.</w:t>
      </w:r>
      <w:r w:rsidR="00C826D7" w:rsidRPr="00AF5F95">
        <w:rPr>
          <w:rFonts w:asciiTheme="minorHAnsi" w:hAnsiTheme="minorHAnsi" w:cstheme="minorHAnsi"/>
        </w:rPr>
        <w:t xml:space="preserve">As Certidões que não possuírem prazo de validade, somente </w:t>
      </w:r>
      <w:r w:rsidR="00C826D7" w:rsidRPr="00AF5F95">
        <w:rPr>
          <w:rFonts w:asciiTheme="minorHAnsi" w:hAnsiTheme="minorHAnsi" w:cstheme="minorHAnsi"/>
          <w:spacing w:val="2"/>
        </w:rPr>
        <w:t xml:space="preserve">serão </w:t>
      </w:r>
      <w:r w:rsidR="00C826D7" w:rsidRPr="00AF5F95">
        <w:rPr>
          <w:rFonts w:asciiTheme="minorHAnsi" w:hAnsiTheme="minorHAnsi" w:cstheme="minorHAnsi"/>
        </w:rPr>
        <w:t xml:space="preserve">aceitas com data de emissão não superior a 90 (noventa) dias consecutivos de antecedência da data de abertura da </w:t>
      </w:r>
      <w:r w:rsidR="00C826D7" w:rsidRPr="00AF5F95">
        <w:rPr>
          <w:rFonts w:asciiTheme="minorHAnsi" w:hAnsiTheme="minorHAnsi" w:cstheme="minorHAnsi"/>
        </w:rPr>
        <w:lastRenderedPageBreak/>
        <w:t>sessão destePregão.</w:t>
      </w:r>
    </w:p>
    <w:p w:rsidR="00C21251" w:rsidRDefault="00C21251" w:rsidP="00C21251">
      <w:pPr>
        <w:pStyle w:val="Ttulo1"/>
        <w:tabs>
          <w:tab w:val="left" w:pos="200"/>
          <w:tab w:val="left" w:pos="577"/>
        </w:tabs>
        <w:ind w:left="0" w:right="652"/>
        <w:jc w:val="both"/>
        <w:rPr>
          <w:rFonts w:asciiTheme="minorHAnsi" w:hAnsiTheme="minorHAnsi" w:cstheme="minorHAnsi"/>
          <w:sz w:val="22"/>
          <w:szCs w:val="22"/>
        </w:rPr>
      </w:pPr>
    </w:p>
    <w:p w:rsidR="00C826D7" w:rsidRPr="00AF5F95" w:rsidRDefault="00D24412" w:rsidP="009D3FC1">
      <w:pPr>
        <w:pStyle w:val="Ttulo1"/>
        <w:shd w:val="clear" w:color="auto" w:fill="D9D9D9" w:themeFill="background1" w:themeFillShade="D9"/>
        <w:tabs>
          <w:tab w:val="left" w:pos="200"/>
          <w:tab w:val="left" w:pos="577"/>
        </w:tabs>
        <w:ind w:left="0" w:right="652"/>
        <w:jc w:val="both"/>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 xml:space="preserve">14. </w:t>
      </w:r>
      <w:r w:rsidR="00C826D7" w:rsidRPr="009D3FC1">
        <w:rPr>
          <w:rFonts w:asciiTheme="minorHAnsi" w:hAnsiTheme="minorHAnsi" w:cstheme="minorHAnsi"/>
          <w:sz w:val="22"/>
          <w:szCs w:val="22"/>
          <w:shd w:val="clear" w:color="auto" w:fill="D9D9D9" w:themeFill="background1" w:themeFillShade="D9"/>
        </w:rPr>
        <w:t>DO ENCAMINHAMENTO DA PROPOSTAVENCEDORA</w:t>
      </w:r>
    </w:p>
    <w:p w:rsidR="00C826D7" w:rsidRPr="00AF5F95" w:rsidRDefault="00D24412" w:rsidP="00C21251">
      <w:pPr>
        <w:pStyle w:val="PargrafodaLista"/>
        <w:tabs>
          <w:tab w:val="left" w:pos="200"/>
          <w:tab w:val="left" w:pos="803"/>
        </w:tabs>
        <w:spacing w:before="164"/>
        <w:ind w:left="0" w:right="652" w:firstLine="1418"/>
        <w:rPr>
          <w:rFonts w:asciiTheme="minorHAnsi" w:hAnsiTheme="minorHAnsi" w:cstheme="minorHAnsi"/>
        </w:rPr>
      </w:pPr>
      <w:r w:rsidRPr="00AF5F95">
        <w:rPr>
          <w:rFonts w:asciiTheme="minorHAnsi" w:hAnsiTheme="minorHAnsi" w:cstheme="minorHAnsi"/>
          <w:b/>
        </w:rPr>
        <w:t>14.1.</w:t>
      </w:r>
      <w:r w:rsidR="00C826D7" w:rsidRPr="00AF5F95">
        <w:rPr>
          <w:rFonts w:asciiTheme="minorHAnsi" w:hAnsiTheme="minorHAnsi" w:cstheme="minorHAnsi"/>
        </w:rPr>
        <w:t xml:space="preserve">A proposta final do licitante declarado vencedor deverá ser encaminhada no prazo de  </w:t>
      </w:r>
      <w:r w:rsidR="00C826D7" w:rsidRPr="00AF5F95">
        <w:rPr>
          <w:rFonts w:asciiTheme="minorHAnsi" w:hAnsiTheme="minorHAnsi" w:cstheme="minorHAnsi"/>
          <w:spacing w:val="-3"/>
        </w:rPr>
        <w:t xml:space="preserve">02  </w:t>
      </w:r>
      <w:r w:rsidR="00C826D7" w:rsidRPr="00AF5F95">
        <w:rPr>
          <w:rFonts w:asciiTheme="minorHAnsi" w:hAnsiTheme="minorHAnsi" w:cstheme="minorHAnsi"/>
        </w:rPr>
        <w:t>(duas) horas, a contar da solicitação d</w:t>
      </w:r>
      <w:r w:rsidR="007237F5" w:rsidRPr="00AF5F95">
        <w:rPr>
          <w:rFonts w:asciiTheme="minorHAnsi" w:hAnsiTheme="minorHAnsi" w:cstheme="minorHAnsi"/>
        </w:rPr>
        <w:t>a</w:t>
      </w:r>
      <w:r w:rsidR="00C826D7" w:rsidRPr="00AF5F95">
        <w:rPr>
          <w:rFonts w:asciiTheme="minorHAnsi" w:hAnsiTheme="minorHAnsi" w:cstheme="minorHAnsi"/>
        </w:rPr>
        <w:t xml:space="preserve"> Pregoeir</w:t>
      </w:r>
      <w:r w:rsidR="007237F5" w:rsidRPr="00AF5F95">
        <w:rPr>
          <w:rFonts w:asciiTheme="minorHAnsi" w:hAnsiTheme="minorHAnsi" w:cstheme="minorHAnsi"/>
        </w:rPr>
        <w:t>a</w:t>
      </w:r>
      <w:r w:rsidR="00C826D7" w:rsidRPr="00AF5F95">
        <w:rPr>
          <w:rFonts w:asciiTheme="minorHAnsi" w:hAnsiTheme="minorHAnsi" w:cstheme="minorHAnsi"/>
        </w:rPr>
        <w:t xml:space="preserve"> no sistema eletrônico   edeverá:</w:t>
      </w:r>
    </w:p>
    <w:p w:rsidR="00C826D7" w:rsidRPr="00AF5F95" w:rsidRDefault="00D24412" w:rsidP="00C21251">
      <w:pPr>
        <w:pStyle w:val="PargrafodaLista"/>
        <w:tabs>
          <w:tab w:val="left" w:pos="200"/>
          <w:tab w:val="left" w:pos="995"/>
        </w:tabs>
        <w:spacing w:before="113"/>
        <w:ind w:left="0" w:right="652" w:firstLine="1418"/>
        <w:rPr>
          <w:rFonts w:asciiTheme="minorHAnsi" w:hAnsiTheme="minorHAnsi" w:cstheme="minorHAnsi"/>
        </w:rPr>
      </w:pPr>
      <w:r w:rsidRPr="00AF5F95">
        <w:rPr>
          <w:rFonts w:asciiTheme="minorHAnsi" w:hAnsiTheme="minorHAnsi" w:cstheme="minorHAnsi"/>
          <w:b/>
        </w:rPr>
        <w:t>14.2.</w:t>
      </w:r>
      <w:r w:rsidR="00C826D7" w:rsidRPr="00AF5F95">
        <w:rPr>
          <w:rFonts w:asciiTheme="minorHAnsi" w:hAnsiTheme="minorHAnsi" w:cstheme="minorHAnsi"/>
        </w:rPr>
        <w:t xml:space="preserve">Ser redigida em língua portuguesa, datilografada ou digitada,  em uma  via, sem emendas, rasuras, entrelinhas ou ressalvas, devendo a última  folha ser assinada 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demais rubricadas pelo licitante ou </w:t>
      </w:r>
      <w:r w:rsidR="00C826D7" w:rsidRPr="00AF5F95">
        <w:rPr>
          <w:rFonts w:asciiTheme="minorHAnsi" w:hAnsiTheme="minorHAnsi" w:cstheme="minorHAnsi"/>
          <w:spacing w:val="2"/>
        </w:rPr>
        <w:t xml:space="preserve">seu </w:t>
      </w:r>
      <w:r w:rsidR="00C826D7" w:rsidRPr="00AF5F95">
        <w:rPr>
          <w:rFonts w:asciiTheme="minorHAnsi" w:hAnsiTheme="minorHAnsi" w:cstheme="minorHAnsi"/>
        </w:rPr>
        <w:t>representantelegal.</w:t>
      </w:r>
    </w:p>
    <w:p w:rsidR="009D3FC1" w:rsidRDefault="00D24412" w:rsidP="00C21251">
      <w:pPr>
        <w:tabs>
          <w:tab w:val="left" w:pos="200"/>
          <w:tab w:val="left" w:pos="1038"/>
        </w:tabs>
        <w:spacing w:before="112"/>
        <w:ind w:right="652" w:firstLine="1418"/>
        <w:rPr>
          <w:rFonts w:asciiTheme="minorHAnsi" w:hAnsiTheme="minorHAnsi" w:cstheme="minorHAnsi"/>
        </w:rPr>
      </w:pPr>
      <w:r w:rsidRPr="00AF5F95">
        <w:rPr>
          <w:rFonts w:asciiTheme="minorHAnsi" w:hAnsiTheme="minorHAnsi" w:cstheme="minorHAnsi"/>
          <w:b/>
        </w:rPr>
        <w:t>14.3.</w:t>
      </w:r>
      <w:r w:rsidR="00C826D7" w:rsidRPr="00AF5F95">
        <w:rPr>
          <w:rFonts w:asciiTheme="minorHAnsi" w:hAnsiTheme="minorHAnsi" w:cstheme="minorHAnsi"/>
        </w:rPr>
        <w:t xml:space="preserve">Conter a indicação do banco, número da conta e agência do licitante  vencedor, </w:t>
      </w:r>
    </w:p>
    <w:p w:rsidR="00C826D7" w:rsidRPr="00AF5F95" w:rsidRDefault="009D3FC1" w:rsidP="00C21251">
      <w:pPr>
        <w:tabs>
          <w:tab w:val="left" w:pos="200"/>
          <w:tab w:val="left" w:pos="1038"/>
        </w:tabs>
        <w:spacing w:before="112"/>
        <w:ind w:right="652" w:firstLine="1418"/>
        <w:rPr>
          <w:rFonts w:asciiTheme="minorHAnsi" w:hAnsiTheme="minorHAnsi" w:cstheme="minorHAnsi"/>
        </w:rPr>
      </w:pPr>
      <w:r>
        <w:rPr>
          <w:rFonts w:asciiTheme="minorHAnsi" w:hAnsiTheme="minorHAnsi" w:cstheme="minorHAnsi"/>
        </w:rPr>
        <w:t>p</w:t>
      </w:r>
      <w:r w:rsidR="00C826D7" w:rsidRPr="00AF5F95">
        <w:rPr>
          <w:rFonts w:asciiTheme="minorHAnsi" w:hAnsiTheme="minorHAnsi" w:cstheme="minorHAnsi"/>
        </w:rPr>
        <w:t>ara fins depagamento.</w:t>
      </w:r>
    </w:p>
    <w:p w:rsidR="00C826D7" w:rsidRPr="00AF5F95" w:rsidRDefault="00D24412" w:rsidP="00C21251">
      <w:pPr>
        <w:pStyle w:val="PargrafodaLista"/>
        <w:tabs>
          <w:tab w:val="left" w:pos="200"/>
          <w:tab w:val="left" w:pos="860"/>
        </w:tabs>
        <w:spacing w:before="104"/>
        <w:ind w:left="0" w:right="652" w:firstLine="1418"/>
        <w:rPr>
          <w:rFonts w:asciiTheme="minorHAnsi" w:hAnsiTheme="minorHAnsi" w:cstheme="minorHAnsi"/>
        </w:rPr>
      </w:pPr>
      <w:r w:rsidRPr="00AF5F95">
        <w:rPr>
          <w:rFonts w:asciiTheme="minorHAnsi" w:hAnsiTheme="minorHAnsi" w:cstheme="minorHAnsi"/>
          <w:b/>
        </w:rPr>
        <w:t>14.4.</w:t>
      </w:r>
      <w:r w:rsidR="00C826D7" w:rsidRPr="00AF5F95">
        <w:rPr>
          <w:rFonts w:asciiTheme="minorHAnsi" w:hAnsiTheme="minorHAnsi" w:cstheme="minorHAnsi"/>
        </w:rPr>
        <w:t xml:space="preserve">A proposta final deverá ser documentada nos autos e será levada em consideração no decorrer da execução do contrato e aplicação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eventual sanção à Contratada, se for ocaso.</w:t>
      </w:r>
    </w:p>
    <w:p w:rsidR="00C826D7" w:rsidRPr="00AF5F95" w:rsidRDefault="00D24412" w:rsidP="00C21251">
      <w:pPr>
        <w:pStyle w:val="PargrafodaLista"/>
        <w:tabs>
          <w:tab w:val="left" w:pos="200"/>
          <w:tab w:val="left" w:pos="817"/>
        </w:tabs>
        <w:spacing w:before="9"/>
        <w:ind w:left="0" w:right="652" w:firstLine="1418"/>
        <w:rPr>
          <w:rFonts w:asciiTheme="minorHAnsi" w:hAnsiTheme="minorHAnsi" w:cstheme="minorHAnsi"/>
        </w:rPr>
      </w:pPr>
      <w:r w:rsidRPr="00AF5F95">
        <w:rPr>
          <w:rFonts w:asciiTheme="minorHAnsi" w:hAnsiTheme="minorHAnsi" w:cstheme="minorHAnsi"/>
          <w:b/>
        </w:rPr>
        <w:t>14.5.</w:t>
      </w:r>
      <w:r w:rsidR="00C826D7" w:rsidRPr="00AF5F95">
        <w:rPr>
          <w:rFonts w:asciiTheme="minorHAnsi" w:hAnsiTheme="minorHAnsi" w:cstheme="minorHAnsi"/>
        </w:rPr>
        <w:t>Todas as especificações do objeto contidas na proposta, tais como marca, modelo, tipo, fabricante e procedência, vinculam aContratada.</w:t>
      </w:r>
    </w:p>
    <w:p w:rsidR="00C826D7" w:rsidRPr="00AF5F95" w:rsidRDefault="00D24412" w:rsidP="00C21251">
      <w:pPr>
        <w:pStyle w:val="PargrafodaLista"/>
        <w:tabs>
          <w:tab w:val="left" w:pos="200"/>
          <w:tab w:val="left" w:pos="779"/>
        </w:tabs>
        <w:spacing w:before="114"/>
        <w:ind w:left="0" w:right="652" w:firstLine="1418"/>
        <w:rPr>
          <w:rFonts w:asciiTheme="minorHAnsi" w:hAnsiTheme="minorHAnsi" w:cstheme="minorHAnsi"/>
        </w:rPr>
      </w:pPr>
      <w:r w:rsidRPr="00AF5F95">
        <w:rPr>
          <w:rFonts w:asciiTheme="minorHAnsi" w:hAnsiTheme="minorHAnsi" w:cstheme="minorHAnsi"/>
          <w:b/>
        </w:rPr>
        <w:t>14.6.</w:t>
      </w:r>
      <w:r w:rsidR="00C826D7" w:rsidRPr="00AF5F95">
        <w:rPr>
          <w:rFonts w:asciiTheme="minorHAnsi" w:hAnsiTheme="minorHAnsi" w:cstheme="minorHAnsi"/>
        </w:rPr>
        <w:t>Os preços deverão ser expressos em moeda corrente nacional, o valor unitário em algarismos e o valor global em algarismos e por extenso (art. 5º da Lei nº  8.666/93).</w:t>
      </w:r>
    </w:p>
    <w:p w:rsidR="00C826D7" w:rsidRPr="00AF5F95" w:rsidRDefault="00D530F6" w:rsidP="00C21251">
      <w:pPr>
        <w:pStyle w:val="PargrafodaLista"/>
        <w:tabs>
          <w:tab w:val="left" w:pos="200"/>
          <w:tab w:val="left" w:pos="779"/>
        </w:tabs>
        <w:spacing w:before="112"/>
        <w:ind w:left="0" w:right="652" w:firstLine="1418"/>
        <w:rPr>
          <w:rFonts w:asciiTheme="minorHAnsi" w:hAnsiTheme="minorHAnsi" w:cstheme="minorHAnsi"/>
        </w:rPr>
      </w:pPr>
      <w:r w:rsidRPr="00AF5F95">
        <w:rPr>
          <w:rFonts w:asciiTheme="minorHAnsi" w:hAnsiTheme="minorHAnsi" w:cstheme="minorHAnsi"/>
          <w:b/>
        </w:rPr>
        <w:t>14.7.</w:t>
      </w:r>
      <w:r w:rsidR="00C826D7" w:rsidRPr="00AF5F95">
        <w:rPr>
          <w:rFonts w:asciiTheme="minorHAnsi" w:hAnsiTheme="minorHAnsi" w:cstheme="minorHAnsi"/>
        </w:rPr>
        <w:t xml:space="preserve">Ocorrendo divergência entre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preços unitários e o preço global, prevalecerão  os primeiros; no caso de divergência entre os valores numéricos 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valores expressos por extenso, prevalecerão estesúltimos.</w:t>
      </w:r>
    </w:p>
    <w:p w:rsidR="00C826D7" w:rsidRPr="00AF5F95" w:rsidRDefault="00D530F6" w:rsidP="00C21251">
      <w:pPr>
        <w:pStyle w:val="PargrafodaLista"/>
        <w:tabs>
          <w:tab w:val="left" w:pos="200"/>
          <w:tab w:val="left" w:pos="803"/>
        </w:tabs>
        <w:spacing w:before="113"/>
        <w:ind w:left="0" w:right="652" w:firstLine="1418"/>
        <w:rPr>
          <w:rFonts w:asciiTheme="minorHAnsi" w:hAnsiTheme="minorHAnsi" w:cstheme="minorHAnsi"/>
        </w:rPr>
      </w:pPr>
      <w:r w:rsidRPr="00AF5F95">
        <w:rPr>
          <w:rFonts w:asciiTheme="minorHAnsi" w:hAnsiTheme="minorHAnsi" w:cstheme="minorHAnsi"/>
          <w:b/>
        </w:rPr>
        <w:t>14.8.</w:t>
      </w:r>
      <w:r w:rsidR="00C826D7" w:rsidRPr="00AF5F95">
        <w:rPr>
          <w:rFonts w:asciiTheme="minorHAnsi" w:hAnsiTheme="minorHAnsi" w:cstheme="minorHAnsi"/>
        </w:rPr>
        <w:t xml:space="preserve">A oferta deverá ser firme e precisa, limitada, rigorosamente, ao objeto deste Edital, sem conter alternativas de preço ou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qualquer outra condição que induza o julgamento a mais de um resultado, sob pena dedesclassificação.</w:t>
      </w:r>
    </w:p>
    <w:p w:rsidR="00C826D7" w:rsidRPr="00AF5F95" w:rsidRDefault="00D530F6" w:rsidP="00C21251">
      <w:pPr>
        <w:pStyle w:val="PargrafodaLista"/>
        <w:tabs>
          <w:tab w:val="left" w:pos="200"/>
          <w:tab w:val="left" w:pos="774"/>
        </w:tabs>
        <w:spacing w:before="112"/>
        <w:ind w:left="0" w:right="652" w:firstLine="1418"/>
        <w:rPr>
          <w:rFonts w:asciiTheme="minorHAnsi" w:hAnsiTheme="minorHAnsi" w:cstheme="minorHAnsi"/>
        </w:rPr>
      </w:pPr>
      <w:r w:rsidRPr="00AF5F95">
        <w:rPr>
          <w:rFonts w:asciiTheme="minorHAnsi" w:hAnsiTheme="minorHAnsi" w:cstheme="minorHAnsi"/>
          <w:b/>
        </w:rPr>
        <w:t>14.9.</w:t>
      </w:r>
      <w:r w:rsidR="00C826D7" w:rsidRPr="00AF5F95">
        <w:rPr>
          <w:rFonts w:asciiTheme="minorHAnsi" w:hAnsiTheme="minorHAnsi" w:cstheme="minorHAnsi"/>
        </w:rPr>
        <w:t xml:space="preserve">A proposta deverá obedecer aos termos deste Edital e seus Anexos, não sendo considerada aquela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não corresponda às especificações ali contidas ou que estabeleça vínculo à proposta de outrolicitante.</w:t>
      </w:r>
    </w:p>
    <w:p w:rsidR="00C826D7" w:rsidRPr="00AF5F95" w:rsidRDefault="00C826D7" w:rsidP="009D3FC1">
      <w:pPr>
        <w:pStyle w:val="Ttulo1"/>
        <w:numPr>
          <w:ilvl w:val="0"/>
          <w:numId w:val="3"/>
        </w:numPr>
        <w:shd w:val="clear" w:color="auto" w:fill="D9D9D9" w:themeFill="background1" w:themeFillShade="D9"/>
        <w:tabs>
          <w:tab w:val="left" w:pos="200"/>
        </w:tabs>
        <w:spacing w:before="201"/>
        <w:ind w:left="0" w:right="652" w:firstLine="0"/>
        <w:jc w:val="both"/>
        <w:rPr>
          <w:rFonts w:asciiTheme="minorHAnsi" w:hAnsiTheme="minorHAnsi" w:cstheme="minorHAnsi"/>
          <w:sz w:val="22"/>
          <w:szCs w:val="22"/>
        </w:rPr>
      </w:pPr>
      <w:r w:rsidRPr="00AF5F95">
        <w:rPr>
          <w:rFonts w:asciiTheme="minorHAnsi" w:hAnsiTheme="minorHAnsi" w:cstheme="minorHAnsi"/>
          <w:sz w:val="22"/>
          <w:szCs w:val="22"/>
        </w:rPr>
        <w:t>DOS RECURSOS</w:t>
      </w:r>
    </w:p>
    <w:p w:rsidR="00D530F6" w:rsidRPr="00AF5F95" w:rsidRDefault="00E90803" w:rsidP="00141501">
      <w:pPr>
        <w:tabs>
          <w:tab w:val="left" w:pos="200"/>
          <w:tab w:val="left" w:pos="426"/>
        </w:tabs>
        <w:spacing w:before="165"/>
        <w:ind w:right="652" w:firstLine="1276"/>
        <w:jc w:val="both"/>
        <w:rPr>
          <w:rFonts w:asciiTheme="minorHAnsi" w:hAnsiTheme="minorHAnsi" w:cstheme="minorHAnsi"/>
        </w:rPr>
      </w:pPr>
      <w:r w:rsidRPr="00AF5F95">
        <w:rPr>
          <w:rFonts w:asciiTheme="minorHAnsi" w:hAnsiTheme="minorHAnsi" w:cstheme="minorHAnsi"/>
          <w:b/>
        </w:rPr>
        <w:t>15.1.</w:t>
      </w:r>
      <w:r w:rsidR="00C826D7" w:rsidRPr="00AF5F95">
        <w:rPr>
          <w:rFonts w:asciiTheme="minorHAnsi" w:hAnsiTheme="minorHAnsi" w:cstheme="minorHAnsi"/>
        </w:rPr>
        <w:t xml:space="preserve">Declarado o vencedor e decorrida a fase de regularização fiscal e trabalhista dalicitante qualificada como microempresa ou empresa de pequeno porte,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for o caso, será concedido o prazo de no mínimo </w:t>
      </w:r>
      <w:r w:rsidR="00C826D7" w:rsidRPr="00787A70">
        <w:rPr>
          <w:rFonts w:asciiTheme="minorHAnsi" w:hAnsiTheme="minorHAnsi" w:cstheme="minorHAnsi"/>
          <w:b/>
          <w:bCs/>
        </w:rPr>
        <w:t>10 (dez) minutos</w:t>
      </w:r>
      <w:r w:rsidR="00C826D7" w:rsidRPr="00AF5F95">
        <w:rPr>
          <w:rFonts w:asciiTheme="minorHAnsi" w:hAnsiTheme="minorHAnsi" w:cstheme="minorHAnsi"/>
        </w:rPr>
        <w:t>, para que qualquer licitante manifeste a intenção de recorrer, de forma motivada, isto é, indicando contra qual(is) decisão(ões)pretenderecorrereporquaismotivos,emcampoprópriodosistema.</w:t>
      </w:r>
    </w:p>
    <w:p w:rsidR="00BE6D15" w:rsidRPr="00AF5F95" w:rsidRDefault="00D530F6" w:rsidP="00C21251">
      <w:pPr>
        <w:tabs>
          <w:tab w:val="left" w:pos="200"/>
          <w:tab w:val="left" w:pos="812"/>
        </w:tabs>
        <w:spacing w:before="165"/>
        <w:ind w:right="652" w:firstLine="1276"/>
        <w:jc w:val="both"/>
        <w:rPr>
          <w:rFonts w:asciiTheme="minorHAnsi" w:hAnsiTheme="minorHAnsi" w:cstheme="minorHAnsi"/>
        </w:rPr>
      </w:pPr>
      <w:r w:rsidRPr="00AF5F95">
        <w:rPr>
          <w:rFonts w:asciiTheme="minorHAnsi" w:hAnsiTheme="minorHAnsi" w:cstheme="minorHAnsi"/>
          <w:b/>
        </w:rPr>
        <w:t>15.2.</w:t>
      </w:r>
      <w:r w:rsidR="00C826D7" w:rsidRPr="00AF5F95">
        <w:rPr>
          <w:rFonts w:asciiTheme="minorHAnsi" w:hAnsiTheme="minorHAnsi" w:cstheme="minorHAnsi"/>
        </w:rPr>
        <w:t xml:space="preserve">Havendo quem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manifeste, caberá </w:t>
      </w:r>
      <w:r w:rsidR="004E4949" w:rsidRPr="00AF5F95">
        <w:rPr>
          <w:rFonts w:asciiTheme="minorHAnsi" w:hAnsiTheme="minorHAnsi" w:cstheme="minorHAnsi"/>
        </w:rPr>
        <w:t>à</w:t>
      </w:r>
      <w:r w:rsidR="00C826D7" w:rsidRPr="00AF5F95">
        <w:rPr>
          <w:rFonts w:asciiTheme="minorHAnsi" w:hAnsiTheme="minorHAnsi" w:cstheme="minorHAnsi"/>
        </w:rPr>
        <w:t>Pregoeir</w:t>
      </w:r>
      <w:r w:rsidR="004E4949" w:rsidRPr="00AF5F95">
        <w:rPr>
          <w:rFonts w:asciiTheme="minorHAnsi" w:hAnsiTheme="minorHAnsi" w:cstheme="minorHAnsi"/>
        </w:rPr>
        <w:t>a</w:t>
      </w:r>
      <w:r w:rsidR="00C826D7" w:rsidRPr="00AF5F95">
        <w:rPr>
          <w:rFonts w:asciiTheme="minorHAnsi" w:hAnsiTheme="minorHAnsi" w:cstheme="minorHAnsi"/>
        </w:rPr>
        <w:t xml:space="preserve"> verificar  a  tempestividade e a existência de motivação da intenção de recorrer, para decidir se admite ou não o recurso, fundamentadamente. Nesse momento o Pregoeiro não adentrará no mérito recursal, mas apenas verificará </w:t>
      </w:r>
      <w:r w:rsidR="00790582">
        <w:rPr>
          <w:rFonts w:asciiTheme="minorHAnsi" w:hAnsiTheme="minorHAnsi" w:cstheme="minorHAnsi"/>
        </w:rPr>
        <w:t>a</w:t>
      </w:r>
      <w:r w:rsidR="00C826D7" w:rsidRPr="00AF5F95">
        <w:rPr>
          <w:rFonts w:asciiTheme="minorHAnsi" w:hAnsiTheme="minorHAnsi" w:cstheme="minorHAnsi"/>
          <w:spacing w:val="-3"/>
        </w:rPr>
        <w:t xml:space="preserve">s </w:t>
      </w:r>
      <w:r w:rsidR="00C826D7" w:rsidRPr="00AF5F95">
        <w:rPr>
          <w:rFonts w:asciiTheme="minorHAnsi" w:hAnsiTheme="minorHAnsi" w:cstheme="minorHAnsi"/>
        </w:rPr>
        <w:t>condições de admissibilidadedo recurso.</w:t>
      </w:r>
    </w:p>
    <w:p w:rsidR="00BE6D15" w:rsidRPr="00AF5F95" w:rsidRDefault="00BE6D15" w:rsidP="00C21251">
      <w:pPr>
        <w:tabs>
          <w:tab w:val="left" w:pos="200"/>
          <w:tab w:val="left" w:pos="788"/>
        </w:tabs>
        <w:spacing w:before="165"/>
        <w:ind w:right="652" w:firstLine="1276"/>
        <w:jc w:val="both"/>
        <w:rPr>
          <w:rFonts w:asciiTheme="minorHAnsi" w:hAnsiTheme="minorHAnsi" w:cstheme="minorHAnsi"/>
        </w:rPr>
      </w:pPr>
      <w:r w:rsidRPr="00AF5F95">
        <w:rPr>
          <w:rFonts w:asciiTheme="minorHAnsi" w:hAnsiTheme="minorHAnsi" w:cstheme="minorHAnsi"/>
          <w:b/>
        </w:rPr>
        <w:t>15.3.</w:t>
      </w:r>
      <w:r w:rsidR="00C826D7" w:rsidRPr="00AF5F95">
        <w:rPr>
          <w:rFonts w:asciiTheme="minorHAnsi" w:hAnsiTheme="minorHAnsi" w:cstheme="minorHAnsi"/>
        </w:rPr>
        <w:t>A falta de manifestação motivada do licitante quanto à intenção de recorrer importará a decadência essedireito.</w:t>
      </w:r>
    </w:p>
    <w:p w:rsidR="00C826D7" w:rsidRPr="00AF5F95" w:rsidRDefault="00BE6D15" w:rsidP="00C21251">
      <w:pPr>
        <w:tabs>
          <w:tab w:val="left" w:pos="200"/>
          <w:tab w:val="left" w:pos="788"/>
        </w:tabs>
        <w:spacing w:before="165"/>
        <w:ind w:right="652" w:firstLine="1276"/>
        <w:jc w:val="both"/>
        <w:rPr>
          <w:rFonts w:asciiTheme="minorHAnsi" w:hAnsiTheme="minorHAnsi" w:cstheme="minorHAnsi"/>
        </w:rPr>
      </w:pPr>
      <w:r w:rsidRPr="00AF5F95">
        <w:rPr>
          <w:rFonts w:asciiTheme="minorHAnsi" w:hAnsiTheme="minorHAnsi" w:cstheme="minorHAnsi"/>
          <w:b/>
        </w:rPr>
        <w:t>15.</w:t>
      </w:r>
      <w:r w:rsidRPr="00AF5F95">
        <w:rPr>
          <w:rFonts w:asciiTheme="minorHAnsi" w:hAnsiTheme="minorHAnsi" w:cstheme="minorHAnsi"/>
          <w:b/>
          <w:spacing w:val="-4"/>
        </w:rPr>
        <w:t>4.</w:t>
      </w:r>
      <w:r w:rsidR="00C826D7" w:rsidRPr="00AF5F95">
        <w:rPr>
          <w:rFonts w:asciiTheme="minorHAnsi" w:hAnsiTheme="minorHAnsi" w:cstheme="minorHAnsi"/>
          <w:spacing w:val="-4"/>
        </w:rPr>
        <w:t xml:space="preserve">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admitido o recurso, o recorrente terá, a partir de então, o prazo de 3 (três) dias para apresentar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seusinteresses.</w:t>
      </w:r>
    </w:p>
    <w:p w:rsidR="00C826D7" w:rsidRPr="00AF5F95" w:rsidRDefault="00BE6D15" w:rsidP="00C21251">
      <w:pPr>
        <w:pStyle w:val="PargrafodaLista"/>
        <w:tabs>
          <w:tab w:val="left" w:pos="200"/>
          <w:tab w:val="left" w:pos="846"/>
        </w:tabs>
        <w:spacing w:before="114"/>
        <w:ind w:left="0" w:right="652" w:firstLine="1418"/>
        <w:rPr>
          <w:rFonts w:asciiTheme="minorHAnsi" w:hAnsiTheme="minorHAnsi" w:cstheme="minorHAnsi"/>
        </w:rPr>
      </w:pPr>
      <w:r w:rsidRPr="00AF5F95">
        <w:rPr>
          <w:rFonts w:asciiTheme="minorHAnsi" w:hAnsiTheme="minorHAnsi" w:cstheme="minorHAnsi"/>
          <w:b/>
        </w:rPr>
        <w:t xml:space="preserve">15.5. </w:t>
      </w:r>
      <w:r w:rsidR="00C826D7" w:rsidRPr="00AF5F95">
        <w:rPr>
          <w:rFonts w:asciiTheme="minorHAnsi" w:hAnsiTheme="minorHAnsi" w:cstheme="minorHAnsi"/>
        </w:rPr>
        <w:t>O acolhimento do recurso invalida tão somente os atos insuscetíveis de aproveitamento.</w:t>
      </w:r>
    </w:p>
    <w:p w:rsidR="00C826D7" w:rsidRPr="00AF5F95" w:rsidRDefault="00BE6D15" w:rsidP="00C21251">
      <w:pPr>
        <w:tabs>
          <w:tab w:val="left" w:pos="200"/>
          <w:tab w:val="left" w:pos="798"/>
        </w:tabs>
        <w:spacing w:before="109"/>
        <w:ind w:right="652" w:firstLine="1276"/>
        <w:jc w:val="both"/>
        <w:rPr>
          <w:rFonts w:asciiTheme="minorHAnsi" w:hAnsiTheme="minorHAnsi" w:cstheme="minorHAnsi"/>
        </w:rPr>
      </w:pPr>
      <w:r w:rsidRPr="00AF5F95">
        <w:rPr>
          <w:rFonts w:asciiTheme="minorHAnsi" w:hAnsiTheme="minorHAnsi" w:cstheme="minorHAnsi"/>
          <w:b/>
          <w:spacing w:val="-4"/>
        </w:rPr>
        <w:t>15.6.</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autos do processo permanecerão com vista  franqueada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interessados, no endereço constante nesteEdital.</w:t>
      </w:r>
    </w:p>
    <w:p w:rsidR="00C826D7" w:rsidRPr="00AF5F95" w:rsidRDefault="00C826D7" w:rsidP="00C21251">
      <w:pPr>
        <w:pStyle w:val="Corpodetexto"/>
        <w:tabs>
          <w:tab w:val="left" w:pos="200"/>
        </w:tabs>
        <w:spacing w:before="5"/>
        <w:ind w:right="652"/>
        <w:jc w:val="left"/>
        <w:rPr>
          <w:rFonts w:asciiTheme="minorHAnsi" w:hAnsiTheme="minorHAnsi" w:cstheme="minorHAnsi"/>
          <w:sz w:val="22"/>
          <w:szCs w:val="22"/>
        </w:rPr>
      </w:pPr>
    </w:p>
    <w:p w:rsidR="00C826D7" w:rsidRPr="00AF5F95" w:rsidRDefault="00C826D7" w:rsidP="009D3FC1">
      <w:pPr>
        <w:pStyle w:val="Ttulo1"/>
        <w:numPr>
          <w:ilvl w:val="0"/>
          <w:numId w:val="3"/>
        </w:numPr>
        <w:shd w:val="clear" w:color="auto" w:fill="D9D9D9" w:themeFill="background1" w:themeFillShade="D9"/>
        <w:tabs>
          <w:tab w:val="left" w:pos="200"/>
          <w:tab w:val="left" w:pos="577"/>
        </w:tabs>
        <w:ind w:left="0" w:right="511" w:firstLine="0"/>
        <w:jc w:val="both"/>
        <w:rPr>
          <w:rFonts w:asciiTheme="minorHAnsi" w:hAnsiTheme="minorHAnsi" w:cstheme="minorHAnsi"/>
          <w:sz w:val="22"/>
          <w:szCs w:val="22"/>
        </w:rPr>
      </w:pPr>
      <w:r w:rsidRPr="00AF5F95">
        <w:rPr>
          <w:rFonts w:asciiTheme="minorHAnsi" w:hAnsiTheme="minorHAnsi" w:cstheme="minorHAnsi"/>
          <w:sz w:val="22"/>
          <w:szCs w:val="22"/>
        </w:rPr>
        <w:t>DA REABERTURA DA SESSÃOPÚBLICA</w:t>
      </w:r>
    </w:p>
    <w:p w:rsidR="00C826D7" w:rsidRPr="00AF5F95" w:rsidRDefault="00030A75" w:rsidP="00C21251">
      <w:pPr>
        <w:tabs>
          <w:tab w:val="left" w:pos="200"/>
          <w:tab w:val="left" w:pos="769"/>
        </w:tabs>
        <w:spacing w:before="9"/>
        <w:ind w:right="511" w:firstLine="1134"/>
        <w:rPr>
          <w:rFonts w:asciiTheme="minorHAnsi" w:hAnsiTheme="minorHAnsi" w:cstheme="minorHAnsi"/>
        </w:rPr>
      </w:pPr>
      <w:r w:rsidRPr="00AF5F95">
        <w:rPr>
          <w:rFonts w:asciiTheme="minorHAnsi" w:hAnsiTheme="minorHAnsi" w:cstheme="minorHAnsi"/>
          <w:b/>
        </w:rPr>
        <w:t>16.1.</w:t>
      </w:r>
      <w:r w:rsidR="00C826D7" w:rsidRPr="00AF5F95">
        <w:rPr>
          <w:rFonts w:asciiTheme="minorHAnsi" w:hAnsiTheme="minorHAnsi" w:cstheme="minorHAnsi"/>
        </w:rPr>
        <w:t>A sessão pública poderá serreaberta:</w:t>
      </w:r>
    </w:p>
    <w:p w:rsidR="00C826D7" w:rsidRPr="00AF5F95" w:rsidRDefault="00030A75" w:rsidP="00C21251">
      <w:pPr>
        <w:pStyle w:val="PargrafodaLista"/>
        <w:tabs>
          <w:tab w:val="left" w:pos="200"/>
          <w:tab w:val="left" w:pos="1033"/>
        </w:tabs>
        <w:spacing w:before="160"/>
        <w:ind w:left="0" w:right="511" w:firstLine="1560"/>
        <w:rPr>
          <w:rFonts w:asciiTheme="minorHAnsi" w:hAnsiTheme="minorHAnsi" w:cstheme="minorHAnsi"/>
        </w:rPr>
      </w:pPr>
      <w:r w:rsidRPr="00AF5F95">
        <w:rPr>
          <w:rFonts w:asciiTheme="minorHAnsi" w:hAnsiTheme="minorHAnsi" w:cstheme="minorHAnsi"/>
          <w:b/>
        </w:rPr>
        <w:t>16.1.1.</w:t>
      </w:r>
      <w:r w:rsidR="00C826D7" w:rsidRPr="00AF5F95">
        <w:rPr>
          <w:rFonts w:asciiTheme="minorHAnsi" w:hAnsiTheme="minorHAnsi" w:cstheme="minorHAnsi"/>
        </w:rPr>
        <w:t xml:space="preserve">Nas hipóteses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provimento de recurso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leve à anulação de atos anteriores à realização da sessão pública precedente ou em que seja anulada  a própria sessão pública, situação em que serão repetidos os atos anulados e os que deledependam.</w:t>
      </w:r>
    </w:p>
    <w:p w:rsidR="00030A75" w:rsidRPr="00AF5F95" w:rsidRDefault="00030A75" w:rsidP="00C21251">
      <w:pPr>
        <w:pStyle w:val="PargrafodaLista"/>
        <w:tabs>
          <w:tab w:val="left" w:pos="200"/>
          <w:tab w:val="left" w:pos="976"/>
        </w:tabs>
        <w:spacing w:before="112"/>
        <w:ind w:left="0" w:right="511" w:firstLine="1560"/>
        <w:rPr>
          <w:rFonts w:asciiTheme="minorHAnsi" w:hAnsiTheme="minorHAnsi" w:cstheme="minorHAnsi"/>
        </w:rPr>
      </w:pPr>
      <w:r w:rsidRPr="00AF5F95">
        <w:rPr>
          <w:rFonts w:asciiTheme="minorHAnsi" w:hAnsiTheme="minorHAnsi" w:cstheme="minorHAnsi"/>
          <w:b/>
        </w:rPr>
        <w:t>16.1.2.</w:t>
      </w:r>
      <w:r w:rsidR="00C826D7" w:rsidRPr="00AF5F95">
        <w:rPr>
          <w:rFonts w:asciiTheme="minorHAnsi" w:hAnsiTheme="minorHAnsi" w:cstheme="minorHAnsi"/>
        </w:rPr>
        <w:t xml:space="preserve">Quando houver erro na aceitação do preço melhor classificado ou quando o licitante declarado vencedor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 xml:space="preserve">assinar o contrato, não retirar o instrumento equivalente ou não comprovar a regularização fiscal e trabalhista, nos termos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art.  43, §1º da LC nº 123/2006. Nessas hipóteses, serão adotados os procedimentos imediatamente posteriores ao encerramento da etapa delances.</w:t>
      </w:r>
    </w:p>
    <w:p w:rsidR="00C826D7" w:rsidRPr="00AF5F95" w:rsidRDefault="00030A75" w:rsidP="00C21251">
      <w:pPr>
        <w:pStyle w:val="PargrafodaLista"/>
        <w:tabs>
          <w:tab w:val="left" w:pos="200"/>
          <w:tab w:val="left" w:pos="976"/>
        </w:tabs>
        <w:spacing w:before="112"/>
        <w:ind w:left="0" w:right="511" w:firstLine="1418"/>
        <w:rPr>
          <w:rFonts w:asciiTheme="minorHAnsi" w:hAnsiTheme="minorHAnsi" w:cstheme="minorHAnsi"/>
        </w:rPr>
      </w:pPr>
      <w:r w:rsidRPr="00AF5F95">
        <w:rPr>
          <w:rFonts w:asciiTheme="minorHAnsi" w:hAnsiTheme="minorHAnsi" w:cstheme="minorHAnsi"/>
          <w:b/>
        </w:rPr>
        <w:t xml:space="preserve">16.2. </w:t>
      </w:r>
      <w:r w:rsidR="00C826D7" w:rsidRPr="00AF5F95">
        <w:rPr>
          <w:rFonts w:asciiTheme="minorHAnsi" w:hAnsiTheme="minorHAnsi" w:cstheme="minorHAnsi"/>
        </w:rPr>
        <w:t>Todos os licitantes remanescentes deverão ser convocados para acompanhar a sessãoreaberta.</w:t>
      </w:r>
    </w:p>
    <w:p w:rsidR="00C826D7" w:rsidRPr="00AF5F95" w:rsidRDefault="0080291C" w:rsidP="00C21251">
      <w:pPr>
        <w:pStyle w:val="PargrafodaLista"/>
        <w:tabs>
          <w:tab w:val="left" w:pos="200"/>
          <w:tab w:val="left" w:pos="957"/>
        </w:tabs>
        <w:spacing w:before="114"/>
        <w:ind w:left="0" w:right="511" w:firstLine="1418"/>
        <w:rPr>
          <w:rFonts w:asciiTheme="minorHAnsi" w:hAnsiTheme="minorHAnsi" w:cstheme="minorHAnsi"/>
        </w:rPr>
      </w:pPr>
      <w:r w:rsidRPr="00AF5F95">
        <w:rPr>
          <w:rFonts w:asciiTheme="minorHAnsi" w:hAnsiTheme="minorHAnsi" w:cstheme="minorHAnsi"/>
          <w:b/>
        </w:rPr>
        <w:t>16.3.</w:t>
      </w:r>
      <w:r w:rsidR="00C826D7" w:rsidRPr="00AF5F95">
        <w:rPr>
          <w:rFonts w:asciiTheme="minorHAnsi" w:hAnsiTheme="minorHAnsi" w:cstheme="minorHAnsi"/>
        </w:rPr>
        <w:t>A convocação se dará por meio do sistema eletrônico(“chat”).</w:t>
      </w:r>
    </w:p>
    <w:p w:rsidR="00292AB9" w:rsidRPr="00AF5F95" w:rsidRDefault="00292AB9" w:rsidP="00C21251">
      <w:pPr>
        <w:pStyle w:val="Ttulo1"/>
        <w:tabs>
          <w:tab w:val="left" w:pos="200"/>
          <w:tab w:val="left" w:pos="577"/>
        </w:tabs>
        <w:ind w:left="0" w:right="511"/>
        <w:rPr>
          <w:rFonts w:asciiTheme="minorHAnsi" w:hAnsiTheme="minorHAnsi" w:cstheme="minorHAnsi"/>
          <w:b w:val="0"/>
          <w:bCs w:val="0"/>
          <w:sz w:val="22"/>
          <w:szCs w:val="22"/>
        </w:rPr>
      </w:pPr>
    </w:p>
    <w:p w:rsidR="00C826D7" w:rsidRPr="00AF5F95" w:rsidRDefault="00292AB9" w:rsidP="009D3FC1">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sidRPr="00AF5F95">
        <w:rPr>
          <w:rFonts w:asciiTheme="minorHAnsi" w:hAnsiTheme="minorHAnsi" w:cstheme="minorHAnsi"/>
          <w:bCs w:val="0"/>
          <w:sz w:val="22"/>
          <w:szCs w:val="22"/>
        </w:rPr>
        <w:t>17.</w:t>
      </w:r>
      <w:r w:rsidR="00C826D7" w:rsidRPr="00AF5F95">
        <w:rPr>
          <w:rFonts w:asciiTheme="minorHAnsi" w:hAnsiTheme="minorHAnsi" w:cstheme="minorHAnsi"/>
          <w:sz w:val="22"/>
          <w:szCs w:val="22"/>
        </w:rPr>
        <w:t>DA  ADJUDICAÇÃO EHOMOLOGAÇÃO</w:t>
      </w:r>
    </w:p>
    <w:p w:rsidR="0065073D" w:rsidRDefault="00292AB9" w:rsidP="00C21251">
      <w:pPr>
        <w:pStyle w:val="PargrafodaLista"/>
        <w:tabs>
          <w:tab w:val="left" w:pos="200"/>
          <w:tab w:val="left" w:pos="769"/>
        </w:tabs>
        <w:spacing w:before="165"/>
        <w:ind w:left="0" w:right="511" w:firstLine="1418"/>
        <w:rPr>
          <w:rFonts w:asciiTheme="minorHAnsi" w:hAnsiTheme="minorHAnsi" w:cstheme="minorHAnsi"/>
        </w:rPr>
      </w:pPr>
      <w:r w:rsidRPr="00AF5F95">
        <w:rPr>
          <w:rFonts w:asciiTheme="minorHAnsi" w:hAnsiTheme="minorHAnsi" w:cstheme="minorHAnsi"/>
          <w:b/>
        </w:rPr>
        <w:t>17.1.</w:t>
      </w:r>
      <w:r w:rsidR="00C826D7" w:rsidRPr="00AF5F95">
        <w:rPr>
          <w:rFonts w:asciiTheme="minorHAnsi" w:hAnsiTheme="minorHAnsi" w:cstheme="minorHAnsi"/>
        </w:rPr>
        <w:t>O objeto da licitação será adjudicado ao licitante</w:t>
      </w:r>
      <w:r w:rsidR="004E4949" w:rsidRPr="00AF5F95">
        <w:rPr>
          <w:rFonts w:asciiTheme="minorHAnsi" w:hAnsiTheme="minorHAnsi" w:cstheme="minorHAnsi"/>
        </w:rPr>
        <w:t xml:space="preserve"> declarado vencedor, por ato da Pregoeira</w:t>
      </w:r>
      <w:r w:rsidR="00C826D7" w:rsidRPr="00AF5F95">
        <w:rPr>
          <w:rFonts w:asciiTheme="minorHAnsi" w:hAnsiTheme="minorHAnsi" w:cstheme="minorHAnsi"/>
        </w:rPr>
        <w:t xml:space="preserve">, caso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haja interposição de recurso, ou pela  autoridade competente,  após a regular decisão dos recursosapresentados.</w:t>
      </w:r>
    </w:p>
    <w:p w:rsidR="00C826D7" w:rsidRPr="00AF5F95" w:rsidRDefault="00292AB9" w:rsidP="00C21251">
      <w:pPr>
        <w:pStyle w:val="PargrafodaLista"/>
        <w:tabs>
          <w:tab w:val="left" w:pos="200"/>
          <w:tab w:val="left" w:pos="769"/>
        </w:tabs>
        <w:spacing w:before="165"/>
        <w:ind w:left="0" w:right="511" w:firstLine="1418"/>
        <w:rPr>
          <w:rFonts w:asciiTheme="minorHAnsi" w:hAnsiTheme="minorHAnsi" w:cstheme="minorHAnsi"/>
        </w:rPr>
      </w:pPr>
      <w:r w:rsidRPr="00AF5F95">
        <w:rPr>
          <w:rFonts w:asciiTheme="minorHAnsi" w:hAnsiTheme="minorHAnsi" w:cstheme="minorHAnsi"/>
          <w:b/>
        </w:rPr>
        <w:t>17.2.</w:t>
      </w:r>
      <w:r w:rsidR="00C826D7" w:rsidRPr="00AF5F95">
        <w:rPr>
          <w:rFonts w:asciiTheme="minorHAnsi" w:hAnsiTheme="minorHAnsi" w:cstheme="minorHAnsi"/>
        </w:rPr>
        <w:t>Após a fase recursal, constatada a regularidade dos atos praticados, a autoridade competente homologará o procedimentolicitatório.</w:t>
      </w:r>
    </w:p>
    <w:p w:rsidR="00C826D7" w:rsidRPr="00AF5F95" w:rsidRDefault="00C826D7" w:rsidP="00C21251">
      <w:pPr>
        <w:pStyle w:val="Corpodetexto"/>
        <w:tabs>
          <w:tab w:val="left" w:pos="200"/>
        </w:tabs>
        <w:spacing w:before="6"/>
        <w:ind w:right="511"/>
        <w:jc w:val="left"/>
        <w:rPr>
          <w:rFonts w:asciiTheme="minorHAnsi" w:hAnsiTheme="minorHAnsi" w:cstheme="minorHAnsi"/>
          <w:sz w:val="22"/>
          <w:szCs w:val="22"/>
        </w:rPr>
      </w:pPr>
    </w:p>
    <w:p w:rsidR="00787A70" w:rsidRPr="00787A70"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b w:val="0"/>
          <w:sz w:val="22"/>
          <w:szCs w:val="22"/>
        </w:rPr>
      </w:pPr>
      <w:r w:rsidRPr="00AF5F95">
        <w:rPr>
          <w:rFonts w:asciiTheme="minorHAnsi" w:hAnsiTheme="minorHAnsi" w:cstheme="minorHAnsi"/>
          <w:sz w:val="22"/>
          <w:szCs w:val="22"/>
        </w:rPr>
        <w:t>DA GARANTIA DEEXECUÇÃO</w:t>
      </w:r>
    </w:p>
    <w:p w:rsidR="00C826D7" w:rsidRPr="00AF5F95" w:rsidRDefault="00292AB9" w:rsidP="0065073D">
      <w:pPr>
        <w:pStyle w:val="Ttulo1"/>
        <w:tabs>
          <w:tab w:val="left" w:pos="200"/>
          <w:tab w:val="left" w:pos="577"/>
        </w:tabs>
        <w:ind w:right="511" w:firstLine="168"/>
        <w:rPr>
          <w:rFonts w:asciiTheme="minorHAnsi" w:hAnsiTheme="minorHAnsi" w:cstheme="minorHAnsi"/>
          <w:b w:val="0"/>
          <w:sz w:val="22"/>
          <w:szCs w:val="22"/>
        </w:rPr>
      </w:pPr>
      <w:r w:rsidRPr="00AF5F95">
        <w:rPr>
          <w:rFonts w:asciiTheme="minorHAnsi" w:hAnsiTheme="minorHAnsi" w:cstheme="minorHAnsi"/>
          <w:sz w:val="22"/>
          <w:szCs w:val="22"/>
        </w:rPr>
        <w:t>18.1.</w:t>
      </w:r>
      <w:r w:rsidR="00C826D7" w:rsidRPr="00AF5F95">
        <w:rPr>
          <w:rFonts w:asciiTheme="minorHAnsi" w:hAnsiTheme="minorHAnsi" w:cstheme="minorHAnsi"/>
          <w:b w:val="0"/>
          <w:sz w:val="22"/>
          <w:szCs w:val="22"/>
        </w:rPr>
        <w:t>Conforme regras constantes do Projeto Básico/Termo deReferência.</w:t>
      </w:r>
    </w:p>
    <w:p w:rsidR="00C826D7" w:rsidRPr="00AF5F95" w:rsidRDefault="00C826D7" w:rsidP="00C21251">
      <w:pPr>
        <w:pStyle w:val="Corpodetexto"/>
        <w:tabs>
          <w:tab w:val="left" w:pos="200"/>
        </w:tabs>
        <w:spacing w:before="7"/>
        <w:ind w:right="511"/>
        <w:jc w:val="left"/>
        <w:rPr>
          <w:rFonts w:asciiTheme="minorHAnsi" w:hAnsiTheme="minorHAnsi" w:cstheme="minorHAnsi"/>
          <w:sz w:val="22"/>
          <w:szCs w:val="22"/>
        </w:rPr>
      </w:pPr>
    </w:p>
    <w:p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 xml:space="preserve">DO TERMO </w:t>
      </w:r>
      <w:r w:rsidRPr="00AF5F95">
        <w:rPr>
          <w:rFonts w:asciiTheme="minorHAnsi" w:hAnsiTheme="minorHAnsi" w:cstheme="minorHAnsi"/>
          <w:spacing w:val="-3"/>
          <w:sz w:val="22"/>
          <w:szCs w:val="22"/>
        </w:rPr>
        <w:t xml:space="preserve">DE </w:t>
      </w:r>
      <w:r w:rsidRPr="00AF5F95">
        <w:rPr>
          <w:rFonts w:asciiTheme="minorHAnsi" w:hAnsiTheme="minorHAnsi" w:cstheme="minorHAnsi"/>
          <w:sz w:val="22"/>
          <w:szCs w:val="22"/>
        </w:rPr>
        <w:t>CONTRATO OU INSTRUMENTOEQUIVALENTE</w:t>
      </w:r>
    </w:p>
    <w:p w:rsidR="00C826D7" w:rsidRPr="00AF5F95" w:rsidRDefault="00C826D7" w:rsidP="00C21251">
      <w:pPr>
        <w:pStyle w:val="PargrafodaLista"/>
        <w:numPr>
          <w:ilvl w:val="1"/>
          <w:numId w:val="4"/>
        </w:numPr>
        <w:tabs>
          <w:tab w:val="left" w:pos="200"/>
          <w:tab w:val="left" w:pos="826"/>
        </w:tabs>
        <w:spacing w:before="169"/>
        <w:ind w:left="0" w:right="511" w:firstLine="0"/>
        <w:rPr>
          <w:rFonts w:asciiTheme="minorHAnsi" w:hAnsiTheme="minorHAnsi" w:cstheme="minorHAnsi"/>
        </w:rPr>
      </w:pPr>
      <w:r w:rsidRPr="00AF5F95">
        <w:rPr>
          <w:rFonts w:asciiTheme="minorHAnsi" w:hAnsiTheme="minorHAnsi" w:cstheme="minorHAnsi"/>
        </w:rPr>
        <w:t xml:space="preserve">Após a homologação </w:t>
      </w:r>
      <w:r w:rsidRPr="00AF5F95">
        <w:rPr>
          <w:rFonts w:asciiTheme="minorHAnsi" w:hAnsiTheme="minorHAnsi" w:cstheme="minorHAnsi"/>
          <w:spacing w:val="-3"/>
        </w:rPr>
        <w:t xml:space="preserve">da </w:t>
      </w:r>
      <w:r w:rsidRPr="00AF5F95">
        <w:rPr>
          <w:rFonts w:asciiTheme="minorHAnsi" w:hAnsiTheme="minorHAnsi" w:cstheme="minorHAnsi"/>
        </w:rPr>
        <w:t xml:space="preserve">licitação, </w:t>
      </w:r>
      <w:r w:rsidRPr="00AF5F95">
        <w:rPr>
          <w:rFonts w:asciiTheme="minorHAnsi" w:hAnsiTheme="minorHAnsi" w:cstheme="minorHAnsi"/>
          <w:spacing w:val="-3"/>
        </w:rPr>
        <w:t xml:space="preserve">em </w:t>
      </w:r>
      <w:r w:rsidRPr="00AF5F95">
        <w:rPr>
          <w:rFonts w:asciiTheme="minorHAnsi" w:hAnsiTheme="minorHAnsi" w:cstheme="minorHAnsi"/>
        </w:rPr>
        <w:t>sendo realizada a contratação, será firmado Termo de Contrato ou emitido instrumentoequivalente.</w:t>
      </w:r>
    </w:p>
    <w:p w:rsidR="00C826D7" w:rsidRPr="00F22A7D" w:rsidRDefault="00C826D7" w:rsidP="00C21251">
      <w:pPr>
        <w:pStyle w:val="PargrafodaLista"/>
        <w:numPr>
          <w:ilvl w:val="1"/>
          <w:numId w:val="4"/>
        </w:numPr>
        <w:tabs>
          <w:tab w:val="left" w:pos="200"/>
          <w:tab w:val="left" w:pos="793"/>
        </w:tabs>
        <w:spacing w:before="114"/>
        <w:ind w:left="0" w:right="511" w:firstLine="0"/>
        <w:rPr>
          <w:rFonts w:asciiTheme="minorHAnsi" w:hAnsiTheme="minorHAnsi" w:cstheme="minorHAnsi"/>
        </w:rPr>
      </w:pPr>
      <w:r w:rsidRPr="00AF5F95">
        <w:rPr>
          <w:rFonts w:asciiTheme="minorHAnsi" w:hAnsiTheme="minorHAnsi" w:cstheme="minorHAnsi"/>
        </w:rPr>
        <w:t xml:space="preserve">O adjudicatário terá o prazo de 05(cinco) dias  úteis, contados a partir da data   de sua convocação, para </w:t>
      </w:r>
      <w:r w:rsidRPr="00F22A7D">
        <w:rPr>
          <w:rFonts w:asciiTheme="minorHAnsi" w:hAnsiTheme="minorHAnsi" w:cstheme="minorHAnsi"/>
        </w:rPr>
        <w:t xml:space="preserve">assinar o Termo de Contrato ou aceitar instrumento equivalente, conforme o caso (Nota de Empenho/Carta Contrato/Autorização), sob pena </w:t>
      </w:r>
      <w:r w:rsidRPr="00F22A7D">
        <w:rPr>
          <w:rFonts w:asciiTheme="minorHAnsi" w:hAnsiTheme="minorHAnsi" w:cstheme="minorHAnsi"/>
          <w:spacing w:val="-3"/>
        </w:rPr>
        <w:t xml:space="preserve">de </w:t>
      </w:r>
      <w:r w:rsidRPr="00F22A7D">
        <w:rPr>
          <w:rFonts w:asciiTheme="minorHAnsi" w:hAnsiTheme="minorHAnsi" w:cstheme="minorHAnsi"/>
        </w:rPr>
        <w:t>decair do direito à contratação, sem prejuízo das sanções previstas neste Edital.</w:t>
      </w:r>
    </w:p>
    <w:p w:rsidR="00C826D7" w:rsidRPr="00AF5F95" w:rsidRDefault="00C826D7" w:rsidP="00C21251">
      <w:pPr>
        <w:pStyle w:val="PargrafodaLista"/>
        <w:numPr>
          <w:ilvl w:val="1"/>
          <w:numId w:val="4"/>
        </w:numPr>
        <w:tabs>
          <w:tab w:val="left" w:pos="200"/>
          <w:tab w:val="left" w:pos="793"/>
        </w:tabs>
        <w:spacing w:before="110"/>
        <w:ind w:left="0" w:right="511" w:firstLine="0"/>
        <w:rPr>
          <w:rFonts w:asciiTheme="minorHAnsi" w:hAnsiTheme="minorHAnsi" w:cstheme="minorHAnsi"/>
        </w:rPr>
      </w:pPr>
      <w:r w:rsidRPr="00AF5F95">
        <w:rPr>
          <w:rFonts w:asciiTheme="minorHAnsi" w:hAnsiTheme="minorHAnsi" w:cstheme="minorHAnsi"/>
        </w:rPr>
        <w:t xml:space="preserve">Alternativamente à convocação para comparecer perante o órgão ou entidade para a assinatura do Termo de Contrato </w:t>
      </w:r>
      <w:r w:rsidRPr="00AF5F95">
        <w:rPr>
          <w:rFonts w:asciiTheme="minorHAnsi" w:hAnsiTheme="minorHAnsi" w:cstheme="minorHAnsi"/>
          <w:spacing w:val="-3"/>
        </w:rPr>
        <w:t xml:space="preserve">ou </w:t>
      </w:r>
      <w:r w:rsidRPr="00AF5F95">
        <w:rPr>
          <w:rFonts w:asciiTheme="minorHAnsi" w:hAnsiTheme="minorHAnsi" w:cstheme="minorHAnsi"/>
        </w:rPr>
        <w:t xml:space="preserve">aceite do instrumento equivalente, a Administração poderá encaminhá-lo para assinatura ou aceite da Adjudicatária, mediante correspondência postal com aviso de recebimento (AR) ou meio eletrônico, para que seja assinado ou aceito </w:t>
      </w:r>
      <w:r w:rsidRPr="00AF5F95">
        <w:rPr>
          <w:rFonts w:asciiTheme="minorHAnsi" w:hAnsiTheme="minorHAnsi" w:cstheme="minorHAnsi"/>
          <w:spacing w:val="-3"/>
        </w:rPr>
        <w:t xml:space="preserve">no  </w:t>
      </w:r>
      <w:r w:rsidRPr="00AF5F95">
        <w:rPr>
          <w:rFonts w:asciiTheme="minorHAnsi" w:hAnsiTheme="minorHAnsi" w:cstheme="minorHAnsi"/>
        </w:rPr>
        <w:t>prazo de 05 (cinco) dias  úteis, a contar da data  de seurecebimento.</w:t>
      </w:r>
    </w:p>
    <w:p w:rsidR="00C826D7" w:rsidRPr="00AF5F95" w:rsidRDefault="00C826D7" w:rsidP="00C21251">
      <w:pPr>
        <w:pStyle w:val="PargrafodaLista"/>
        <w:numPr>
          <w:ilvl w:val="1"/>
          <w:numId w:val="4"/>
        </w:numPr>
        <w:tabs>
          <w:tab w:val="left" w:pos="200"/>
          <w:tab w:val="left" w:pos="957"/>
        </w:tabs>
        <w:spacing w:before="9"/>
        <w:ind w:left="0" w:right="511" w:firstLine="0"/>
        <w:rPr>
          <w:rFonts w:asciiTheme="minorHAnsi" w:hAnsiTheme="minorHAnsi" w:cstheme="minorHAnsi"/>
        </w:rPr>
      </w:pPr>
      <w:r w:rsidRPr="00AF5F95">
        <w:rPr>
          <w:rFonts w:asciiTheme="minorHAnsi" w:hAnsiTheme="minorHAnsi" w:cstheme="minorHAnsi"/>
        </w:rPr>
        <w:t xml:space="preserve">O prazo previsto no subitem anterior poderá ser prorrogado, </w:t>
      </w:r>
      <w:r w:rsidRPr="00AF5F95">
        <w:rPr>
          <w:rFonts w:asciiTheme="minorHAnsi" w:hAnsiTheme="minorHAnsi" w:cstheme="minorHAnsi"/>
          <w:spacing w:val="-3"/>
        </w:rPr>
        <w:t xml:space="preserve">por </w:t>
      </w:r>
      <w:r w:rsidRPr="00AF5F95">
        <w:rPr>
          <w:rFonts w:asciiTheme="minorHAnsi" w:hAnsiTheme="minorHAnsi" w:cstheme="minorHAnsi"/>
        </w:rPr>
        <w:t>igual período, por solicitação justificada do adjudicatário e aceita pelaAdministração.</w:t>
      </w:r>
    </w:p>
    <w:p w:rsidR="00C826D7" w:rsidRPr="00AF5F95" w:rsidRDefault="005B13FF" w:rsidP="00C21251">
      <w:pPr>
        <w:pStyle w:val="PargrafodaLista"/>
        <w:tabs>
          <w:tab w:val="left" w:pos="200"/>
          <w:tab w:val="left" w:pos="1013"/>
        </w:tabs>
        <w:spacing w:before="114"/>
        <w:ind w:left="0" w:right="511"/>
        <w:rPr>
          <w:rFonts w:asciiTheme="minorHAnsi" w:hAnsiTheme="minorHAnsi" w:cstheme="minorHAnsi"/>
        </w:rPr>
      </w:pPr>
      <w:r w:rsidRPr="00AF5F95">
        <w:rPr>
          <w:rFonts w:asciiTheme="minorHAnsi" w:hAnsiTheme="minorHAnsi" w:cstheme="minorHAnsi"/>
          <w:b/>
        </w:rPr>
        <w:t xml:space="preserve">19.1. </w:t>
      </w:r>
      <w:r w:rsidR="00C826D7" w:rsidRPr="00AF5F95">
        <w:rPr>
          <w:rFonts w:asciiTheme="minorHAnsi" w:hAnsiTheme="minorHAnsi" w:cstheme="minorHAnsi"/>
        </w:rPr>
        <w:t xml:space="preserve">O Aceite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Nota de Empenho ou do instrumento equivalente, emitida à empresa adjudicada, implica no reconhecimento deque:</w:t>
      </w:r>
    </w:p>
    <w:p w:rsidR="00C826D7" w:rsidRPr="00AF5F95" w:rsidRDefault="00C826D7" w:rsidP="00C21251">
      <w:pPr>
        <w:pStyle w:val="PargrafodaLista"/>
        <w:numPr>
          <w:ilvl w:val="0"/>
          <w:numId w:val="2"/>
        </w:numPr>
        <w:tabs>
          <w:tab w:val="left" w:pos="200"/>
          <w:tab w:val="left" w:pos="864"/>
        </w:tabs>
        <w:spacing w:before="113"/>
        <w:ind w:left="0" w:right="511" w:firstLine="0"/>
        <w:rPr>
          <w:rFonts w:asciiTheme="minorHAnsi" w:hAnsiTheme="minorHAnsi" w:cstheme="minorHAnsi"/>
        </w:rPr>
      </w:pPr>
      <w:r w:rsidRPr="00AF5F95">
        <w:rPr>
          <w:rFonts w:asciiTheme="minorHAnsi" w:hAnsiTheme="minorHAnsi" w:cstheme="minorHAnsi"/>
        </w:rPr>
        <w:t xml:space="preserve">referida Nota está substituindo o contrato, aplicando-se à relação  de negócios ali estabelecida </w:t>
      </w:r>
      <w:r w:rsidRPr="00AF5F95">
        <w:rPr>
          <w:rFonts w:asciiTheme="minorHAnsi" w:hAnsiTheme="minorHAnsi" w:cstheme="minorHAnsi"/>
          <w:spacing w:val="-3"/>
        </w:rPr>
        <w:t xml:space="preserve">as </w:t>
      </w:r>
      <w:r w:rsidRPr="00AF5F95">
        <w:rPr>
          <w:rFonts w:asciiTheme="minorHAnsi" w:hAnsiTheme="minorHAnsi" w:cstheme="minorHAnsi"/>
        </w:rPr>
        <w:t>disposições da Lei nº 8.666, de1993;</w:t>
      </w:r>
    </w:p>
    <w:p w:rsidR="00C826D7" w:rsidRPr="00AF5F95" w:rsidRDefault="00C826D7" w:rsidP="00C21251">
      <w:pPr>
        <w:pStyle w:val="PargrafodaLista"/>
        <w:numPr>
          <w:ilvl w:val="0"/>
          <w:numId w:val="2"/>
        </w:numPr>
        <w:tabs>
          <w:tab w:val="left" w:pos="200"/>
          <w:tab w:val="left" w:pos="864"/>
        </w:tabs>
        <w:spacing w:before="109"/>
        <w:ind w:left="0" w:right="511" w:firstLine="0"/>
        <w:rPr>
          <w:rFonts w:asciiTheme="minorHAnsi" w:hAnsiTheme="minorHAnsi" w:cstheme="minorHAnsi"/>
        </w:rPr>
      </w:pPr>
      <w:r w:rsidRPr="00AF5F95">
        <w:rPr>
          <w:rFonts w:asciiTheme="minorHAnsi" w:hAnsiTheme="minorHAnsi" w:cstheme="minorHAnsi"/>
        </w:rPr>
        <w:t xml:space="preserve">a contratada </w:t>
      </w:r>
      <w:r w:rsidRPr="00AF5F95">
        <w:rPr>
          <w:rFonts w:asciiTheme="minorHAnsi" w:hAnsiTheme="minorHAnsi" w:cstheme="minorHAnsi"/>
          <w:spacing w:val="3"/>
        </w:rPr>
        <w:t xml:space="preserve">se </w:t>
      </w:r>
      <w:r w:rsidRPr="00AF5F95">
        <w:rPr>
          <w:rFonts w:asciiTheme="minorHAnsi" w:hAnsiTheme="minorHAnsi" w:cstheme="minorHAnsi"/>
        </w:rPr>
        <w:t xml:space="preserve">vincula à </w:t>
      </w:r>
      <w:r w:rsidRPr="00AF5F95">
        <w:rPr>
          <w:rFonts w:asciiTheme="minorHAnsi" w:hAnsiTheme="minorHAnsi" w:cstheme="minorHAnsi"/>
          <w:spacing w:val="2"/>
        </w:rPr>
        <w:t xml:space="preserve">sua </w:t>
      </w:r>
      <w:r w:rsidRPr="00AF5F95">
        <w:rPr>
          <w:rFonts w:asciiTheme="minorHAnsi" w:hAnsiTheme="minorHAnsi" w:cstheme="minorHAnsi"/>
        </w:rPr>
        <w:t>proposta e às previsões  contidas  no edital  e seusanexos;</w:t>
      </w:r>
    </w:p>
    <w:p w:rsidR="00C826D7" w:rsidRPr="00AF5F95" w:rsidRDefault="00C826D7" w:rsidP="00C21251">
      <w:pPr>
        <w:pStyle w:val="PargrafodaLista"/>
        <w:numPr>
          <w:ilvl w:val="0"/>
          <w:numId w:val="2"/>
        </w:numPr>
        <w:tabs>
          <w:tab w:val="left" w:pos="200"/>
          <w:tab w:val="left" w:pos="864"/>
        </w:tabs>
        <w:spacing w:before="118"/>
        <w:ind w:left="0" w:right="511" w:firstLine="0"/>
        <w:rPr>
          <w:rFonts w:asciiTheme="minorHAnsi" w:hAnsiTheme="minorHAnsi" w:cstheme="minorHAnsi"/>
        </w:rPr>
      </w:pPr>
      <w:r w:rsidRPr="00AF5F95">
        <w:rPr>
          <w:rFonts w:asciiTheme="minorHAnsi" w:hAnsiTheme="minorHAnsi" w:cstheme="minorHAnsi"/>
        </w:rPr>
        <w:t xml:space="preserve">a contratada reconhece que </w:t>
      </w:r>
      <w:r w:rsidRPr="00AF5F95">
        <w:rPr>
          <w:rFonts w:asciiTheme="minorHAnsi" w:hAnsiTheme="minorHAnsi" w:cstheme="minorHAnsi"/>
          <w:spacing w:val="-3"/>
        </w:rPr>
        <w:t xml:space="preserve">as  </w:t>
      </w:r>
      <w:r w:rsidRPr="00AF5F95">
        <w:rPr>
          <w:rFonts w:asciiTheme="minorHAnsi" w:hAnsiTheme="minorHAnsi" w:cstheme="minorHAnsi"/>
        </w:rPr>
        <w:t xml:space="preserve">hipóteses de rescisão são aquelas previstas   nos artigos 77 e </w:t>
      </w:r>
      <w:r w:rsidRPr="00AF5F95">
        <w:rPr>
          <w:rFonts w:asciiTheme="minorHAnsi" w:hAnsiTheme="minorHAnsi" w:cstheme="minorHAnsi"/>
          <w:spacing w:val="-3"/>
        </w:rPr>
        <w:t xml:space="preserve">78 </w:t>
      </w:r>
      <w:r w:rsidRPr="00AF5F95">
        <w:rPr>
          <w:rFonts w:asciiTheme="minorHAnsi" w:hAnsiTheme="minorHAnsi" w:cstheme="minorHAnsi"/>
        </w:rPr>
        <w:t xml:space="preserve">da Lei nº 8.666/93 e reconhece </w:t>
      </w:r>
      <w:r w:rsidRPr="00AF5F95">
        <w:rPr>
          <w:rFonts w:asciiTheme="minorHAnsi" w:hAnsiTheme="minorHAnsi" w:cstheme="minorHAnsi"/>
          <w:spacing w:val="-3"/>
        </w:rPr>
        <w:t xml:space="preserve">os </w:t>
      </w:r>
      <w:r w:rsidRPr="00AF5F95">
        <w:rPr>
          <w:rFonts w:asciiTheme="minorHAnsi" w:hAnsiTheme="minorHAnsi" w:cstheme="minorHAnsi"/>
        </w:rPr>
        <w:t xml:space="preserve">direitos da Administração previstos </w:t>
      </w:r>
      <w:r w:rsidRPr="00AF5F95">
        <w:rPr>
          <w:rFonts w:asciiTheme="minorHAnsi" w:hAnsiTheme="minorHAnsi" w:cstheme="minorHAnsi"/>
          <w:spacing w:val="-3"/>
        </w:rPr>
        <w:t xml:space="preserve">nos </w:t>
      </w:r>
      <w:r w:rsidRPr="00AF5F95">
        <w:rPr>
          <w:rFonts w:asciiTheme="minorHAnsi" w:hAnsiTheme="minorHAnsi" w:cstheme="minorHAnsi"/>
        </w:rPr>
        <w:t>artigos 79 e 80 da mesmaLei.</w:t>
      </w:r>
    </w:p>
    <w:p w:rsidR="00C826D7" w:rsidRPr="00AF5F95" w:rsidRDefault="00456704" w:rsidP="00C21251">
      <w:pPr>
        <w:pStyle w:val="PargrafodaLista"/>
        <w:tabs>
          <w:tab w:val="left" w:pos="200"/>
          <w:tab w:val="left" w:pos="981"/>
        </w:tabs>
        <w:spacing w:before="107"/>
        <w:ind w:left="0" w:right="511"/>
        <w:rPr>
          <w:rFonts w:asciiTheme="minorHAnsi" w:hAnsiTheme="minorHAnsi" w:cstheme="minorHAnsi"/>
        </w:rPr>
      </w:pPr>
      <w:r w:rsidRPr="00AF5F95">
        <w:rPr>
          <w:rFonts w:asciiTheme="minorHAnsi" w:hAnsiTheme="minorHAnsi" w:cstheme="minorHAnsi"/>
          <w:b/>
        </w:rPr>
        <w:t>19.2.</w:t>
      </w:r>
      <w:r w:rsidR="00C826D7" w:rsidRPr="00AF5F95">
        <w:rPr>
          <w:rFonts w:asciiTheme="minorHAnsi" w:hAnsiTheme="minorHAnsi" w:cstheme="minorHAnsi"/>
        </w:rPr>
        <w:t>O prazo de vigência da contratação e a possibilidade de sua prorrogação é conforme previsão no instrumento contratual ou no termo dereferência.</w:t>
      </w:r>
    </w:p>
    <w:p w:rsidR="00C826D7" w:rsidRPr="00AF5F95" w:rsidRDefault="00456704" w:rsidP="00C21251">
      <w:pPr>
        <w:pStyle w:val="PargrafodaLista"/>
        <w:tabs>
          <w:tab w:val="left" w:pos="200"/>
          <w:tab w:val="left" w:pos="1005"/>
        </w:tabs>
        <w:spacing w:before="114"/>
        <w:ind w:left="0" w:right="511"/>
        <w:rPr>
          <w:rFonts w:asciiTheme="minorHAnsi" w:hAnsiTheme="minorHAnsi" w:cstheme="minorHAnsi"/>
        </w:rPr>
      </w:pPr>
      <w:r w:rsidRPr="00AF5F95">
        <w:rPr>
          <w:rFonts w:asciiTheme="minorHAnsi" w:hAnsiTheme="minorHAnsi" w:cstheme="minorHAnsi"/>
          <w:b/>
        </w:rPr>
        <w:lastRenderedPageBreak/>
        <w:t>19.3.</w:t>
      </w:r>
      <w:r w:rsidR="00C826D7" w:rsidRPr="00AF5F95">
        <w:rPr>
          <w:rFonts w:asciiTheme="minorHAnsi" w:hAnsiTheme="minorHAnsi" w:cstheme="minorHAnsi"/>
        </w:rPr>
        <w:t xml:space="preserve">Na assinatura do contrato, será exigida a comprovação </w:t>
      </w:r>
      <w:r w:rsidR="00C826D7" w:rsidRPr="00AF5F95">
        <w:rPr>
          <w:rFonts w:asciiTheme="minorHAnsi" w:hAnsiTheme="minorHAnsi" w:cstheme="minorHAnsi"/>
          <w:spacing w:val="-3"/>
        </w:rPr>
        <w:t xml:space="preserve">das </w:t>
      </w:r>
      <w:r w:rsidR="00C826D7" w:rsidRPr="00AF5F95">
        <w:rPr>
          <w:rFonts w:asciiTheme="minorHAnsi" w:hAnsiTheme="minorHAnsi" w:cstheme="minorHAnsi"/>
        </w:rPr>
        <w:t xml:space="preserve">condições de habilitação consignadas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edital,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deverão ser mantidas pelo licitante durante a vigência docontrato.</w:t>
      </w:r>
    </w:p>
    <w:p w:rsidR="00C826D7" w:rsidRPr="00AF5F95" w:rsidRDefault="00456704" w:rsidP="00C21251">
      <w:pPr>
        <w:pStyle w:val="PargrafodaLista"/>
        <w:tabs>
          <w:tab w:val="left" w:pos="200"/>
          <w:tab w:val="left" w:pos="976"/>
        </w:tabs>
        <w:spacing w:before="108"/>
        <w:ind w:left="0" w:right="511"/>
        <w:rPr>
          <w:rFonts w:asciiTheme="minorHAnsi" w:hAnsiTheme="minorHAnsi" w:cstheme="minorHAnsi"/>
        </w:rPr>
      </w:pPr>
      <w:r w:rsidRPr="00AF5F95">
        <w:rPr>
          <w:rFonts w:asciiTheme="minorHAnsi" w:hAnsiTheme="minorHAnsi" w:cstheme="minorHAnsi"/>
          <w:b/>
        </w:rPr>
        <w:t>19.4.</w:t>
      </w:r>
      <w:r w:rsidR="00C826D7" w:rsidRPr="00AF5F95">
        <w:rPr>
          <w:rFonts w:asciiTheme="minorHAnsi" w:hAnsiTheme="minorHAnsi" w:cstheme="minorHAnsi"/>
        </w:rPr>
        <w:t xml:space="preserve">A CONTRATADA deverá comprometer-se com a sustentabilidade ambiental, nos termos das exigênciasimpostas pela IN SLTI/MPOG nº 01/2010, mediante apresentação de declaração, no ato da assinatura </w:t>
      </w:r>
      <w:r w:rsidR="00C826D7" w:rsidRPr="00AF5F95">
        <w:rPr>
          <w:rFonts w:asciiTheme="minorHAnsi" w:hAnsiTheme="minorHAnsi" w:cstheme="minorHAnsi"/>
          <w:spacing w:val="-3"/>
        </w:rPr>
        <w:t>do</w:t>
      </w:r>
      <w:r w:rsidR="00C826D7" w:rsidRPr="00AF5F95">
        <w:rPr>
          <w:rFonts w:asciiTheme="minorHAnsi" w:hAnsiTheme="minorHAnsi" w:cstheme="minorHAnsi"/>
        </w:rPr>
        <w:t>contrato.</w:t>
      </w:r>
    </w:p>
    <w:p w:rsidR="00C826D7" w:rsidRDefault="00456704" w:rsidP="00C21251">
      <w:pPr>
        <w:pStyle w:val="PargrafodaLista"/>
        <w:tabs>
          <w:tab w:val="left" w:pos="200"/>
          <w:tab w:val="left" w:pos="1018"/>
        </w:tabs>
        <w:spacing w:before="102"/>
        <w:ind w:left="0" w:right="511"/>
        <w:rPr>
          <w:rFonts w:asciiTheme="minorHAnsi" w:hAnsiTheme="minorHAnsi" w:cstheme="minorHAnsi"/>
        </w:rPr>
      </w:pPr>
      <w:r w:rsidRPr="00AF5F95">
        <w:rPr>
          <w:rFonts w:asciiTheme="minorHAnsi" w:hAnsiTheme="minorHAnsi" w:cstheme="minorHAnsi"/>
          <w:b/>
        </w:rPr>
        <w:t>19.5.</w:t>
      </w:r>
      <w:r w:rsidR="00C826D7" w:rsidRPr="00AF5F95">
        <w:rPr>
          <w:rFonts w:asciiTheme="minorHAnsi" w:hAnsiTheme="minorHAnsi" w:cstheme="minorHAnsi"/>
        </w:rPr>
        <w:t xml:space="preserve">Na hipótese de o vencedor da licitação não comprovar as condições de habilitação consignadas no edital ou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a ata de registro depreços.</w:t>
      </w:r>
    </w:p>
    <w:p w:rsidR="009D3FC1" w:rsidRPr="00AF5F95" w:rsidRDefault="009D3FC1" w:rsidP="00C21251">
      <w:pPr>
        <w:pStyle w:val="PargrafodaLista"/>
        <w:tabs>
          <w:tab w:val="left" w:pos="200"/>
          <w:tab w:val="left" w:pos="1018"/>
        </w:tabs>
        <w:spacing w:before="102"/>
        <w:ind w:left="0" w:right="511"/>
        <w:rPr>
          <w:rFonts w:asciiTheme="minorHAnsi" w:hAnsiTheme="minorHAnsi" w:cstheme="minorHAnsi"/>
        </w:rPr>
      </w:pPr>
    </w:p>
    <w:p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DO REAJUSTAMENTO EM SENTIDOGERAL</w:t>
      </w:r>
    </w:p>
    <w:p w:rsidR="00C826D7" w:rsidRPr="00AF5F95" w:rsidRDefault="00C826D7" w:rsidP="0065073D">
      <w:pPr>
        <w:pStyle w:val="PargrafodaLista"/>
        <w:numPr>
          <w:ilvl w:val="1"/>
          <w:numId w:val="4"/>
        </w:numPr>
        <w:tabs>
          <w:tab w:val="left" w:pos="200"/>
          <w:tab w:val="left" w:pos="779"/>
        </w:tabs>
        <w:spacing w:before="0"/>
        <w:ind w:left="0" w:right="511" w:firstLine="0"/>
        <w:rPr>
          <w:rFonts w:asciiTheme="minorHAnsi" w:hAnsiTheme="minorHAnsi" w:cstheme="minorHAnsi"/>
        </w:rPr>
      </w:pPr>
      <w:r w:rsidRPr="00AF5F95">
        <w:rPr>
          <w:rFonts w:asciiTheme="minorHAnsi" w:hAnsiTheme="minorHAnsi" w:cstheme="minorHAnsi"/>
        </w:rPr>
        <w:t>As regras acerca do reajustamento em sentido geral do valor contratual são as estabelecidas no Termo de Referência, anexo a esteEdital.</w:t>
      </w:r>
    </w:p>
    <w:p w:rsidR="004410E6" w:rsidRPr="00AF5F95" w:rsidRDefault="004410E6" w:rsidP="00C21251">
      <w:pPr>
        <w:pStyle w:val="PargrafodaLista"/>
        <w:tabs>
          <w:tab w:val="left" w:pos="200"/>
          <w:tab w:val="left" w:pos="779"/>
        </w:tabs>
        <w:spacing w:before="0"/>
        <w:ind w:left="0" w:right="511"/>
        <w:rPr>
          <w:rFonts w:asciiTheme="minorHAnsi" w:hAnsiTheme="minorHAnsi" w:cstheme="minorHAnsi"/>
        </w:rPr>
      </w:pPr>
    </w:p>
    <w:p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DO RECEBIMENTO DO OBJETO E DAFISCALIZAÇÃO</w:t>
      </w:r>
    </w:p>
    <w:p w:rsidR="00C826D7" w:rsidRPr="00AF5F95" w:rsidRDefault="00C826D7" w:rsidP="0065073D">
      <w:pPr>
        <w:pStyle w:val="PargrafodaLista"/>
        <w:numPr>
          <w:ilvl w:val="1"/>
          <w:numId w:val="4"/>
        </w:numPr>
        <w:tabs>
          <w:tab w:val="left" w:pos="200"/>
          <w:tab w:val="left" w:pos="826"/>
        </w:tabs>
        <w:spacing w:before="0"/>
        <w:ind w:left="0" w:right="511" w:firstLine="0"/>
        <w:rPr>
          <w:rFonts w:asciiTheme="minorHAnsi" w:hAnsiTheme="minorHAnsi" w:cstheme="minorHAnsi"/>
        </w:rPr>
      </w:pPr>
      <w:r w:rsidRPr="00AF5F95">
        <w:rPr>
          <w:rFonts w:asciiTheme="minorHAnsi" w:hAnsiTheme="minorHAnsi" w:cstheme="minorHAnsi"/>
        </w:rPr>
        <w:t xml:space="preserve">Os critérios </w:t>
      </w:r>
      <w:r w:rsidRPr="00AF5F95">
        <w:rPr>
          <w:rFonts w:asciiTheme="minorHAnsi" w:hAnsiTheme="minorHAnsi" w:cstheme="minorHAnsi"/>
          <w:spacing w:val="-3"/>
        </w:rPr>
        <w:t xml:space="preserve">de </w:t>
      </w:r>
      <w:r w:rsidRPr="00AF5F95">
        <w:rPr>
          <w:rFonts w:asciiTheme="minorHAnsi" w:hAnsiTheme="minorHAnsi" w:cstheme="minorHAnsi"/>
        </w:rPr>
        <w:t xml:space="preserve">recebimento e aceitação </w:t>
      </w:r>
      <w:r w:rsidRPr="00AF5F95">
        <w:rPr>
          <w:rFonts w:asciiTheme="minorHAnsi" w:hAnsiTheme="minorHAnsi" w:cstheme="minorHAnsi"/>
          <w:spacing w:val="-3"/>
        </w:rPr>
        <w:t xml:space="preserve">do </w:t>
      </w:r>
      <w:r w:rsidRPr="00AF5F95">
        <w:rPr>
          <w:rFonts w:asciiTheme="minorHAnsi" w:hAnsiTheme="minorHAnsi" w:cstheme="minorHAnsi"/>
        </w:rPr>
        <w:t>objeto e de fiscalização estão previstos no Termo deReferência.</w:t>
      </w:r>
    </w:p>
    <w:p w:rsidR="00C826D7" w:rsidRPr="00AF5F95" w:rsidRDefault="00C826D7" w:rsidP="00C21251">
      <w:pPr>
        <w:pStyle w:val="Corpodetexto"/>
        <w:tabs>
          <w:tab w:val="left" w:pos="200"/>
        </w:tabs>
        <w:spacing w:before="0"/>
        <w:ind w:right="511"/>
        <w:jc w:val="left"/>
        <w:rPr>
          <w:rFonts w:asciiTheme="minorHAnsi" w:hAnsiTheme="minorHAnsi" w:cstheme="minorHAnsi"/>
          <w:sz w:val="22"/>
          <w:szCs w:val="22"/>
        </w:rPr>
      </w:pPr>
    </w:p>
    <w:p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 xml:space="preserve">DAS OBRIGAÇÕES </w:t>
      </w:r>
      <w:r w:rsidRPr="00AF5F95">
        <w:rPr>
          <w:rFonts w:asciiTheme="minorHAnsi" w:hAnsiTheme="minorHAnsi" w:cstheme="minorHAnsi"/>
          <w:spacing w:val="2"/>
          <w:sz w:val="22"/>
          <w:szCs w:val="22"/>
        </w:rPr>
        <w:t xml:space="preserve">DA </w:t>
      </w:r>
      <w:r w:rsidRPr="00AF5F95">
        <w:rPr>
          <w:rFonts w:asciiTheme="minorHAnsi" w:hAnsiTheme="minorHAnsi" w:cstheme="minorHAnsi"/>
          <w:sz w:val="22"/>
          <w:szCs w:val="22"/>
        </w:rPr>
        <w:t xml:space="preserve">CONTRATANTE E </w:t>
      </w:r>
      <w:r w:rsidRPr="00AF5F95">
        <w:rPr>
          <w:rFonts w:asciiTheme="minorHAnsi" w:hAnsiTheme="minorHAnsi" w:cstheme="minorHAnsi"/>
          <w:spacing w:val="2"/>
          <w:sz w:val="22"/>
          <w:szCs w:val="22"/>
        </w:rPr>
        <w:t>DA</w:t>
      </w:r>
      <w:r w:rsidRPr="00AF5F95">
        <w:rPr>
          <w:rFonts w:asciiTheme="minorHAnsi" w:hAnsiTheme="minorHAnsi" w:cstheme="minorHAnsi"/>
          <w:sz w:val="22"/>
          <w:szCs w:val="22"/>
        </w:rPr>
        <w:t>CONTRATADA</w:t>
      </w:r>
    </w:p>
    <w:p w:rsidR="00021A3C" w:rsidRPr="00AF5F95" w:rsidRDefault="00C826D7" w:rsidP="0065073D">
      <w:pPr>
        <w:pStyle w:val="PargrafodaLista"/>
        <w:numPr>
          <w:ilvl w:val="1"/>
          <w:numId w:val="4"/>
        </w:numPr>
        <w:tabs>
          <w:tab w:val="left" w:pos="200"/>
          <w:tab w:val="left" w:pos="783"/>
        </w:tabs>
        <w:spacing w:before="0"/>
        <w:ind w:left="0" w:right="511" w:firstLine="0"/>
        <w:rPr>
          <w:rFonts w:asciiTheme="minorHAnsi" w:hAnsiTheme="minorHAnsi" w:cstheme="minorHAnsi"/>
        </w:rPr>
      </w:pPr>
      <w:r w:rsidRPr="00AF5F95">
        <w:rPr>
          <w:rFonts w:asciiTheme="minorHAnsi" w:hAnsiTheme="minorHAnsi" w:cstheme="minorHAnsi"/>
        </w:rPr>
        <w:t xml:space="preserve">As obrigações da Contratante e </w:t>
      </w:r>
      <w:r w:rsidRPr="00AF5F95">
        <w:rPr>
          <w:rFonts w:asciiTheme="minorHAnsi" w:hAnsiTheme="minorHAnsi" w:cstheme="minorHAnsi"/>
          <w:spacing w:val="-3"/>
        </w:rPr>
        <w:t xml:space="preserve">da </w:t>
      </w:r>
      <w:r w:rsidRPr="00AF5F95">
        <w:rPr>
          <w:rFonts w:asciiTheme="minorHAnsi" w:hAnsiTheme="minorHAnsi" w:cstheme="minorHAnsi"/>
        </w:rPr>
        <w:t xml:space="preserve">Contratada são </w:t>
      </w:r>
      <w:r w:rsidRPr="00AF5F95">
        <w:rPr>
          <w:rFonts w:asciiTheme="minorHAnsi" w:hAnsiTheme="minorHAnsi" w:cstheme="minorHAnsi"/>
          <w:spacing w:val="-3"/>
        </w:rPr>
        <w:t xml:space="preserve">as  </w:t>
      </w:r>
      <w:r w:rsidRPr="00AF5F95">
        <w:rPr>
          <w:rFonts w:asciiTheme="minorHAnsi" w:hAnsiTheme="minorHAnsi" w:cstheme="minorHAnsi"/>
        </w:rPr>
        <w:t>estabelecidas no Termo deReferência.</w:t>
      </w:r>
    </w:p>
    <w:p w:rsidR="00021A3C" w:rsidRPr="00AF5F95" w:rsidRDefault="00021A3C" w:rsidP="00C21251">
      <w:pPr>
        <w:pStyle w:val="PargrafodaLista"/>
        <w:tabs>
          <w:tab w:val="left" w:pos="200"/>
          <w:tab w:val="left" w:pos="783"/>
        </w:tabs>
        <w:spacing w:before="0"/>
        <w:ind w:left="0" w:right="511"/>
        <w:rPr>
          <w:rFonts w:asciiTheme="minorHAnsi" w:hAnsiTheme="minorHAnsi" w:cstheme="minorHAnsi"/>
        </w:rPr>
      </w:pPr>
    </w:p>
    <w:p w:rsidR="004410E6" w:rsidRPr="00AF5F95" w:rsidRDefault="00021A3C" w:rsidP="009D3FC1">
      <w:pPr>
        <w:pStyle w:val="Ttulo1"/>
        <w:shd w:val="clear" w:color="auto" w:fill="D9D9D9" w:themeFill="background1" w:themeFillShade="D9"/>
        <w:tabs>
          <w:tab w:val="left" w:pos="577"/>
        </w:tabs>
        <w:spacing w:before="98"/>
        <w:ind w:left="0" w:right="511"/>
        <w:rPr>
          <w:rFonts w:asciiTheme="minorHAnsi" w:eastAsia="Arial" w:hAnsiTheme="minorHAnsi" w:cstheme="minorHAnsi"/>
          <w:sz w:val="22"/>
          <w:szCs w:val="22"/>
        </w:rPr>
      </w:pPr>
      <w:r w:rsidRPr="00AF5F95">
        <w:rPr>
          <w:rFonts w:asciiTheme="minorHAnsi" w:hAnsiTheme="minorHAnsi" w:cstheme="minorHAnsi"/>
          <w:sz w:val="22"/>
          <w:szCs w:val="22"/>
        </w:rPr>
        <w:t xml:space="preserve">23. </w:t>
      </w:r>
      <w:r w:rsidR="004410E6" w:rsidRPr="00AF5F95">
        <w:rPr>
          <w:rFonts w:asciiTheme="minorHAnsi" w:hAnsiTheme="minorHAnsi" w:cstheme="minorHAnsi"/>
          <w:sz w:val="22"/>
          <w:szCs w:val="22"/>
        </w:rPr>
        <w:t>DOPAGAMENTO</w:t>
      </w:r>
    </w:p>
    <w:p w:rsidR="004410E6" w:rsidRPr="00AF5F95" w:rsidRDefault="004410E6" w:rsidP="00C21251">
      <w:pPr>
        <w:tabs>
          <w:tab w:val="left" w:pos="779"/>
        </w:tabs>
        <w:spacing w:before="165" w:line="288" w:lineRule="auto"/>
        <w:ind w:right="511"/>
        <w:rPr>
          <w:rFonts w:asciiTheme="minorHAnsi" w:hAnsiTheme="minorHAnsi" w:cstheme="minorHAnsi"/>
        </w:rPr>
      </w:pPr>
      <w:r w:rsidRPr="00AF5F95">
        <w:rPr>
          <w:rFonts w:asciiTheme="minorHAnsi" w:hAnsiTheme="minorHAnsi" w:cstheme="minorHAnsi"/>
          <w:spacing w:val="-4"/>
        </w:rPr>
        <w:t xml:space="preserve">As </w:t>
      </w:r>
      <w:r w:rsidRPr="00AF5F95">
        <w:rPr>
          <w:rFonts w:asciiTheme="minorHAnsi" w:hAnsiTheme="minorHAnsi" w:cstheme="minorHAnsi"/>
        </w:rPr>
        <w:t xml:space="preserve">regras acerca </w:t>
      </w:r>
      <w:r w:rsidRPr="00AF5F95">
        <w:rPr>
          <w:rFonts w:asciiTheme="minorHAnsi" w:hAnsiTheme="minorHAnsi" w:cstheme="minorHAnsi"/>
          <w:spacing w:val="-3"/>
        </w:rPr>
        <w:t xml:space="preserve">do </w:t>
      </w:r>
      <w:r w:rsidRPr="00AF5F95">
        <w:rPr>
          <w:rFonts w:asciiTheme="minorHAnsi" w:hAnsiTheme="minorHAnsi" w:cstheme="minorHAnsi"/>
        </w:rPr>
        <w:t xml:space="preserve">pagamento são </w:t>
      </w:r>
      <w:r w:rsidRPr="00AF5F95">
        <w:rPr>
          <w:rFonts w:asciiTheme="minorHAnsi" w:hAnsiTheme="minorHAnsi" w:cstheme="minorHAnsi"/>
          <w:spacing w:val="-3"/>
        </w:rPr>
        <w:t xml:space="preserve">as </w:t>
      </w:r>
      <w:r w:rsidRPr="00AF5F95">
        <w:rPr>
          <w:rFonts w:asciiTheme="minorHAnsi" w:hAnsiTheme="minorHAnsi" w:cstheme="minorHAnsi"/>
        </w:rPr>
        <w:t>estabelecidas no Termo de Referência, anexo a esteEdital.</w:t>
      </w:r>
    </w:p>
    <w:p w:rsidR="004410E6" w:rsidRPr="00AF5F95" w:rsidRDefault="004410E6" w:rsidP="00C21251">
      <w:pPr>
        <w:pStyle w:val="Corpodetexto"/>
        <w:ind w:right="511"/>
        <w:jc w:val="left"/>
        <w:rPr>
          <w:rFonts w:asciiTheme="minorHAnsi" w:hAnsiTheme="minorHAnsi" w:cstheme="minorHAnsi"/>
          <w:sz w:val="22"/>
          <w:szCs w:val="22"/>
        </w:rPr>
      </w:pPr>
    </w:p>
    <w:p w:rsidR="004410E6" w:rsidRPr="00AF5F95" w:rsidRDefault="00215892" w:rsidP="009D3FC1">
      <w:pPr>
        <w:pStyle w:val="Ttulo1"/>
        <w:shd w:val="clear" w:color="auto" w:fill="D9D9D9" w:themeFill="background1" w:themeFillShade="D9"/>
        <w:tabs>
          <w:tab w:val="left" w:pos="577"/>
        </w:tabs>
        <w:ind w:left="0" w:right="511"/>
        <w:rPr>
          <w:rFonts w:asciiTheme="minorHAnsi" w:hAnsiTheme="minorHAnsi" w:cstheme="minorHAnsi"/>
          <w:sz w:val="22"/>
          <w:szCs w:val="22"/>
        </w:rPr>
      </w:pPr>
      <w:r w:rsidRPr="00AF5F95">
        <w:rPr>
          <w:rFonts w:asciiTheme="minorHAnsi" w:hAnsiTheme="minorHAnsi" w:cstheme="minorHAnsi"/>
          <w:sz w:val="22"/>
          <w:szCs w:val="22"/>
        </w:rPr>
        <w:t xml:space="preserve">24. </w:t>
      </w:r>
      <w:r w:rsidR="004410E6" w:rsidRPr="00AF5F95">
        <w:rPr>
          <w:rFonts w:asciiTheme="minorHAnsi" w:hAnsiTheme="minorHAnsi" w:cstheme="minorHAnsi"/>
          <w:sz w:val="22"/>
          <w:szCs w:val="22"/>
        </w:rPr>
        <w:t>DAS SANÇÕESADMINISTRATIVAS.</w:t>
      </w:r>
    </w:p>
    <w:p w:rsidR="004E4949" w:rsidRPr="00AF5F95" w:rsidRDefault="00215892" w:rsidP="00C21251">
      <w:pPr>
        <w:tabs>
          <w:tab w:val="left" w:pos="793"/>
        </w:tabs>
        <w:spacing w:before="165" w:line="280" w:lineRule="auto"/>
        <w:ind w:right="511" w:firstLine="426"/>
        <w:rPr>
          <w:rFonts w:asciiTheme="minorHAnsi" w:hAnsiTheme="minorHAnsi" w:cstheme="minorHAnsi"/>
        </w:rPr>
      </w:pPr>
      <w:r w:rsidRPr="00AF5F95">
        <w:rPr>
          <w:rFonts w:asciiTheme="minorHAnsi" w:hAnsiTheme="minorHAnsi" w:cstheme="minorHAnsi"/>
          <w:b/>
          <w:spacing w:val="-4"/>
        </w:rPr>
        <w:t>24.1.</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das </w:t>
      </w:r>
      <w:r w:rsidR="004410E6" w:rsidRPr="00AF5F95">
        <w:rPr>
          <w:rFonts w:asciiTheme="minorHAnsi" w:hAnsiTheme="minorHAnsi" w:cstheme="minorHAnsi"/>
        </w:rPr>
        <w:t xml:space="preserve">sanções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esteEdital.</w:t>
      </w:r>
    </w:p>
    <w:p w:rsidR="009D3FC1" w:rsidRDefault="009D3FC1" w:rsidP="00C21251">
      <w:pPr>
        <w:pStyle w:val="Ttulo1"/>
        <w:tabs>
          <w:tab w:val="left" w:pos="577"/>
        </w:tabs>
        <w:ind w:left="0" w:right="511"/>
        <w:rPr>
          <w:rFonts w:asciiTheme="minorHAnsi" w:hAnsiTheme="minorHAnsi" w:cstheme="minorHAnsi"/>
          <w:sz w:val="22"/>
          <w:szCs w:val="22"/>
        </w:rPr>
      </w:pPr>
    </w:p>
    <w:p w:rsidR="004410E6" w:rsidRPr="00AF5F95" w:rsidRDefault="00215892" w:rsidP="009D3FC1">
      <w:pPr>
        <w:pStyle w:val="Ttulo1"/>
        <w:shd w:val="clear" w:color="auto" w:fill="D9D9D9" w:themeFill="background1" w:themeFillShade="D9"/>
        <w:tabs>
          <w:tab w:val="left" w:pos="577"/>
        </w:tabs>
        <w:ind w:left="0" w:right="511"/>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 xml:space="preserve">25. </w:t>
      </w:r>
      <w:r w:rsidR="004E4949" w:rsidRPr="009D3FC1">
        <w:rPr>
          <w:rFonts w:asciiTheme="minorHAnsi" w:hAnsiTheme="minorHAnsi" w:cstheme="minorHAnsi"/>
          <w:sz w:val="22"/>
          <w:szCs w:val="22"/>
          <w:shd w:val="clear" w:color="auto" w:fill="D9D9D9" w:themeFill="background1" w:themeFillShade="D9"/>
        </w:rPr>
        <w:t xml:space="preserve">DA </w:t>
      </w:r>
      <w:r w:rsidR="004410E6" w:rsidRPr="009D3FC1">
        <w:rPr>
          <w:rFonts w:asciiTheme="minorHAnsi" w:hAnsiTheme="minorHAnsi" w:cstheme="minorHAnsi"/>
          <w:sz w:val="22"/>
          <w:szCs w:val="22"/>
          <w:shd w:val="clear" w:color="auto" w:fill="D9D9D9" w:themeFill="background1" w:themeFillShade="D9"/>
        </w:rPr>
        <w:t xml:space="preserve">IMPUGNAÇÃO </w:t>
      </w:r>
      <w:r w:rsidR="004410E6" w:rsidRPr="009D3FC1">
        <w:rPr>
          <w:rFonts w:asciiTheme="minorHAnsi" w:hAnsiTheme="minorHAnsi" w:cstheme="minorHAnsi"/>
          <w:spacing w:val="-3"/>
          <w:sz w:val="22"/>
          <w:szCs w:val="22"/>
          <w:shd w:val="clear" w:color="auto" w:fill="D9D9D9" w:themeFill="background1" w:themeFillShade="D9"/>
        </w:rPr>
        <w:t xml:space="preserve">AO </w:t>
      </w:r>
      <w:r w:rsidR="004410E6" w:rsidRPr="009D3FC1">
        <w:rPr>
          <w:rFonts w:asciiTheme="minorHAnsi" w:hAnsiTheme="minorHAnsi" w:cstheme="minorHAnsi"/>
          <w:sz w:val="22"/>
          <w:szCs w:val="22"/>
          <w:shd w:val="clear" w:color="auto" w:fill="D9D9D9" w:themeFill="background1" w:themeFillShade="D9"/>
        </w:rPr>
        <w:t>EDITAL E DO PEDIDO DEESCLARECIMENTO</w:t>
      </w:r>
    </w:p>
    <w:p w:rsidR="004410E6" w:rsidRPr="00AF5F95" w:rsidRDefault="00215892" w:rsidP="00C21251">
      <w:pPr>
        <w:tabs>
          <w:tab w:val="left" w:pos="807"/>
        </w:tabs>
        <w:spacing w:before="170" w:line="280" w:lineRule="auto"/>
        <w:ind w:right="511" w:firstLine="426"/>
        <w:jc w:val="both"/>
        <w:rPr>
          <w:rFonts w:asciiTheme="minorHAnsi" w:hAnsiTheme="minorHAnsi" w:cstheme="minorHAnsi"/>
        </w:rPr>
      </w:pPr>
      <w:r w:rsidRPr="00AF5F95">
        <w:rPr>
          <w:rFonts w:asciiTheme="minorHAnsi" w:hAnsiTheme="minorHAnsi" w:cstheme="minorHAnsi"/>
          <w:b/>
        </w:rPr>
        <w:t>25.1.</w:t>
      </w:r>
      <w:r w:rsidR="004410E6" w:rsidRPr="00AF5F95">
        <w:rPr>
          <w:rFonts w:asciiTheme="minorHAnsi" w:hAnsiTheme="minorHAnsi" w:cstheme="minorHAnsi"/>
        </w:rPr>
        <w:t>Até 03 (três) dias úteis antes da data designada para a abertura da sessão pública, qualquer pessoa poderá impugnar esteEdital.</w:t>
      </w:r>
    </w:p>
    <w:p w:rsidR="004410E6" w:rsidRPr="00AF5F95" w:rsidRDefault="00215892" w:rsidP="00C21251">
      <w:pPr>
        <w:tabs>
          <w:tab w:val="left" w:pos="783"/>
        </w:tabs>
        <w:spacing w:before="108" w:line="280" w:lineRule="auto"/>
        <w:ind w:right="511" w:firstLine="426"/>
        <w:jc w:val="both"/>
        <w:rPr>
          <w:rFonts w:asciiTheme="minorHAnsi" w:hAnsiTheme="minorHAnsi" w:cstheme="minorHAnsi"/>
        </w:rPr>
      </w:pPr>
      <w:r w:rsidRPr="00AF5F95">
        <w:rPr>
          <w:rFonts w:asciiTheme="minorHAnsi" w:hAnsiTheme="minorHAnsi" w:cstheme="minorHAnsi"/>
          <w:b/>
        </w:rPr>
        <w:t xml:space="preserve">25.2. </w:t>
      </w:r>
      <w:r w:rsidR="004410E6" w:rsidRPr="00AF5F95">
        <w:rPr>
          <w:rFonts w:asciiTheme="minorHAnsi" w:hAnsiTheme="minorHAnsi" w:cstheme="minorHAnsi"/>
        </w:rPr>
        <w:t>A impugnação deverá ser realizada por forma eletrônica através do sistema no endereço eletrônico</w:t>
      </w:r>
      <w:hyperlink r:id="rId16" w:history="1">
        <w:r w:rsidR="004410E6" w:rsidRPr="00AF5F95">
          <w:rPr>
            <w:rStyle w:val="Hyperlink"/>
            <w:rFonts w:asciiTheme="minorHAnsi" w:hAnsiTheme="minorHAnsi" w:cstheme="minorHAnsi"/>
            <w:color w:val="auto"/>
          </w:rPr>
          <w:t>www.licitanet.com.br.</w:t>
        </w:r>
      </w:hyperlink>
    </w:p>
    <w:p w:rsidR="004410E6" w:rsidRPr="00AF5F95" w:rsidRDefault="00215892" w:rsidP="00C21251">
      <w:pPr>
        <w:tabs>
          <w:tab w:val="left" w:pos="769"/>
        </w:tabs>
        <w:spacing w:before="114" w:line="280" w:lineRule="auto"/>
        <w:ind w:right="511" w:firstLine="426"/>
        <w:jc w:val="both"/>
        <w:rPr>
          <w:rFonts w:asciiTheme="minorHAnsi" w:hAnsiTheme="minorHAnsi" w:cstheme="minorHAnsi"/>
        </w:rPr>
      </w:pPr>
      <w:r w:rsidRPr="00AF5F95">
        <w:rPr>
          <w:rFonts w:asciiTheme="minorHAnsi" w:hAnsiTheme="minorHAnsi" w:cstheme="minorHAnsi"/>
          <w:b/>
        </w:rPr>
        <w:t>25.3.</w:t>
      </w:r>
      <w:r w:rsidR="004410E6" w:rsidRPr="00AF5F95">
        <w:rPr>
          <w:rFonts w:asciiTheme="minorHAnsi" w:hAnsiTheme="minorHAnsi" w:cstheme="minorHAnsi"/>
        </w:rPr>
        <w:t xml:space="preserve">Caberá </w:t>
      </w:r>
      <w:r w:rsidR="004E4949" w:rsidRPr="00AF5F95">
        <w:rPr>
          <w:rFonts w:asciiTheme="minorHAnsi" w:hAnsiTheme="minorHAnsi" w:cstheme="minorHAnsi"/>
        </w:rPr>
        <w:t>à</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auxiliad</w:t>
      </w:r>
      <w:r w:rsidR="004E4949" w:rsidRPr="00AF5F95">
        <w:rPr>
          <w:rFonts w:asciiTheme="minorHAnsi" w:hAnsiTheme="minorHAnsi" w:cstheme="minorHAnsi"/>
        </w:rPr>
        <w:t>a</w:t>
      </w:r>
      <w:r w:rsidR="004410E6" w:rsidRPr="00AF5F95">
        <w:rPr>
          <w:rFonts w:asciiTheme="minorHAnsi" w:hAnsiTheme="minorHAnsi" w:cstheme="minorHAnsi"/>
        </w:rPr>
        <w:t xml:space="preserve"> pelos responsáveis  pela elaboração deste Edital e seus anexos, decidir sobre a impugnação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prazo de até dois dias  úteis contados  da data de recebimento daimpugnação.</w:t>
      </w:r>
    </w:p>
    <w:p w:rsidR="004410E6" w:rsidRPr="00AF5F95" w:rsidRDefault="00215892" w:rsidP="00C21251">
      <w:pPr>
        <w:tabs>
          <w:tab w:val="left" w:pos="788"/>
        </w:tabs>
        <w:spacing w:before="112" w:line="288" w:lineRule="auto"/>
        <w:ind w:right="511" w:firstLine="426"/>
        <w:rPr>
          <w:rFonts w:asciiTheme="minorHAnsi" w:hAnsiTheme="minorHAnsi" w:cstheme="minorHAnsi"/>
        </w:rPr>
      </w:pPr>
      <w:r w:rsidRPr="00AF5F95">
        <w:rPr>
          <w:rFonts w:asciiTheme="minorHAnsi" w:hAnsiTheme="minorHAnsi" w:cstheme="minorHAnsi"/>
          <w:b/>
        </w:rPr>
        <w:t>25.4.</w:t>
      </w:r>
      <w:r w:rsidR="004410E6" w:rsidRPr="00AF5F95">
        <w:rPr>
          <w:rFonts w:asciiTheme="minorHAnsi" w:hAnsiTheme="minorHAnsi" w:cstheme="minorHAnsi"/>
        </w:rPr>
        <w:t>Acolhida a impugnação, será definida e publicada nova data  para  a realização docertame.</w:t>
      </w:r>
    </w:p>
    <w:p w:rsidR="004410E6" w:rsidRPr="00AF5F95" w:rsidRDefault="00215892" w:rsidP="00C21251">
      <w:pPr>
        <w:tabs>
          <w:tab w:val="left" w:pos="803"/>
        </w:tabs>
        <w:spacing w:before="103" w:line="280" w:lineRule="auto"/>
        <w:ind w:right="511" w:firstLine="426"/>
        <w:jc w:val="both"/>
        <w:rPr>
          <w:rFonts w:asciiTheme="minorHAnsi" w:hAnsiTheme="minorHAnsi" w:cstheme="minorHAnsi"/>
        </w:rPr>
      </w:pPr>
      <w:r w:rsidRPr="00AF5F95">
        <w:rPr>
          <w:rFonts w:asciiTheme="minorHAnsi" w:hAnsiTheme="minorHAnsi" w:cstheme="minorHAnsi"/>
          <w:b/>
          <w:spacing w:val="-4"/>
        </w:rPr>
        <w:t>25.5.</w:t>
      </w:r>
      <w:r w:rsidR="004410E6" w:rsidRPr="00AF5F95">
        <w:rPr>
          <w:rFonts w:asciiTheme="minorHAnsi" w:hAnsiTheme="minorHAnsi" w:cstheme="minorHAnsi"/>
          <w:spacing w:val="-4"/>
        </w:rPr>
        <w:t xml:space="preserve">Os </w:t>
      </w:r>
      <w:r w:rsidR="004410E6" w:rsidRPr="00AF5F95">
        <w:rPr>
          <w:rFonts w:asciiTheme="minorHAnsi" w:hAnsiTheme="minorHAnsi" w:cstheme="minorHAnsi"/>
        </w:rPr>
        <w:t>pedidos de esclarecimentos referentes  a este  processo licitatório deverão  ser enviados ao Pregoeiro, até 03 (três) dias úteis anteriores à data designada para abertura da sessão pública, deverão ser realizados por forma eletrônica através do sistema.</w:t>
      </w:r>
    </w:p>
    <w:p w:rsidR="004410E6" w:rsidRPr="00AF5F95" w:rsidRDefault="00215892" w:rsidP="00C21251">
      <w:pPr>
        <w:tabs>
          <w:tab w:val="left" w:pos="783"/>
        </w:tabs>
        <w:spacing w:before="112" w:line="283" w:lineRule="auto"/>
        <w:ind w:right="511" w:firstLine="426"/>
        <w:rPr>
          <w:rFonts w:asciiTheme="minorHAnsi" w:hAnsiTheme="minorHAnsi" w:cstheme="minorHAnsi"/>
        </w:rPr>
      </w:pPr>
      <w:r w:rsidRPr="00AF5F95">
        <w:rPr>
          <w:rFonts w:asciiTheme="minorHAnsi" w:hAnsiTheme="minorHAnsi" w:cstheme="minorHAnsi"/>
          <w:b/>
        </w:rPr>
        <w:t xml:space="preserve">25.6. </w:t>
      </w:r>
      <w:r w:rsidR="004410E6" w:rsidRPr="00AF5F95">
        <w:rPr>
          <w:rFonts w:asciiTheme="minorHAnsi" w:hAnsiTheme="minorHAnsi" w:cstheme="minorHAnsi"/>
        </w:rPr>
        <w:t xml:space="preserve">O pregoeiro responderá </w:t>
      </w:r>
      <w:r w:rsidR="004410E6" w:rsidRPr="00AF5F95">
        <w:rPr>
          <w:rFonts w:asciiTheme="minorHAnsi" w:hAnsiTheme="minorHAnsi" w:cstheme="minorHAnsi"/>
          <w:spacing w:val="-3"/>
        </w:rPr>
        <w:t xml:space="preserve">aos </w:t>
      </w:r>
      <w:r w:rsidR="004410E6" w:rsidRPr="00AF5F95">
        <w:rPr>
          <w:rFonts w:asciiTheme="minorHAnsi" w:hAnsiTheme="minorHAnsi" w:cstheme="minorHAnsi"/>
        </w:rPr>
        <w:t xml:space="preserve">pedidos de esclarecimentos no prazo de dois dias úteis, contado da data de recebimento do pedido, e poderá requisitar  subsídios  formais aos responsáveis pela elaboração do edital e </w:t>
      </w:r>
      <w:r w:rsidR="004410E6" w:rsidRPr="00AF5F95">
        <w:rPr>
          <w:rFonts w:asciiTheme="minorHAnsi" w:hAnsiTheme="minorHAnsi" w:cstheme="minorHAnsi"/>
          <w:spacing w:val="-3"/>
        </w:rPr>
        <w:t>dos</w:t>
      </w:r>
      <w:r w:rsidR="004410E6" w:rsidRPr="00AF5F95">
        <w:rPr>
          <w:rFonts w:asciiTheme="minorHAnsi" w:hAnsiTheme="minorHAnsi" w:cstheme="minorHAnsi"/>
        </w:rPr>
        <w:t>anexos.</w:t>
      </w:r>
    </w:p>
    <w:p w:rsidR="004410E6" w:rsidRPr="00AF5F95" w:rsidRDefault="00215892" w:rsidP="00C21251">
      <w:pPr>
        <w:tabs>
          <w:tab w:val="left" w:pos="826"/>
        </w:tabs>
        <w:spacing w:before="105" w:line="280" w:lineRule="auto"/>
        <w:ind w:right="511" w:firstLine="426"/>
        <w:rPr>
          <w:rFonts w:asciiTheme="minorHAnsi" w:hAnsiTheme="minorHAnsi" w:cstheme="minorHAnsi"/>
        </w:rPr>
      </w:pPr>
      <w:r w:rsidRPr="00AF5F95">
        <w:rPr>
          <w:rFonts w:asciiTheme="minorHAnsi" w:hAnsiTheme="minorHAnsi" w:cstheme="minorHAnsi"/>
          <w:b/>
        </w:rPr>
        <w:t>25.7.</w:t>
      </w:r>
      <w:r w:rsidR="004410E6" w:rsidRPr="00AF5F95">
        <w:rPr>
          <w:rFonts w:asciiTheme="minorHAnsi" w:hAnsiTheme="minorHAnsi" w:cstheme="minorHAnsi"/>
        </w:rPr>
        <w:t>As impugnações e pedidos de esclarecimentos não suspendem os prazos previstos nocertame.</w:t>
      </w:r>
    </w:p>
    <w:p w:rsidR="006E4FC7" w:rsidRPr="00AF5F95" w:rsidRDefault="00215892" w:rsidP="00C21251">
      <w:pPr>
        <w:pStyle w:val="PargrafodaLista"/>
        <w:tabs>
          <w:tab w:val="left" w:pos="1005"/>
        </w:tabs>
        <w:spacing w:before="113" w:line="280" w:lineRule="auto"/>
        <w:ind w:left="0" w:right="511" w:firstLine="425"/>
        <w:rPr>
          <w:rFonts w:asciiTheme="minorHAnsi" w:hAnsiTheme="minorHAnsi" w:cstheme="minorHAnsi"/>
        </w:rPr>
      </w:pPr>
      <w:r w:rsidRPr="00AF5F95">
        <w:rPr>
          <w:rFonts w:asciiTheme="minorHAnsi" w:hAnsiTheme="minorHAnsi" w:cstheme="minorHAnsi"/>
          <w:b/>
        </w:rPr>
        <w:t>25.8.</w:t>
      </w:r>
      <w:r w:rsidR="004410E6" w:rsidRPr="00AF5F95">
        <w:rPr>
          <w:rFonts w:asciiTheme="minorHAnsi" w:hAnsiTheme="minorHAnsi" w:cstheme="minorHAnsi"/>
        </w:rPr>
        <w:t>A concessão de efeito suspensivo à impugnação é medida excepc</w:t>
      </w:r>
      <w:r w:rsidR="004E4949" w:rsidRPr="00AF5F95">
        <w:rPr>
          <w:rFonts w:asciiTheme="minorHAnsi" w:hAnsiTheme="minorHAnsi" w:cstheme="minorHAnsi"/>
        </w:rPr>
        <w:t xml:space="preserve">ional e deverá ser motivada </w:t>
      </w:r>
      <w:r w:rsidR="004E4949" w:rsidRPr="00AF5F95">
        <w:rPr>
          <w:rFonts w:asciiTheme="minorHAnsi" w:hAnsiTheme="minorHAnsi" w:cstheme="minorHAnsi"/>
        </w:rPr>
        <w:lastRenderedPageBreak/>
        <w:t>pela</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xml:space="preserve">, </w:t>
      </w:r>
      <w:r w:rsidR="004410E6" w:rsidRPr="00AF5F95">
        <w:rPr>
          <w:rFonts w:asciiTheme="minorHAnsi" w:hAnsiTheme="minorHAnsi" w:cstheme="minorHAnsi"/>
          <w:spacing w:val="-3"/>
        </w:rPr>
        <w:t>nos</w:t>
      </w:r>
      <w:r w:rsidR="004410E6" w:rsidRPr="00AF5F95">
        <w:rPr>
          <w:rFonts w:asciiTheme="minorHAnsi" w:hAnsiTheme="minorHAnsi" w:cstheme="minorHAnsi"/>
        </w:rPr>
        <w:t xml:space="preserve">autos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processo de licitação.</w:t>
      </w:r>
    </w:p>
    <w:p w:rsidR="004410E6" w:rsidRDefault="00315934" w:rsidP="00C21251">
      <w:pPr>
        <w:tabs>
          <w:tab w:val="left" w:pos="783"/>
        </w:tabs>
        <w:spacing w:before="109" w:line="280" w:lineRule="auto"/>
        <w:ind w:right="369" w:firstLine="426"/>
        <w:jc w:val="both"/>
        <w:rPr>
          <w:rFonts w:asciiTheme="minorHAnsi" w:hAnsiTheme="minorHAnsi" w:cstheme="minorHAnsi"/>
        </w:rPr>
      </w:pPr>
      <w:r w:rsidRPr="00AF5F95">
        <w:rPr>
          <w:rFonts w:asciiTheme="minorHAnsi" w:hAnsiTheme="minorHAnsi" w:cstheme="minorHAnsi"/>
          <w:b/>
        </w:rPr>
        <w:t>25.9.</w:t>
      </w:r>
      <w:r w:rsidR="004410E6" w:rsidRPr="00AF5F95">
        <w:rPr>
          <w:rFonts w:asciiTheme="minorHAnsi" w:hAnsiTheme="minorHAnsi" w:cstheme="minorHAnsi"/>
        </w:rPr>
        <w:t xml:space="preserve">As respostas aos pedidos de esclarecimentos serão divulgadas pelo sistema e vincularão </w:t>
      </w:r>
      <w:r w:rsidR="004E4949" w:rsidRPr="00AF5F95">
        <w:rPr>
          <w:rFonts w:asciiTheme="minorHAnsi" w:hAnsiTheme="minorHAnsi" w:cstheme="minorHAnsi"/>
          <w:spacing w:val="-3"/>
        </w:rPr>
        <w:t xml:space="preserve">os </w:t>
      </w:r>
      <w:r w:rsidR="004410E6" w:rsidRPr="00AF5F95">
        <w:rPr>
          <w:rFonts w:asciiTheme="minorHAnsi" w:hAnsiTheme="minorHAnsi" w:cstheme="minorHAnsi"/>
        </w:rPr>
        <w:t>participantes e aadministração.</w:t>
      </w:r>
    </w:p>
    <w:p w:rsidR="004410E6" w:rsidRPr="00AF5F95" w:rsidRDefault="004410E6" w:rsidP="00C21251">
      <w:pPr>
        <w:pStyle w:val="Corpodetexto"/>
        <w:spacing w:before="10"/>
        <w:jc w:val="left"/>
        <w:rPr>
          <w:rFonts w:asciiTheme="minorHAnsi" w:hAnsiTheme="minorHAnsi" w:cstheme="minorHAnsi"/>
          <w:sz w:val="22"/>
          <w:szCs w:val="22"/>
        </w:rPr>
      </w:pPr>
    </w:p>
    <w:p w:rsidR="004410E6" w:rsidRPr="00AF5F95" w:rsidRDefault="00315934" w:rsidP="009D3FC1">
      <w:pPr>
        <w:pStyle w:val="Ttulo1"/>
        <w:shd w:val="clear" w:color="auto" w:fill="D9D9D9" w:themeFill="background1" w:themeFillShade="D9"/>
        <w:tabs>
          <w:tab w:val="left" w:pos="577"/>
        </w:tabs>
        <w:ind w:left="0"/>
        <w:rPr>
          <w:rFonts w:asciiTheme="minorHAnsi" w:hAnsiTheme="minorHAnsi" w:cstheme="minorHAnsi"/>
          <w:sz w:val="22"/>
          <w:szCs w:val="22"/>
        </w:rPr>
      </w:pPr>
      <w:r w:rsidRPr="00AF5F95">
        <w:rPr>
          <w:rFonts w:asciiTheme="minorHAnsi" w:hAnsiTheme="minorHAnsi" w:cstheme="minorHAnsi"/>
          <w:sz w:val="22"/>
          <w:szCs w:val="22"/>
        </w:rPr>
        <w:t xml:space="preserve">30. </w:t>
      </w:r>
      <w:r w:rsidR="004410E6" w:rsidRPr="00AF5F95">
        <w:rPr>
          <w:rFonts w:asciiTheme="minorHAnsi" w:hAnsiTheme="minorHAnsi" w:cstheme="minorHAnsi"/>
          <w:sz w:val="22"/>
          <w:szCs w:val="22"/>
        </w:rPr>
        <w:t>DAS DISPOSIÇÕESGERAIS</w:t>
      </w:r>
    </w:p>
    <w:p w:rsidR="004410E6" w:rsidRPr="00AF5F95" w:rsidRDefault="00315934" w:rsidP="00C21251">
      <w:pPr>
        <w:tabs>
          <w:tab w:val="left" w:pos="769"/>
        </w:tabs>
        <w:spacing w:before="170"/>
        <w:ind w:right="511" w:firstLine="284"/>
        <w:rPr>
          <w:rFonts w:asciiTheme="minorHAnsi" w:hAnsiTheme="minorHAnsi" w:cstheme="minorHAnsi"/>
        </w:rPr>
      </w:pPr>
      <w:r w:rsidRPr="00AF5F95">
        <w:rPr>
          <w:rFonts w:asciiTheme="minorHAnsi" w:hAnsiTheme="minorHAnsi" w:cstheme="minorHAnsi"/>
          <w:b/>
        </w:rPr>
        <w:t xml:space="preserve">30.1. </w:t>
      </w:r>
      <w:r w:rsidR="004410E6" w:rsidRPr="00AF5F95">
        <w:rPr>
          <w:rFonts w:asciiTheme="minorHAnsi" w:hAnsiTheme="minorHAnsi" w:cstheme="minorHAnsi"/>
        </w:rPr>
        <w:t>Da sessão  pública do Pregão  divulgar-se-áAta no sistema eletrônico.</w:t>
      </w:r>
    </w:p>
    <w:p w:rsidR="004410E6" w:rsidRPr="00AF5F95" w:rsidRDefault="00315934" w:rsidP="00C21251">
      <w:pPr>
        <w:tabs>
          <w:tab w:val="left" w:pos="774"/>
        </w:tabs>
        <w:spacing w:before="160" w:line="280" w:lineRule="auto"/>
        <w:ind w:right="511" w:firstLine="284"/>
        <w:jc w:val="both"/>
        <w:rPr>
          <w:rFonts w:asciiTheme="minorHAnsi" w:hAnsiTheme="minorHAnsi" w:cstheme="minorHAnsi"/>
        </w:rPr>
      </w:pPr>
      <w:r w:rsidRPr="00AF5F95">
        <w:rPr>
          <w:rFonts w:asciiTheme="minorHAnsi" w:hAnsiTheme="minorHAnsi" w:cstheme="minorHAnsi"/>
          <w:b/>
        </w:rPr>
        <w:t>30.2.</w:t>
      </w:r>
      <w:r w:rsidR="004410E6" w:rsidRPr="00AF5F95">
        <w:rPr>
          <w:rFonts w:asciiTheme="minorHAnsi" w:hAnsiTheme="minorHAnsi" w:cstheme="minorHAnsi"/>
        </w:rPr>
        <w:t xml:space="preserve">Não havendo expediente </w:t>
      </w:r>
      <w:r w:rsidR="004410E6" w:rsidRPr="00AF5F95">
        <w:rPr>
          <w:rFonts w:asciiTheme="minorHAnsi" w:hAnsiTheme="minorHAnsi" w:cstheme="minorHAnsi"/>
          <w:spacing w:val="-3"/>
        </w:rPr>
        <w:t xml:space="preserve">ou  </w:t>
      </w:r>
      <w:r w:rsidR="004410E6" w:rsidRPr="00AF5F95">
        <w:rPr>
          <w:rFonts w:asciiTheme="minorHAnsi" w:hAnsiTheme="minorHAnsi" w:cstheme="minorHAnsi"/>
        </w:rPr>
        <w:t xml:space="preserve">ocorrendo qualquer fato superveniente que  impeça a   realização   do   certame   na   data   marcada,   a   sessão   será  automaticamentetransferida para o primeiro dia útil subsequente,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mesmo horário anteriormente estabelecido, desde que não haja comunicação em contrário, pel</w:t>
      </w:r>
      <w:r w:rsidR="004E4949" w:rsidRPr="00AF5F95">
        <w:rPr>
          <w:rFonts w:asciiTheme="minorHAnsi" w:hAnsiTheme="minorHAnsi" w:cstheme="minorHAnsi"/>
        </w:rPr>
        <w:t>aPregoeira</w:t>
      </w:r>
      <w:r w:rsidR="004410E6" w:rsidRPr="00AF5F95">
        <w:rPr>
          <w:rFonts w:asciiTheme="minorHAnsi" w:hAnsiTheme="minorHAnsi" w:cstheme="minorHAnsi"/>
        </w:rPr>
        <w:t>.</w:t>
      </w:r>
    </w:p>
    <w:p w:rsidR="004410E6" w:rsidRPr="00AF5F95" w:rsidRDefault="00315934" w:rsidP="00F22A7D">
      <w:pPr>
        <w:tabs>
          <w:tab w:val="left" w:pos="788"/>
        </w:tabs>
        <w:spacing w:before="114" w:line="280" w:lineRule="auto"/>
        <w:ind w:right="511" w:firstLine="284"/>
        <w:jc w:val="both"/>
        <w:rPr>
          <w:rFonts w:asciiTheme="minorHAnsi" w:hAnsiTheme="minorHAnsi" w:cstheme="minorHAnsi"/>
        </w:rPr>
      </w:pPr>
      <w:r w:rsidRPr="00AF5F95">
        <w:rPr>
          <w:rFonts w:asciiTheme="minorHAnsi" w:hAnsiTheme="minorHAnsi" w:cstheme="minorHAnsi"/>
          <w:b/>
        </w:rPr>
        <w:t xml:space="preserve">30.3. </w:t>
      </w:r>
      <w:r w:rsidR="004410E6" w:rsidRPr="00AF5F95">
        <w:rPr>
          <w:rFonts w:asciiTheme="minorHAnsi" w:hAnsiTheme="minorHAnsi" w:cstheme="minorHAnsi"/>
        </w:rPr>
        <w:t xml:space="preserve">Todas as referências de </w:t>
      </w:r>
      <w:r w:rsidR="004410E6" w:rsidRPr="00AF5F95">
        <w:rPr>
          <w:rFonts w:asciiTheme="minorHAnsi" w:hAnsiTheme="minorHAnsi" w:cstheme="minorHAnsi"/>
          <w:spacing w:val="-3"/>
        </w:rPr>
        <w:t xml:space="preserve">tempo </w:t>
      </w:r>
      <w:r w:rsidR="004410E6" w:rsidRPr="00AF5F95">
        <w:rPr>
          <w:rFonts w:asciiTheme="minorHAnsi" w:hAnsiTheme="minorHAnsi" w:cstheme="minorHAnsi"/>
        </w:rPr>
        <w:t>no Edital, no aviso e durante a sess</w:t>
      </w:r>
      <w:r w:rsidR="00F22A7D">
        <w:rPr>
          <w:rFonts w:asciiTheme="minorHAnsi" w:hAnsiTheme="minorHAnsi" w:cstheme="minorHAnsi"/>
        </w:rPr>
        <w:t xml:space="preserve">ão pública observarão o horário </w:t>
      </w:r>
      <w:r w:rsidR="004410E6" w:rsidRPr="00AF5F95">
        <w:rPr>
          <w:rFonts w:asciiTheme="minorHAnsi" w:hAnsiTheme="minorHAnsi" w:cstheme="minorHAnsi"/>
        </w:rPr>
        <w:t>de Brasília –DF.</w:t>
      </w:r>
    </w:p>
    <w:p w:rsidR="004410E6" w:rsidRPr="00AF5F95" w:rsidRDefault="00315934" w:rsidP="00C21251">
      <w:pPr>
        <w:tabs>
          <w:tab w:val="left" w:pos="783"/>
        </w:tabs>
        <w:spacing w:before="113" w:line="280" w:lineRule="auto"/>
        <w:ind w:right="511" w:firstLine="284"/>
        <w:jc w:val="both"/>
        <w:rPr>
          <w:rFonts w:asciiTheme="minorHAnsi" w:hAnsiTheme="minorHAnsi" w:cstheme="minorHAnsi"/>
        </w:rPr>
      </w:pPr>
      <w:r w:rsidRPr="00AF5F95">
        <w:rPr>
          <w:rFonts w:asciiTheme="minorHAnsi" w:hAnsiTheme="minorHAnsi" w:cstheme="minorHAnsi"/>
          <w:b/>
        </w:rPr>
        <w:t>30.4.</w:t>
      </w:r>
      <w:r w:rsidR="004410E6" w:rsidRPr="00AF5F95">
        <w:rPr>
          <w:rFonts w:asciiTheme="minorHAnsi" w:hAnsiTheme="minorHAnsi" w:cstheme="minorHAnsi"/>
        </w:rPr>
        <w:t>No julgamento das propostas e da habilitação, o Pregoeiro poderá sanar  erros  ou falhas que não alterem a substância das propostas, dos documentos e  sua  validade jurídica, mediante despacho fundamentado, registrado em ata e acessível a todos,atribuindo-lhesvalidadeeeficáciaparafinsdehabilitaçãoeclassificação.</w:t>
      </w:r>
    </w:p>
    <w:p w:rsidR="004410E6" w:rsidRPr="00AF5F95" w:rsidRDefault="00315934" w:rsidP="00C21251">
      <w:pPr>
        <w:tabs>
          <w:tab w:val="left" w:pos="769"/>
        </w:tabs>
        <w:spacing w:before="112"/>
        <w:ind w:right="511" w:firstLine="284"/>
        <w:jc w:val="both"/>
        <w:rPr>
          <w:rFonts w:asciiTheme="minorHAnsi" w:hAnsiTheme="minorHAnsi" w:cstheme="minorHAnsi"/>
        </w:rPr>
      </w:pPr>
      <w:r w:rsidRPr="00AF5F95">
        <w:rPr>
          <w:rFonts w:asciiTheme="minorHAnsi" w:hAnsiTheme="minorHAnsi" w:cstheme="minorHAnsi"/>
          <w:b/>
        </w:rPr>
        <w:t>30.5.</w:t>
      </w:r>
      <w:r w:rsidR="004410E6" w:rsidRPr="00AF5F95">
        <w:rPr>
          <w:rFonts w:asciiTheme="minorHAnsi" w:hAnsiTheme="minorHAnsi" w:cstheme="minorHAnsi"/>
        </w:rPr>
        <w:t>A homologação do resultado desta licitação não implicará direito àcontratação.</w:t>
      </w:r>
    </w:p>
    <w:p w:rsidR="004410E6" w:rsidRPr="00AF5F95" w:rsidRDefault="00315934" w:rsidP="00C21251">
      <w:pPr>
        <w:tabs>
          <w:tab w:val="left" w:pos="783"/>
        </w:tabs>
        <w:spacing w:before="159" w:line="280" w:lineRule="auto"/>
        <w:ind w:right="511" w:firstLine="284"/>
        <w:jc w:val="both"/>
        <w:rPr>
          <w:rFonts w:asciiTheme="minorHAnsi" w:hAnsiTheme="minorHAnsi" w:cstheme="minorHAnsi"/>
        </w:rPr>
      </w:pPr>
      <w:r w:rsidRPr="00AF5F95">
        <w:rPr>
          <w:rFonts w:asciiTheme="minorHAnsi" w:hAnsiTheme="minorHAnsi" w:cstheme="minorHAnsi"/>
          <w:b/>
          <w:spacing w:val="-4"/>
        </w:rPr>
        <w:t>30.6.</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normas disciplinadoras da licitação serão sempre interpretadas em favor da ampliação da disputa entre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interessados, desde que  não  comprometam  o  interesse da Administração, o princípio da isonomia, a finalidade e a segurança da contratação.</w:t>
      </w:r>
    </w:p>
    <w:p w:rsidR="004410E6" w:rsidRDefault="00482230" w:rsidP="0065073D">
      <w:pPr>
        <w:tabs>
          <w:tab w:val="left" w:pos="783"/>
        </w:tabs>
        <w:spacing w:before="107" w:line="280" w:lineRule="auto"/>
        <w:ind w:right="511" w:firstLine="284"/>
        <w:jc w:val="both"/>
        <w:rPr>
          <w:rFonts w:asciiTheme="minorHAnsi" w:hAnsiTheme="minorHAnsi" w:cstheme="minorHAnsi"/>
        </w:rPr>
      </w:pPr>
      <w:r w:rsidRPr="00AF5F95">
        <w:rPr>
          <w:rFonts w:asciiTheme="minorHAnsi" w:hAnsiTheme="minorHAnsi" w:cstheme="minorHAnsi"/>
          <w:b/>
        </w:rPr>
        <w:t>30.7.</w:t>
      </w:r>
      <w:r w:rsidR="004410E6" w:rsidRPr="00AF5F95">
        <w:rPr>
          <w:rFonts w:asciiTheme="minorHAnsi" w:hAnsiTheme="minorHAnsi" w:cstheme="minorHAnsi"/>
        </w:rPr>
        <w:t xml:space="preserve">Os licitantes assumem todos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custos de preparação e apresentação de suas propostas e a Administração não será, em nenhum caso, responsável por  esses custos,independentementedaconduçãooudoresultadodoprocessolicitatório.</w:t>
      </w:r>
    </w:p>
    <w:p w:rsidR="004410E6" w:rsidRPr="00AF5F95" w:rsidRDefault="00482230" w:rsidP="0065073D">
      <w:pPr>
        <w:tabs>
          <w:tab w:val="left" w:pos="769"/>
        </w:tabs>
        <w:spacing w:before="113" w:line="283" w:lineRule="auto"/>
        <w:ind w:right="511" w:firstLine="284"/>
        <w:jc w:val="both"/>
        <w:rPr>
          <w:rFonts w:asciiTheme="minorHAnsi" w:hAnsiTheme="minorHAnsi" w:cstheme="minorHAnsi"/>
        </w:rPr>
      </w:pPr>
      <w:r w:rsidRPr="00AF5F95">
        <w:rPr>
          <w:rFonts w:asciiTheme="minorHAnsi" w:hAnsiTheme="minorHAnsi" w:cstheme="minorHAnsi"/>
          <w:b/>
        </w:rPr>
        <w:t>30.8.</w:t>
      </w:r>
      <w:r w:rsidR="004410E6" w:rsidRPr="00AF5F95">
        <w:rPr>
          <w:rFonts w:asciiTheme="minorHAnsi" w:hAnsiTheme="minorHAnsi" w:cstheme="minorHAnsi"/>
        </w:rPr>
        <w:t xml:space="preserve">Na contagem dos prazos  estabelecidos neste Edital e seus Anexos, excluir-se-á o dia do início e incluir-se-á o do vencimento. Só se iniciam e vencem os prazos em dias e horário de expediente </w:t>
      </w:r>
      <w:r w:rsidR="004410E6" w:rsidRPr="00AF5F95">
        <w:rPr>
          <w:rFonts w:asciiTheme="minorHAnsi" w:hAnsiTheme="minorHAnsi" w:cstheme="minorHAnsi"/>
          <w:spacing w:val="-3"/>
        </w:rPr>
        <w:t>na</w:t>
      </w:r>
      <w:r w:rsidR="004410E6" w:rsidRPr="00AF5F95">
        <w:rPr>
          <w:rFonts w:asciiTheme="minorHAnsi" w:hAnsiTheme="minorHAnsi" w:cstheme="minorHAnsi"/>
        </w:rPr>
        <w:t>Administração.</w:t>
      </w:r>
    </w:p>
    <w:p w:rsidR="004410E6" w:rsidRPr="00AF5F95" w:rsidRDefault="00482230" w:rsidP="0065073D">
      <w:pPr>
        <w:tabs>
          <w:tab w:val="left" w:pos="841"/>
        </w:tabs>
        <w:spacing w:before="109" w:line="280" w:lineRule="auto"/>
        <w:ind w:right="511" w:firstLine="284"/>
        <w:jc w:val="both"/>
        <w:rPr>
          <w:rFonts w:asciiTheme="minorHAnsi" w:hAnsiTheme="minorHAnsi" w:cstheme="minorHAnsi"/>
        </w:rPr>
      </w:pPr>
      <w:r w:rsidRPr="00AF5F95">
        <w:rPr>
          <w:rFonts w:asciiTheme="minorHAnsi" w:hAnsiTheme="minorHAnsi" w:cstheme="minorHAnsi"/>
          <w:b/>
        </w:rPr>
        <w:t>30.9.</w:t>
      </w:r>
      <w:r w:rsidR="004410E6" w:rsidRPr="00AF5F95">
        <w:rPr>
          <w:rFonts w:asciiTheme="minorHAnsi" w:hAnsiTheme="minorHAnsi" w:cstheme="minorHAnsi"/>
        </w:rPr>
        <w:t>O desatendimento de exigências formais não essenciais não importará o afastamento do licitante, desde que seja possível o aproveitamento  do  ato, observados os princípios da isonomia e do interessepúblico.</w:t>
      </w:r>
    </w:p>
    <w:p w:rsidR="004410E6" w:rsidRPr="00EF2CC3" w:rsidRDefault="00CD7DFB" w:rsidP="0065073D">
      <w:pPr>
        <w:tabs>
          <w:tab w:val="left" w:pos="918"/>
        </w:tabs>
        <w:spacing w:before="108" w:line="280" w:lineRule="auto"/>
        <w:ind w:right="511" w:firstLine="284"/>
        <w:jc w:val="both"/>
        <w:rPr>
          <w:rFonts w:asciiTheme="minorHAnsi" w:hAnsiTheme="minorHAnsi" w:cstheme="minorHAnsi"/>
        </w:rPr>
      </w:pPr>
      <w:r w:rsidRPr="00EF2CC3">
        <w:rPr>
          <w:rFonts w:asciiTheme="minorHAnsi" w:hAnsiTheme="minorHAnsi" w:cstheme="minorHAnsi"/>
          <w:b/>
        </w:rPr>
        <w:t>30.10.</w:t>
      </w:r>
      <w:r w:rsidR="004410E6" w:rsidRPr="00EF2CC3">
        <w:rPr>
          <w:rFonts w:asciiTheme="minorHAnsi" w:hAnsiTheme="minorHAnsi" w:cstheme="minorHAnsi"/>
        </w:rPr>
        <w:t>Em caso de divergência entre disposições deste Edital e de seus anexos ou demais peças que compõem o processo, prevalecerá as desteEdital.</w:t>
      </w:r>
    </w:p>
    <w:p w:rsidR="004410E6" w:rsidRPr="00EF2CC3" w:rsidRDefault="00CD7DFB" w:rsidP="0065073D">
      <w:pPr>
        <w:pStyle w:val="PargrafodaLista"/>
        <w:tabs>
          <w:tab w:val="left" w:pos="1052"/>
          <w:tab w:val="left" w:pos="1454"/>
          <w:tab w:val="left" w:pos="2237"/>
          <w:tab w:val="left" w:pos="2890"/>
          <w:tab w:val="left" w:pos="4657"/>
          <w:tab w:val="left" w:pos="5132"/>
          <w:tab w:val="left" w:pos="6121"/>
          <w:tab w:val="left" w:pos="6597"/>
          <w:tab w:val="left" w:pos="7759"/>
          <w:tab w:val="left" w:pos="9639"/>
        </w:tabs>
        <w:spacing w:before="113" w:line="280" w:lineRule="auto"/>
        <w:ind w:left="0" w:right="511" w:firstLine="284"/>
        <w:rPr>
          <w:rFonts w:asciiTheme="minorHAnsi" w:hAnsiTheme="minorHAnsi" w:cstheme="minorHAnsi"/>
        </w:rPr>
      </w:pPr>
      <w:r w:rsidRPr="00EF2CC3">
        <w:rPr>
          <w:rFonts w:asciiTheme="minorHAnsi" w:hAnsiTheme="minorHAnsi" w:cstheme="minorHAnsi"/>
          <w:b/>
        </w:rPr>
        <w:t>30.11.</w:t>
      </w:r>
      <w:r w:rsidR="004410E6" w:rsidRPr="00EF2CC3">
        <w:rPr>
          <w:rFonts w:asciiTheme="minorHAnsi" w:hAnsiTheme="minorHAnsi" w:cstheme="minorHAnsi"/>
        </w:rPr>
        <w:t>O</w:t>
      </w:r>
      <w:r w:rsidR="004410E6" w:rsidRPr="00EF2CC3">
        <w:rPr>
          <w:rFonts w:asciiTheme="minorHAnsi" w:hAnsiTheme="minorHAnsi" w:cstheme="minorHAnsi"/>
        </w:rPr>
        <w:tab/>
        <w:t>Edital</w:t>
      </w:r>
      <w:r w:rsidR="004410E6" w:rsidRPr="00EF2CC3">
        <w:rPr>
          <w:rFonts w:asciiTheme="minorHAnsi" w:hAnsiTheme="minorHAnsi" w:cstheme="minorHAnsi"/>
        </w:rPr>
        <w:tab/>
        <w:t>está</w:t>
      </w:r>
      <w:r w:rsidR="004410E6" w:rsidRPr="00EF2CC3">
        <w:rPr>
          <w:rFonts w:asciiTheme="minorHAnsi" w:hAnsiTheme="minorHAnsi" w:cstheme="minorHAnsi"/>
        </w:rPr>
        <w:tab/>
        <w:t>disponibilizado,</w:t>
      </w:r>
      <w:r w:rsidR="004410E6" w:rsidRPr="00EF2CC3">
        <w:rPr>
          <w:rFonts w:asciiTheme="minorHAnsi" w:hAnsiTheme="minorHAnsi" w:cstheme="minorHAnsi"/>
        </w:rPr>
        <w:tab/>
        <w:t>na</w:t>
      </w:r>
      <w:r w:rsidR="004410E6" w:rsidRPr="00EF2CC3">
        <w:rPr>
          <w:rFonts w:asciiTheme="minorHAnsi" w:hAnsiTheme="minorHAnsi" w:cstheme="minorHAnsi"/>
        </w:rPr>
        <w:tab/>
        <w:t>í</w:t>
      </w:r>
      <w:r w:rsidR="004E4949" w:rsidRPr="00EF2CC3">
        <w:rPr>
          <w:rFonts w:asciiTheme="minorHAnsi" w:hAnsiTheme="minorHAnsi" w:cstheme="minorHAnsi"/>
        </w:rPr>
        <w:t>ntegra,</w:t>
      </w:r>
      <w:r w:rsidR="004E4949" w:rsidRPr="00EF2CC3">
        <w:rPr>
          <w:rFonts w:asciiTheme="minorHAnsi" w:hAnsiTheme="minorHAnsi" w:cstheme="minorHAnsi"/>
        </w:rPr>
        <w:tab/>
        <w:t>no</w:t>
      </w:r>
      <w:r w:rsidR="004E4949" w:rsidRPr="00EF2CC3">
        <w:rPr>
          <w:rFonts w:asciiTheme="minorHAnsi" w:hAnsiTheme="minorHAnsi" w:cstheme="minorHAnsi"/>
        </w:rPr>
        <w:tab/>
        <w:t>endereço</w:t>
      </w:r>
      <w:r w:rsidR="004E4949" w:rsidRPr="00EF2CC3">
        <w:rPr>
          <w:rFonts w:asciiTheme="minorHAnsi" w:hAnsiTheme="minorHAnsi" w:cstheme="minorHAnsi"/>
        </w:rPr>
        <w:tab/>
        <w:t xml:space="preserve">eletrônico, </w:t>
      </w:r>
      <w:hyperlink r:id="rId17" w:history="1">
        <w:r w:rsidR="004E4949" w:rsidRPr="00EF2CC3">
          <w:rPr>
            <w:rStyle w:val="Hyperlink"/>
            <w:rFonts w:asciiTheme="minorHAnsi" w:hAnsiTheme="minorHAnsi" w:cstheme="minorHAnsi"/>
            <w:color w:val="auto"/>
          </w:rPr>
          <w:t>www.po.mg.gov.br</w:t>
        </w:r>
      </w:hyperlink>
      <w:r w:rsidR="004E4949" w:rsidRPr="00EF2CC3">
        <w:rPr>
          <w:rFonts w:asciiTheme="minorHAnsi" w:hAnsiTheme="minorHAnsi" w:cstheme="minorHAnsi"/>
        </w:rPr>
        <w:t xml:space="preserve"> na aba licitações, </w:t>
      </w:r>
      <w:hyperlink r:id="rId18" w:history="1">
        <w:r w:rsidR="004410E6" w:rsidRPr="00EF2CC3">
          <w:rPr>
            <w:rStyle w:val="Hyperlink"/>
            <w:rFonts w:asciiTheme="minorHAnsi" w:hAnsiTheme="minorHAnsi" w:cstheme="minorHAnsi"/>
            <w:color w:val="auto"/>
          </w:rPr>
          <w:t>www.licitanet.com.br</w:t>
        </w:r>
      </w:hyperlink>
      <w:r w:rsidR="004410E6" w:rsidRPr="00EF2CC3">
        <w:rPr>
          <w:rFonts w:asciiTheme="minorHAnsi" w:hAnsiTheme="minorHAnsi" w:cstheme="minorHAnsi"/>
        </w:rPr>
        <w:t xml:space="preserve"> e também poderão ser lidos e/ou obtidos no endereço </w:t>
      </w:r>
      <w:r w:rsidR="004E4949" w:rsidRPr="00EF2CC3">
        <w:rPr>
          <w:rFonts w:asciiTheme="minorHAnsi" w:hAnsiTheme="minorHAnsi" w:cstheme="minorHAnsi"/>
        </w:rPr>
        <w:t>Praça Dr. Castilho</w:t>
      </w:r>
      <w:r w:rsidR="004410E6" w:rsidRPr="00EF2CC3">
        <w:rPr>
          <w:rFonts w:asciiTheme="minorHAnsi" w:hAnsiTheme="minorHAnsi" w:cstheme="minorHAnsi"/>
        </w:rPr>
        <w:t xml:space="preserve">, </w:t>
      </w:r>
      <w:r w:rsidR="004E4949" w:rsidRPr="00EF2CC3">
        <w:rPr>
          <w:rFonts w:asciiTheme="minorHAnsi" w:hAnsiTheme="minorHAnsi" w:cstheme="minorHAnsi"/>
        </w:rPr>
        <w:t>nº 10, no Centro de</w:t>
      </w:r>
      <w:r w:rsidR="004410E6" w:rsidRPr="00EF2CC3">
        <w:rPr>
          <w:rFonts w:asciiTheme="minorHAnsi" w:hAnsiTheme="minorHAnsi" w:cstheme="minorHAnsi"/>
        </w:rPr>
        <w:t xml:space="preserve"> P</w:t>
      </w:r>
      <w:r w:rsidR="004E4949" w:rsidRPr="00EF2CC3">
        <w:rPr>
          <w:rFonts w:asciiTheme="minorHAnsi" w:hAnsiTheme="minorHAnsi" w:cstheme="minorHAnsi"/>
        </w:rPr>
        <w:t>residenteOlegário</w:t>
      </w:r>
      <w:r w:rsidR="004410E6" w:rsidRPr="00EF2CC3">
        <w:rPr>
          <w:rFonts w:asciiTheme="minorHAnsi" w:hAnsiTheme="minorHAnsi" w:cstheme="minorHAnsi"/>
        </w:rPr>
        <w:t xml:space="preserve">/MG, CEP: 38.700-900, nos dias úteis, no horário das </w:t>
      </w:r>
      <w:r w:rsidR="004E4949" w:rsidRPr="00EF2CC3">
        <w:rPr>
          <w:rFonts w:asciiTheme="minorHAnsi" w:hAnsiTheme="minorHAnsi" w:cstheme="minorHAnsi"/>
        </w:rPr>
        <w:t>08</w:t>
      </w:r>
      <w:r w:rsidR="004410E6" w:rsidRPr="00EF2CC3">
        <w:rPr>
          <w:rFonts w:asciiTheme="minorHAnsi" w:hAnsiTheme="minorHAnsi" w:cstheme="minorHAnsi"/>
        </w:rPr>
        <w:t xml:space="preserve"> horas </w:t>
      </w:r>
      <w:r w:rsidR="004410E6" w:rsidRPr="00EF2CC3">
        <w:rPr>
          <w:rFonts w:asciiTheme="minorHAnsi" w:hAnsiTheme="minorHAnsi" w:cstheme="minorHAnsi"/>
          <w:spacing w:val="-3"/>
        </w:rPr>
        <w:t xml:space="preserve">às </w:t>
      </w:r>
      <w:r w:rsidR="004410E6" w:rsidRPr="00EF2CC3">
        <w:rPr>
          <w:rFonts w:asciiTheme="minorHAnsi" w:hAnsiTheme="minorHAnsi" w:cstheme="minorHAnsi"/>
        </w:rPr>
        <w:t>1</w:t>
      </w:r>
      <w:r w:rsidR="004E4949" w:rsidRPr="00EF2CC3">
        <w:rPr>
          <w:rFonts w:asciiTheme="minorHAnsi" w:hAnsiTheme="minorHAnsi" w:cstheme="minorHAnsi"/>
        </w:rPr>
        <w:t>7</w:t>
      </w:r>
      <w:r w:rsidR="004410E6" w:rsidRPr="00EF2CC3">
        <w:rPr>
          <w:rFonts w:asciiTheme="minorHAnsi" w:hAnsiTheme="minorHAnsi" w:cstheme="minorHAnsi"/>
        </w:rPr>
        <w:t xml:space="preserve"> horas, mesmo endereço e período no qual os autos do processo administrativo permanecerão </w:t>
      </w:r>
      <w:r w:rsidR="004410E6" w:rsidRPr="00EF2CC3">
        <w:rPr>
          <w:rFonts w:asciiTheme="minorHAnsi" w:hAnsiTheme="minorHAnsi" w:cstheme="minorHAnsi"/>
          <w:spacing w:val="2"/>
        </w:rPr>
        <w:t xml:space="preserve">com </w:t>
      </w:r>
      <w:r w:rsidR="004410E6" w:rsidRPr="00EF2CC3">
        <w:rPr>
          <w:rFonts w:asciiTheme="minorHAnsi" w:hAnsiTheme="minorHAnsi" w:cstheme="minorHAnsi"/>
        </w:rPr>
        <w:t>vista franqueada aosinteressados.</w:t>
      </w:r>
    </w:p>
    <w:p w:rsidR="004410E6" w:rsidRPr="00EF2CC3" w:rsidRDefault="00CD7DFB" w:rsidP="0065073D">
      <w:pPr>
        <w:tabs>
          <w:tab w:val="left" w:pos="966"/>
        </w:tabs>
        <w:spacing w:before="109" w:line="280" w:lineRule="auto"/>
        <w:ind w:right="511" w:firstLine="284"/>
        <w:jc w:val="both"/>
        <w:rPr>
          <w:rFonts w:asciiTheme="minorHAnsi" w:hAnsiTheme="minorHAnsi" w:cstheme="minorHAnsi"/>
        </w:rPr>
      </w:pPr>
      <w:r w:rsidRPr="00EF2CC3">
        <w:rPr>
          <w:rFonts w:asciiTheme="minorHAnsi" w:hAnsiTheme="minorHAnsi" w:cstheme="minorHAnsi"/>
          <w:b/>
        </w:rPr>
        <w:t>30.12.</w:t>
      </w:r>
      <w:r w:rsidR="004410E6" w:rsidRPr="00EF2CC3">
        <w:rPr>
          <w:rFonts w:asciiTheme="minorHAnsi" w:hAnsiTheme="minorHAnsi" w:cstheme="minorHAnsi"/>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EF2CC3">
        <w:rPr>
          <w:rFonts w:asciiTheme="minorHAnsi" w:hAnsiTheme="minorHAnsi" w:cstheme="minorHAnsi"/>
          <w:spacing w:val="-3"/>
        </w:rPr>
        <w:t xml:space="preserve">do </w:t>
      </w:r>
      <w:r w:rsidR="004410E6" w:rsidRPr="00EF2CC3">
        <w:rPr>
          <w:rFonts w:asciiTheme="minorHAnsi" w:hAnsiTheme="minorHAnsi" w:cstheme="minorHAnsi"/>
        </w:rPr>
        <w:t xml:space="preserve">licitante, ou a rescisão contratual, </w:t>
      </w:r>
      <w:r w:rsidR="004410E6" w:rsidRPr="00EF2CC3">
        <w:rPr>
          <w:rFonts w:asciiTheme="minorHAnsi" w:hAnsiTheme="minorHAnsi" w:cstheme="minorHAnsi"/>
          <w:spacing w:val="2"/>
        </w:rPr>
        <w:t xml:space="preserve">sem </w:t>
      </w:r>
      <w:r w:rsidR="004410E6" w:rsidRPr="00EF2CC3">
        <w:rPr>
          <w:rFonts w:asciiTheme="minorHAnsi" w:hAnsiTheme="minorHAnsi" w:cstheme="minorHAnsi"/>
        </w:rPr>
        <w:t>prejuízo das sanções administrativas,  civis  e  penais cabíveis.</w:t>
      </w:r>
    </w:p>
    <w:p w:rsidR="004410E6" w:rsidRPr="00EF2CC3" w:rsidRDefault="00CD7DFB" w:rsidP="0065073D">
      <w:pPr>
        <w:tabs>
          <w:tab w:val="left" w:pos="894"/>
        </w:tabs>
        <w:spacing w:before="115"/>
        <w:ind w:firstLine="284"/>
        <w:jc w:val="both"/>
        <w:rPr>
          <w:rFonts w:asciiTheme="minorHAnsi" w:hAnsiTheme="minorHAnsi" w:cstheme="minorHAnsi"/>
        </w:rPr>
      </w:pPr>
      <w:r w:rsidRPr="00EF2CC3">
        <w:rPr>
          <w:rFonts w:asciiTheme="minorHAnsi" w:hAnsiTheme="minorHAnsi" w:cstheme="minorHAnsi"/>
          <w:b/>
        </w:rPr>
        <w:t>30.13.</w:t>
      </w:r>
      <w:r w:rsidR="004410E6" w:rsidRPr="00EF2CC3">
        <w:rPr>
          <w:rFonts w:asciiTheme="minorHAnsi" w:hAnsiTheme="minorHAnsi" w:cstheme="minorHAnsi"/>
        </w:rPr>
        <w:t xml:space="preserve">Uma </w:t>
      </w:r>
      <w:r w:rsidR="004410E6" w:rsidRPr="00EF2CC3">
        <w:rPr>
          <w:rFonts w:asciiTheme="minorHAnsi" w:hAnsiTheme="minorHAnsi" w:cstheme="minorHAnsi"/>
          <w:spacing w:val="3"/>
        </w:rPr>
        <w:t xml:space="preserve">vez </w:t>
      </w:r>
      <w:r w:rsidR="004410E6" w:rsidRPr="00EF2CC3">
        <w:rPr>
          <w:rFonts w:asciiTheme="minorHAnsi" w:hAnsiTheme="minorHAnsi" w:cstheme="minorHAnsi"/>
        </w:rPr>
        <w:t>incluído no processo licitatório, nenhum documento serádevolvido.</w:t>
      </w:r>
    </w:p>
    <w:p w:rsidR="004410E6" w:rsidRPr="00EF2CC3" w:rsidRDefault="00CD7DFB" w:rsidP="0065073D">
      <w:pPr>
        <w:pStyle w:val="PargrafodaLista"/>
        <w:tabs>
          <w:tab w:val="left" w:pos="903"/>
        </w:tabs>
        <w:spacing w:before="9" w:line="280" w:lineRule="auto"/>
        <w:ind w:left="0" w:right="414" w:firstLine="284"/>
        <w:rPr>
          <w:rFonts w:asciiTheme="minorHAnsi" w:hAnsiTheme="minorHAnsi"/>
        </w:rPr>
      </w:pPr>
      <w:r w:rsidRPr="00EF2CC3">
        <w:rPr>
          <w:rFonts w:asciiTheme="minorHAnsi" w:hAnsiTheme="minorHAnsi"/>
          <w:b/>
        </w:rPr>
        <w:t>30.14.</w:t>
      </w:r>
      <w:r w:rsidR="004410E6" w:rsidRPr="00EF2CC3">
        <w:rPr>
          <w:rFonts w:asciiTheme="minorHAnsi" w:hAnsiTheme="minorHAnsi"/>
        </w:rPr>
        <w:t xml:space="preserve">Na análise </w:t>
      </w:r>
      <w:r w:rsidR="004410E6" w:rsidRPr="00EF2CC3">
        <w:rPr>
          <w:rFonts w:asciiTheme="minorHAnsi" w:hAnsiTheme="minorHAnsi"/>
          <w:spacing w:val="-3"/>
        </w:rPr>
        <w:t xml:space="preserve">da </w:t>
      </w:r>
      <w:r w:rsidR="004410E6" w:rsidRPr="00EF2CC3">
        <w:rPr>
          <w:rFonts w:asciiTheme="minorHAnsi" w:hAnsiTheme="minorHAnsi"/>
        </w:rPr>
        <w:t xml:space="preserve">documentação e no julgamento das Propostas Comerciais, o(a) Pregoeiro(a) </w:t>
      </w:r>
      <w:r w:rsidR="004410E6" w:rsidRPr="00EF2CC3">
        <w:rPr>
          <w:rFonts w:asciiTheme="minorHAnsi" w:hAnsiTheme="minorHAnsi"/>
        </w:rPr>
        <w:lastRenderedPageBreak/>
        <w:t xml:space="preserve">poderá, a </w:t>
      </w:r>
      <w:r w:rsidR="004410E6" w:rsidRPr="00EF2CC3">
        <w:rPr>
          <w:rFonts w:asciiTheme="minorHAnsi" w:hAnsiTheme="minorHAnsi"/>
          <w:spacing w:val="2"/>
        </w:rPr>
        <w:t xml:space="preserve">seu </w:t>
      </w:r>
      <w:r w:rsidR="004410E6" w:rsidRPr="00EF2CC3">
        <w:rPr>
          <w:rFonts w:asciiTheme="minorHAnsi" w:hAnsiTheme="minorHAnsi"/>
        </w:rPr>
        <w:t>critério, solicitar o assessoramento técnico de órgãos  ou  de profissionaisespecializados.</w:t>
      </w:r>
    </w:p>
    <w:p w:rsidR="004410E6" w:rsidRPr="00EF2CC3" w:rsidRDefault="005E664C" w:rsidP="0065073D">
      <w:pPr>
        <w:pStyle w:val="PargrafodaLista"/>
        <w:tabs>
          <w:tab w:val="left" w:pos="1014"/>
        </w:tabs>
        <w:spacing w:before="113" w:line="280" w:lineRule="auto"/>
        <w:ind w:left="0" w:right="414" w:firstLine="284"/>
        <w:rPr>
          <w:rFonts w:asciiTheme="minorHAnsi" w:hAnsiTheme="minorHAnsi"/>
        </w:rPr>
      </w:pPr>
      <w:r w:rsidRPr="00EF2CC3">
        <w:rPr>
          <w:rFonts w:asciiTheme="minorHAnsi" w:hAnsiTheme="minorHAnsi"/>
          <w:b/>
        </w:rPr>
        <w:t>30.15.</w:t>
      </w:r>
      <w:r w:rsidR="004410E6" w:rsidRPr="00EF2CC3">
        <w:rPr>
          <w:rFonts w:asciiTheme="minorHAnsi" w:hAnsiTheme="minorHAnsi"/>
        </w:rPr>
        <w:t xml:space="preserve">Toda a documentação apresentada neste edital e seus anexos são complementares entre si, de modo que qualquer detalhe que se mencione em </w:t>
      </w:r>
      <w:r w:rsidR="004410E6" w:rsidRPr="00EF2CC3">
        <w:rPr>
          <w:rFonts w:asciiTheme="minorHAnsi" w:hAnsiTheme="minorHAnsi"/>
          <w:spacing w:val="4"/>
        </w:rPr>
        <w:t xml:space="preserve">um </w:t>
      </w:r>
      <w:r w:rsidR="004410E6" w:rsidRPr="00EF2CC3">
        <w:rPr>
          <w:rFonts w:asciiTheme="minorHAnsi" w:hAnsiTheme="minorHAnsi"/>
        </w:rPr>
        <w:t xml:space="preserve">documento e </w:t>
      </w:r>
      <w:r w:rsidR="004410E6" w:rsidRPr="00EF2CC3">
        <w:rPr>
          <w:rFonts w:asciiTheme="minorHAnsi" w:hAnsiTheme="minorHAnsi"/>
          <w:spacing w:val="3"/>
        </w:rPr>
        <w:t xml:space="preserve">se </w:t>
      </w:r>
      <w:r w:rsidR="004410E6" w:rsidRPr="00EF2CC3">
        <w:rPr>
          <w:rFonts w:asciiTheme="minorHAnsi" w:hAnsiTheme="minorHAnsi"/>
        </w:rPr>
        <w:t>omita em outro será considerado especificado eválido.</w:t>
      </w:r>
    </w:p>
    <w:p w:rsidR="004410E6" w:rsidRPr="00EF2CC3" w:rsidRDefault="005E664C" w:rsidP="0065073D">
      <w:pPr>
        <w:pStyle w:val="PargrafodaLista"/>
        <w:tabs>
          <w:tab w:val="left" w:pos="956"/>
        </w:tabs>
        <w:spacing w:before="112" w:line="280" w:lineRule="auto"/>
        <w:ind w:left="0" w:right="414" w:firstLine="284"/>
        <w:rPr>
          <w:rFonts w:asciiTheme="minorHAnsi" w:hAnsiTheme="minorHAnsi"/>
        </w:rPr>
      </w:pPr>
      <w:r w:rsidRPr="00EF2CC3">
        <w:rPr>
          <w:rFonts w:asciiTheme="minorHAnsi" w:hAnsiTheme="minorHAnsi"/>
          <w:b/>
        </w:rPr>
        <w:t>30.16.</w:t>
      </w:r>
      <w:r w:rsidR="004E4949" w:rsidRPr="00EF2CC3">
        <w:rPr>
          <w:rFonts w:asciiTheme="minorHAnsi" w:hAnsiTheme="minorHAnsi"/>
        </w:rPr>
        <w:t>A Pregoeiro</w:t>
      </w:r>
      <w:r w:rsidR="004410E6" w:rsidRPr="00EF2CC3">
        <w:rPr>
          <w:rFonts w:asciiTheme="minorHAnsi" w:hAnsiTheme="minorHAnsi"/>
        </w:rPr>
        <w:t xml:space="preserve">a, </w:t>
      </w:r>
      <w:r w:rsidR="004410E6" w:rsidRPr="00EF2CC3">
        <w:rPr>
          <w:rFonts w:asciiTheme="minorHAnsi" w:hAnsiTheme="minorHAnsi"/>
          <w:spacing w:val="-3"/>
        </w:rPr>
        <w:t xml:space="preserve">no </w:t>
      </w:r>
      <w:r w:rsidR="004410E6" w:rsidRPr="00EF2CC3">
        <w:rPr>
          <w:rFonts w:asciiTheme="minorHAnsi" w:hAnsiTheme="minorHAnsi"/>
        </w:rPr>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rsidR="004410E6" w:rsidRPr="00EF2CC3" w:rsidRDefault="005E664C" w:rsidP="0065073D">
      <w:pPr>
        <w:pStyle w:val="PargrafodaLista"/>
        <w:tabs>
          <w:tab w:val="left" w:pos="976"/>
        </w:tabs>
        <w:spacing w:before="110" w:line="280" w:lineRule="auto"/>
        <w:ind w:left="0" w:right="414" w:firstLine="284"/>
        <w:rPr>
          <w:rFonts w:asciiTheme="minorHAnsi" w:hAnsiTheme="minorHAnsi"/>
        </w:rPr>
      </w:pPr>
      <w:r w:rsidRPr="00EF2CC3">
        <w:rPr>
          <w:rFonts w:asciiTheme="minorHAnsi" w:hAnsiTheme="minorHAnsi"/>
          <w:b/>
        </w:rPr>
        <w:t>30.17.</w:t>
      </w:r>
      <w:r w:rsidR="004410E6" w:rsidRPr="00EF2CC3">
        <w:rPr>
          <w:rFonts w:asciiTheme="minorHAnsi" w:hAnsiTheme="minorHAnsi"/>
        </w:rPr>
        <w:t>O não cumprimento da diligência poderá ensejar a desclassificação da  proposta ou a inabilitação dolicitante.</w:t>
      </w:r>
    </w:p>
    <w:p w:rsidR="004410E6" w:rsidRPr="00EF2CC3" w:rsidRDefault="005E664C" w:rsidP="0065073D">
      <w:pPr>
        <w:pStyle w:val="PargrafodaLista"/>
        <w:tabs>
          <w:tab w:val="left" w:pos="532"/>
          <w:tab w:val="left" w:pos="894"/>
          <w:tab w:val="left" w:pos="1823"/>
          <w:tab w:val="left" w:pos="2279"/>
          <w:tab w:val="left" w:pos="3057"/>
          <w:tab w:val="left" w:pos="3508"/>
          <w:tab w:val="left" w:pos="5150"/>
        </w:tabs>
        <w:spacing w:before="113" w:line="280" w:lineRule="auto"/>
        <w:ind w:left="0" w:right="414" w:firstLine="284"/>
        <w:rPr>
          <w:rFonts w:asciiTheme="minorHAnsi" w:hAnsiTheme="minorHAnsi"/>
        </w:rPr>
      </w:pPr>
      <w:r w:rsidRPr="00EF2CC3">
        <w:rPr>
          <w:rFonts w:asciiTheme="minorHAnsi" w:hAnsiTheme="minorHAnsi"/>
          <w:b/>
        </w:rPr>
        <w:t>30.18.</w:t>
      </w:r>
      <w:r w:rsidR="004E4949" w:rsidRPr="00EF2CC3">
        <w:rPr>
          <w:rFonts w:asciiTheme="minorHAnsi" w:hAnsiTheme="minorHAnsi"/>
        </w:rPr>
        <w:t>As decisões d</w:t>
      </w:r>
      <w:r w:rsidR="004410E6" w:rsidRPr="00EF2CC3">
        <w:rPr>
          <w:rFonts w:asciiTheme="minorHAnsi" w:hAnsiTheme="minorHAnsi"/>
        </w:rPr>
        <w:t>a Pregoeir</w:t>
      </w:r>
      <w:r w:rsidR="004E4949" w:rsidRPr="00EF2CC3">
        <w:rPr>
          <w:rFonts w:asciiTheme="minorHAnsi" w:hAnsiTheme="minorHAnsi"/>
        </w:rPr>
        <w:t>a</w:t>
      </w:r>
      <w:r w:rsidR="004410E6" w:rsidRPr="00EF2CC3">
        <w:rPr>
          <w:rFonts w:asciiTheme="minorHAnsi" w:hAnsiTheme="minorHAnsi"/>
        </w:rPr>
        <w:t xml:space="preserve"> serão publicadas no Diário Oficial do Município </w:t>
      </w:r>
      <w:r w:rsidR="004E4949" w:rsidRPr="00EF2CC3">
        <w:rPr>
          <w:rFonts w:asciiTheme="minorHAnsi" w:hAnsiTheme="minorHAnsi"/>
        </w:rPr>
        <w:t xml:space="preserve">no sítio </w:t>
      </w:r>
      <w:hyperlink r:id="rId19" w:history="1">
        <w:r w:rsidR="004E4949" w:rsidRPr="00EF2CC3">
          <w:rPr>
            <w:rStyle w:val="Hyperlink"/>
            <w:rFonts w:asciiTheme="minorHAnsi" w:hAnsiTheme="minorHAnsi"/>
            <w:color w:val="auto"/>
          </w:rPr>
          <w:t>www.po.mg.gov.br</w:t>
        </w:r>
      </w:hyperlink>
      <w:r w:rsidR="004E4949" w:rsidRPr="00EF2CC3">
        <w:rPr>
          <w:rFonts w:asciiTheme="minorHAnsi" w:hAnsiTheme="minorHAnsi"/>
        </w:rPr>
        <w:t xml:space="preserve"> na aba Diário Oficial. </w:t>
      </w:r>
    </w:p>
    <w:p w:rsidR="004410E6" w:rsidRPr="00EF2CC3" w:rsidRDefault="005E664C" w:rsidP="00C21251">
      <w:pPr>
        <w:pStyle w:val="PargrafodaLista"/>
        <w:tabs>
          <w:tab w:val="left" w:pos="899"/>
        </w:tabs>
        <w:spacing w:before="117" w:line="280" w:lineRule="auto"/>
        <w:ind w:left="0" w:right="414" w:firstLine="366"/>
        <w:rPr>
          <w:rFonts w:asciiTheme="minorHAnsi" w:hAnsiTheme="minorHAnsi"/>
        </w:rPr>
      </w:pPr>
      <w:r w:rsidRPr="00EF2CC3">
        <w:rPr>
          <w:rFonts w:asciiTheme="minorHAnsi" w:hAnsiTheme="minorHAnsi"/>
          <w:b/>
        </w:rPr>
        <w:t>30.19.</w:t>
      </w:r>
      <w:r w:rsidR="004410E6" w:rsidRPr="00EF2CC3">
        <w:rPr>
          <w:rFonts w:asciiTheme="minorHAnsi" w:hAnsiTheme="minorHAnsi"/>
        </w:rPr>
        <w:t xml:space="preserve">A participação do licitante nesta licitação implica no conhecimento integral dos termos e condições inseridas neste edital, </w:t>
      </w:r>
      <w:r w:rsidR="004410E6" w:rsidRPr="00EF2CC3">
        <w:rPr>
          <w:rFonts w:asciiTheme="minorHAnsi" w:hAnsiTheme="minorHAnsi"/>
          <w:spacing w:val="-3"/>
        </w:rPr>
        <w:t xml:space="preserve">bem </w:t>
      </w:r>
      <w:r w:rsidR="004410E6" w:rsidRPr="00EF2CC3">
        <w:rPr>
          <w:rFonts w:asciiTheme="minorHAnsi" w:hAnsiTheme="minorHAnsi"/>
        </w:rPr>
        <w:t>como das demais normas legais que disciplinam amatéria.</w:t>
      </w:r>
    </w:p>
    <w:p w:rsidR="004410E6" w:rsidRPr="00EF2CC3" w:rsidRDefault="005E664C" w:rsidP="00C21251">
      <w:pPr>
        <w:pStyle w:val="PargrafodaLista"/>
        <w:tabs>
          <w:tab w:val="left" w:pos="913"/>
        </w:tabs>
        <w:spacing w:before="107" w:line="280" w:lineRule="auto"/>
        <w:ind w:left="0" w:right="414" w:firstLine="366"/>
        <w:rPr>
          <w:rFonts w:asciiTheme="minorHAnsi" w:hAnsiTheme="minorHAnsi"/>
        </w:rPr>
      </w:pPr>
      <w:r w:rsidRPr="00EF2CC3">
        <w:rPr>
          <w:rFonts w:asciiTheme="minorHAnsi" w:hAnsiTheme="minorHAnsi"/>
          <w:b/>
        </w:rPr>
        <w:t>30.20.</w:t>
      </w:r>
      <w:r w:rsidR="004410E6" w:rsidRPr="00EF2CC3">
        <w:rPr>
          <w:rFonts w:asciiTheme="minorHAnsi" w:hAnsiTheme="minorHAnsi"/>
        </w:rPr>
        <w:t>A presente licitação não importa, necessariamente, em contratação, podendo    o Município de P</w:t>
      </w:r>
      <w:r w:rsidR="004E4949" w:rsidRPr="00EF2CC3">
        <w:rPr>
          <w:rFonts w:asciiTheme="minorHAnsi" w:hAnsiTheme="minorHAnsi"/>
        </w:rPr>
        <w:t>residente Olegário/MG</w:t>
      </w:r>
      <w:r w:rsidR="004410E6" w:rsidRPr="00EF2CC3">
        <w:rPr>
          <w:rFonts w:asciiTheme="minorHAnsi" w:hAnsiTheme="minorHAnsi"/>
        </w:rPr>
        <w:t xml:space="preserve"> revogá-la, no todo ou </w:t>
      </w:r>
      <w:r w:rsidR="004410E6" w:rsidRPr="00EF2CC3">
        <w:rPr>
          <w:rFonts w:asciiTheme="minorHAnsi" w:hAnsiTheme="minorHAnsi"/>
          <w:spacing w:val="4"/>
        </w:rPr>
        <w:t xml:space="preserve">em </w:t>
      </w:r>
      <w:r w:rsidR="004410E6" w:rsidRPr="00EF2CC3">
        <w:rPr>
          <w:rFonts w:asciiTheme="minorHAnsi" w:hAnsiTheme="minorHAnsi"/>
        </w:rPr>
        <w:t>parte, por razões  de  interesse público, derivadas de fato superveniente comprovado, ou anulá-la por ilegalidade, de ofício ou por provocação, mediante ato escrito e fundamentado, disponibilizado no sistema para conhecimento doslicitantes.</w:t>
      </w:r>
    </w:p>
    <w:p w:rsidR="004410E6" w:rsidRPr="00EF2CC3" w:rsidRDefault="005E664C" w:rsidP="00C21251">
      <w:pPr>
        <w:pStyle w:val="PargrafodaLista"/>
        <w:tabs>
          <w:tab w:val="left" w:pos="903"/>
        </w:tabs>
        <w:spacing w:before="116" w:line="280" w:lineRule="auto"/>
        <w:ind w:left="0" w:right="414" w:firstLine="366"/>
        <w:rPr>
          <w:rFonts w:asciiTheme="minorHAnsi" w:hAnsiTheme="minorHAnsi"/>
        </w:rPr>
      </w:pPr>
      <w:r w:rsidRPr="00EF2CC3">
        <w:rPr>
          <w:rFonts w:asciiTheme="minorHAnsi" w:hAnsiTheme="minorHAnsi"/>
          <w:b/>
        </w:rPr>
        <w:t>30.21.</w:t>
      </w:r>
      <w:r w:rsidR="004410E6" w:rsidRPr="00EF2CC3">
        <w:rPr>
          <w:rFonts w:asciiTheme="minorHAnsi" w:hAnsiTheme="minorHAnsi"/>
        </w:rPr>
        <w:t xml:space="preserve">Para atender a seus interesses, o Município de </w:t>
      </w:r>
      <w:r w:rsidR="004E4949" w:rsidRPr="00EF2CC3">
        <w:rPr>
          <w:rFonts w:asciiTheme="minorHAnsi" w:hAnsiTheme="minorHAnsi"/>
        </w:rPr>
        <w:t>Pre</w:t>
      </w:r>
      <w:r w:rsidR="004410E6" w:rsidRPr="00EF2CC3">
        <w:rPr>
          <w:rFonts w:asciiTheme="minorHAnsi" w:hAnsiTheme="minorHAnsi"/>
        </w:rPr>
        <w:t>s</w:t>
      </w:r>
      <w:r w:rsidR="004E4949" w:rsidRPr="00EF2CC3">
        <w:rPr>
          <w:rFonts w:asciiTheme="minorHAnsi" w:hAnsiTheme="minorHAnsi"/>
        </w:rPr>
        <w:t>idente Olegário</w:t>
      </w:r>
      <w:r w:rsidR="004410E6" w:rsidRPr="00EF2CC3">
        <w:rPr>
          <w:rFonts w:asciiTheme="minorHAnsi" w:hAnsiTheme="minorHAnsi"/>
        </w:rPr>
        <w:t xml:space="preserve"> poderá alterar quantitativos, sem que isto implique alteração dos preços unitários ofertados, obedecidososlimitesestabelecidosno§1º</w:t>
      </w:r>
      <w:r w:rsidR="004410E6" w:rsidRPr="00EF2CC3">
        <w:rPr>
          <w:rFonts w:asciiTheme="minorHAnsi" w:hAnsiTheme="minorHAnsi"/>
          <w:spacing w:val="-3"/>
        </w:rPr>
        <w:t>do</w:t>
      </w:r>
      <w:r w:rsidR="004410E6" w:rsidRPr="00EF2CC3">
        <w:rPr>
          <w:rFonts w:asciiTheme="minorHAnsi" w:hAnsiTheme="minorHAnsi"/>
        </w:rPr>
        <w:t>art.65,daLeiFederaln8.666/93.</w:t>
      </w:r>
    </w:p>
    <w:p w:rsidR="004410E6" w:rsidRPr="00EF2CC3" w:rsidRDefault="005E664C" w:rsidP="00C21251">
      <w:pPr>
        <w:pStyle w:val="PargrafodaLista"/>
        <w:tabs>
          <w:tab w:val="left" w:pos="903"/>
        </w:tabs>
        <w:spacing w:before="107" w:line="280" w:lineRule="auto"/>
        <w:ind w:left="0" w:right="414" w:firstLine="366"/>
        <w:rPr>
          <w:rFonts w:asciiTheme="minorHAnsi" w:hAnsiTheme="minorHAnsi"/>
        </w:rPr>
      </w:pPr>
      <w:r w:rsidRPr="00EF2CC3">
        <w:rPr>
          <w:rFonts w:asciiTheme="minorHAnsi" w:hAnsiTheme="minorHAnsi"/>
          <w:b/>
        </w:rPr>
        <w:t>30.22.</w:t>
      </w:r>
      <w:r w:rsidR="004410E6" w:rsidRPr="00EF2CC3">
        <w:rPr>
          <w:rFonts w:asciiTheme="minorHAnsi" w:hAnsiTheme="minorHAnsi"/>
        </w:rPr>
        <w:t xml:space="preserve">O Município de </w:t>
      </w:r>
      <w:r w:rsidR="004E4949" w:rsidRPr="00EF2CC3">
        <w:rPr>
          <w:rFonts w:asciiTheme="minorHAnsi" w:hAnsiTheme="minorHAnsi"/>
        </w:rPr>
        <w:t>Presidente Olegário</w:t>
      </w:r>
      <w:r w:rsidR="004410E6" w:rsidRPr="00EF2CC3">
        <w:rPr>
          <w:rFonts w:asciiTheme="minorHAnsi" w:hAnsiTheme="minorHAnsi"/>
        </w:rPr>
        <w:t xml:space="preserve">  poderá  prorrogar, por conveniência exclusiva, aqualquertempo,osprazospararecebimentodaspropostasoupara</w:t>
      </w:r>
      <w:r w:rsidR="004410E6" w:rsidRPr="00EF2CC3">
        <w:rPr>
          <w:rFonts w:asciiTheme="minorHAnsi" w:hAnsiTheme="minorHAnsi"/>
          <w:spacing w:val="2"/>
        </w:rPr>
        <w:t>sua</w:t>
      </w:r>
      <w:r w:rsidR="004E4949" w:rsidRPr="00EF2CC3">
        <w:rPr>
          <w:rFonts w:asciiTheme="minorHAnsi" w:hAnsiTheme="minorHAnsi"/>
        </w:rPr>
        <w:t>abertura, desde que de acordo com a legislação vigente.</w:t>
      </w:r>
    </w:p>
    <w:p w:rsidR="004410E6" w:rsidRPr="00EF2CC3" w:rsidRDefault="009F1169" w:rsidP="00C21251">
      <w:pPr>
        <w:pStyle w:val="PargrafodaLista"/>
        <w:tabs>
          <w:tab w:val="left" w:pos="903"/>
        </w:tabs>
        <w:spacing w:before="114" w:line="280" w:lineRule="auto"/>
        <w:ind w:left="0" w:right="414" w:firstLine="366"/>
        <w:rPr>
          <w:rFonts w:asciiTheme="minorHAnsi" w:hAnsiTheme="minorHAnsi"/>
        </w:rPr>
      </w:pPr>
      <w:r w:rsidRPr="00EF2CC3">
        <w:rPr>
          <w:rFonts w:asciiTheme="minorHAnsi" w:hAnsiTheme="minorHAnsi"/>
          <w:b/>
        </w:rPr>
        <w:t>30.23.</w:t>
      </w:r>
      <w:r w:rsidR="004410E6" w:rsidRPr="00EF2CC3">
        <w:rPr>
          <w:rFonts w:asciiTheme="minorHAnsi" w:hAnsiTheme="minorHAnsi"/>
        </w:rPr>
        <w:t xml:space="preserve">O foro designado para julgamento de quaisquer questões judiciais resultantes deste Edital será o da Comarca de </w:t>
      </w:r>
      <w:r w:rsidR="004E4949" w:rsidRPr="00EF2CC3">
        <w:rPr>
          <w:rFonts w:asciiTheme="minorHAnsi" w:hAnsiTheme="minorHAnsi"/>
        </w:rPr>
        <w:t xml:space="preserve">Presidente Olegário/MG, renunciando a qualquer outro por mais privilegiado que seja. </w:t>
      </w:r>
    </w:p>
    <w:p w:rsidR="004410E6" w:rsidRPr="00EF2CC3" w:rsidRDefault="009F1169" w:rsidP="00C21251">
      <w:pPr>
        <w:tabs>
          <w:tab w:val="left" w:pos="894"/>
        </w:tabs>
        <w:spacing w:before="113"/>
        <w:ind w:right="414" w:firstLine="709"/>
        <w:rPr>
          <w:rFonts w:asciiTheme="minorHAnsi" w:hAnsiTheme="minorHAnsi"/>
        </w:rPr>
      </w:pPr>
      <w:r w:rsidRPr="00EF2CC3">
        <w:rPr>
          <w:rFonts w:asciiTheme="minorHAnsi" w:hAnsiTheme="minorHAnsi"/>
          <w:b/>
        </w:rPr>
        <w:t>30.24.</w:t>
      </w:r>
      <w:r w:rsidR="004410E6" w:rsidRPr="00EF2CC3">
        <w:rPr>
          <w:rFonts w:asciiTheme="minorHAnsi" w:hAnsiTheme="minorHAnsi"/>
        </w:rPr>
        <w:t xml:space="preserve">Integram este Edital, para todos </w:t>
      </w:r>
      <w:r w:rsidR="004410E6" w:rsidRPr="00EF2CC3">
        <w:rPr>
          <w:rFonts w:asciiTheme="minorHAnsi" w:hAnsiTheme="minorHAnsi"/>
          <w:spacing w:val="-3"/>
        </w:rPr>
        <w:t xml:space="preserve">os </w:t>
      </w:r>
      <w:r w:rsidR="004410E6" w:rsidRPr="00EF2CC3">
        <w:rPr>
          <w:rFonts w:asciiTheme="minorHAnsi" w:hAnsiTheme="minorHAnsi"/>
        </w:rPr>
        <w:t>fins e efeitos, os seguintesanexos:</w:t>
      </w:r>
    </w:p>
    <w:p w:rsidR="004410E6" w:rsidRPr="00EF2CC3" w:rsidRDefault="004410E6" w:rsidP="00C21251">
      <w:pPr>
        <w:pStyle w:val="PargrafodaLista"/>
        <w:tabs>
          <w:tab w:val="left" w:pos="1086"/>
        </w:tabs>
        <w:spacing w:before="160"/>
        <w:ind w:left="0" w:right="414"/>
        <w:rPr>
          <w:rFonts w:asciiTheme="minorHAnsi" w:hAnsiTheme="minorHAnsi"/>
        </w:rPr>
      </w:pPr>
      <w:r w:rsidRPr="00EF2CC3">
        <w:rPr>
          <w:rFonts w:asciiTheme="minorHAnsi" w:hAnsiTheme="minorHAnsi"/>
        </w:rPr>
        <w:t>ANEXO I – Projeto Básico;</w:t>
      </w:r>
    </w:p>
    <w:p w:rsidR="0037081F" w:rsidRPr="00EF2CC3" w:rsidRDefault="004410E6" w:rsidP="00C21251">
      <w:pPr>
        <w:pStyle w:val="PargrafodaLista"/>
        <w:tabs>
          <w:tab w:val="left" w:pos="1086"/>
        </w:tabs>
        <w:spacing w:before="160"/>
        <w:ind w:left="0" w:right="414"/>
        <w:rPr>
          <w:rFonts w:asciiTheme="minorHAnsi" w:hAnsiTheme="minorHAnsi"/>
        </w:rPr>
      </w:pPr>
      <w:r w:rsidRPr="00EF2CC3">
        <w:rPr>
          <w:rFonts w:asciiTheme="minorHAnsi" w:hAnsiTheme="minorHAnsi"/>
        </w:rPr>
        <w:t xml:space="preserve">ANEXO II – Proposta </w:t>
      </w:r>
      <w:r w:rsidRPr="00EF2CC3">
        <w:rPr>
          <w:rFonts w:asciiTheme="minorHAnsi" w:hAnsiTheme="minorHAnsi"/>
          <w:spacing w:val="-3"/>
        </w:rPr>
        <w:t>de</w:t>
      </w:r>
      <w:r w:rsidRPr="00EF2CC3">
        <w:rPr>
          <w:rFonts w:asciiTheme="minorHAnsi" w:hAnsiTheme="minorHAnsi"/>
        </w:rPr>
        <w:t>Preços;</w:t>
      </w:r>
    </w:p>
    <w:p w:rsidR="004410E6" w:rsidRPr="00EF2CC3" w:rsidRDefault="004410E6" w:rsidP="00C21251">
      <w:pPr>
        <w:pStyle w:val="PargrafodaLista"/>
        <w:tabs>
          <w:tab w:val="left" w:pos="1086"/>
        </w:tabs>
        <w:spacing w:before="155"/>
        <w:ind w:left="0"/>
        <w:jc w:val="left"/>
        <w:rPr>
          <w:rFonts w:asciiTheme="minorHAnsi" w:hAnsiTheme="minorHAnsi"/>
        </w:rPr>
      </w:pPr>
      <w:r w:rsidRPr="00EF2CC3">
        <w:rPr>
          <w:rFonts w:asciiTheme="minorHAnsi" w:hAnsiTheme="minorHAnsi"/>
        </w:rPr>
        <w:t>ANEXO III –Declarações;</w:t>
      </w:r>
    </w:p>
    <w:p w:rsidR="004410E6" w:rsidRPr="00EF2CC3" w:rsidRDefault="004410E6" w:rsidP="00C21251">
      <w:pPr>
        <w:pStyle w:val="PargrafodaLista"/>
        <w:tabs>
          <w:tab w:val="left" w:pos="1086"/>
        </w:tabs>
        <w:spacing w:before="160"/>
        <w:ind w:left="0"/>
        <w:rPr>
          <w:rFonts w:asciiTheme="minorHAnsi" w:hAnsiTheme="minorHAnsi"/>
        </w:rPr>
      </w:pPr>
      <w:r w:rsidRPr="00EF2CC3">
        <w:rPr>
          <w:rFonts w:asciiTheme="minorHAnsi" w:hAnsiTheme="minorHAnsi"/>
        </w:rPr>
        <w:t>Anexo IV – Minuta deContrato;</w:t>
      </w:r>
    </w:p>
    <w:p w:rsidR="004410E6" w:rsidRPr="00EF2CC3" w:rsidRDefault="004410E6" w:rsidP="00F22A7D">
      <w:pPr>
        <w:pStyle w:val="Corpodetexto"/>
        <w:spacing w:before="9"/>
        <w:jc w:val="right"/>
        <w:rPr>
          <w:rFonts w:asciiTheme="minorHAnsi" w:hAnsiTheme="minorHAnsi"/>
          <w:sz w:val="22"/>
          <w:szCs w:val="22"/>
        </w:rPr>
      </w:pPr>
      <w:r w:rsidRPr="00EF2CC3">
        <w:rPr>
          <w:rFonts w:asciiTheme="minorHAnsi" w:hAnsiTheme="minorHAnsi"/>
          <w:sz w:val="22"/>
          <w:szCs w:val="22"/>
        </w:rPr>
        <w:t>P</w:t>
      </w:r>
      <w:r w:rsidR="009F1169" w:rsidRPr="00EF2CC3">
        <w:rPr>
          <w:rFonts w:asciiTheme="minorHAnsi" w:hAnsiTheme="minorHAnsi"/>
          <w:sz w:val="22"/>
          <w:szCs w:val="22"/>
        </w:rPr>
        <w:t>residente Olegário</w:t>
      </w:r>
      <w:r w:rsidRPr="00EF2CC3">
        <w:rPr>
          <w:rFonts w:asciiTheme="minorHAnsi" w:hAnsiTheme="minorHAnsi"/>
          <w:sz w:val="22"/>
          <w:szCs w:val="22"/>
        </w:rPr>
        <w:t>,</w:t>
      </w:r>
      <w:r w:rsidR="006A755F">
        <w:rPr>
          <w:rFonts w:asciiTheme="minorHAnsi" w:hAnsiTheme="minorHAnsi"/>
          <w:sz w:val="22"/>
          <w:szCs w:val="22"/>
        </w:rPr>
        <w:t>0</w:t>
      </w:r>
      <w:r w:rsidR="00907799">
        <w:rPr>
          <w:rFonts w:asciiTheme="minorHAnsi" w:hAnsiTheme="minorHAnsi"/>
          <w:sz w:val="22"/>
          <w:szCs w:val="22"/>
        </w:rPr>
        <w:t>9</w:t>
      </w:r>
      <w:r w:rsidR="006A755F">
        <w:rPr>
          <w:rFonts w:asciiTheme="minorHAnsi" w:hAnsiTheme="minorHAnsi"/>
          <w:sz w:val="22"/>
          <w:szCs w:val="22"/>
        </w:rPr>
        <w:t xml:space="preserve"> de fevereiro de 2021</w:t>
      </w:r>
    </w:p>
    <w:p w:rsidR="003128D8" w:rsidRPr="00EF2CC3" w:rsidRDefault="003128D8" w:rsidP="00C21251">
      <w:pPr>
        <w:pStyle w:val="Corpodetexto"/>
        <w:spacing w:before="0"/>
        <w:ind w:right="974"/>
        <w:jc w:val="center"/>
        <w:rPr>
          <w:rFonts w:asciiTheme="minorHAnsi" w:hAnsiTheme="minorHAnsi"/>
          <w:sz w:val="22"/>
          <w:szCs w:val="22"/>
        </w:rPr>
      </w:pPr>
    </w:p>
    <w:p w:rsidR="00FE12A0" w:rsidRPr="00EF2CC3" w:rsidRDefault="00FE12A0" w:rsidP="00C21251">
      <w:pPr>
        <w:pStyle w:val="Corpodetexto"/>
        <w:spacing w:before="0"/>
        <w:ind w:right="974"/>
        <w:jc w:val="center"/>
        <w:rPr>
          <w:rFonts w:asciiTheme="minorHAnsi" w:hAnsiTheme="minorHAnsi"/>
          <w:sz w:val="22"/>
          <w:szCs w:val="22"/>
        </w:rPr>
      </w:pPr>
    </w:p>
    <w:p w:rsidR="005C4AB8" w:rsidRPr="00EF2CC3" w:rsidRDefault="005C4AB8" w:rsidP="00C21251">
      <w:pPr>
        <w:pStyle w:val="Corpodetexto"/>
        <w:spacing w:before="0"/>
        <w:ind w:right="975"/>
        <w:jc w:val="center"/>
        <w:rPr>
          <w:rFonts w:asciiTheme="minorHAnsi" w:hAnsiTheme="minorHAnsi"/>
          <w:sz w:val="22"/>
          <w:szCs w:val="22"/>
        </w:rPr>
      </w:pPr>
      <w:r w:rsidRPr="00EF2CC3">
        <w:rPr>
          <w:rFonts w:asciiTheme="minorHAnsi" w:hAnsiTheme="minorHAnsi"/>
          <w:sz w:val="22"/>
          <w:szCs w:val="22"/>
        </w:rPr>
        <w:t>Gilmar Caetano da Silva</w:t>
      </w:r>
    </w:p>
    <w:p w:rsidR="004410E6" w:rsidRPr="00EF2CC3" w:rsidRDefault="004410E6" w:rsidP="00C21251">
      <w:pPr>
        <w:pStyle w:val="Corpodetexto"/>
        <w:spacing w:before="0"/>
        <w:ind w:right="975"/>
        <w:jc w:val="center"/>
        <w:rPr>
          <w:rFonts w:asciiTheme="minorHAnsi" w:hAnsiTheme="minorHAnsi"/>
          <w:b/>
          <w:sz w:val="22"/>
          <w:szCs w:val="22"/>
        </w:rPr>
      </w:pPr>
      <w:r w:rsidRPr="00EF2CC3">
        <w:rPr>
          <w:rFonts w:asciiTheme="minorHAnsi" w:hAnsiTheme="minorHAnsi"/>
          <w:b/>
          <w:sz w:val="22"/>
          <w:szCs w:val="22"/>
        </w:rPr>
        <w:t xml:space="preserve">Secretário Municipal de </w:t>
      </w:r>
      <w:r w:rsidR="003128D8" w:rsidRPr="00EF2CC3">
        <w:rPr>
          <w:rFonts w:asciiTheme="minorHAnsi" w:hAnsiTheme="minorHAnsi"/>
          <w:b/>
          <w:sz w:val="22"/>
          <w:szCs w:val="22"/>
        </w:rPr>
        <w:t>Obras e Serviços Públicos</w:t>
      </w:r>
      <w:r w:rsidRPr="00EF2CC3">
        <w:rPr>
          <w:rFonts w:asciiTheme="minorHAnsi" w:hAnsiTheme="minorHAnsi"/>
          <w:b/>
          <w:sz w:val="22"/>
          <w:szCs w:val="22"/>
        </w:rPr>
        <w:t xml:space="preserve"> – Autoridade Competente</w:t>
      </w:r>
    </w:p>
    <w:p w:rsidR="004410E6" w:rsidRPr="00EF2CC3" w:rsidRDefault="004410E6" w:rsidP="00C21251">
      <w:pPr>
        <w:pStyle w:val="Corpodetexto"/>
        <w:spacing w:before="0"/>
        <w:jc w:val="left"/>
        <w:rPr>
          <w:rFonts w:asciiTheme="minorHAnsi" w:hAnsiTheme="minorHAnsi"/>
          <w:sz w:val="22"/>
          <w:szCs w:val="22"/>
        </w:rPr>
      </w:pPr>
    </w:p>
    <w:p w:rsidR="009D3FC1" w:rsidRPr="00EF2CC3" w:rsidRDefault="009D3FC1" w:rsidP="00C21251">
      <w:pPr>
        <w:pStyle w:val="Corpodetexto"/>
        <w:spacing w:before="0"/>
        <w:jc w:val="left"/>
        <w:rPr>
          <w:rFonts w:asciiTheme="minorHAnsi" w:hAnsiTheme="minorHAnsi"/>
          <w:sz w:val="22"/>
          <w:szCs w:val="22"/>
        </w:rPr>
      </w:pPr>
    </w:p>
    <w:p w:rsidR="009F1169" w:rsidRPr="00EF2CC3" w:rsidRDefault="006A755F" w:rsidP="00F22A7D">
      <w:pPr>
        <w:pStyle w:val="Corpodetexto"/>
        <w:spacing w:before="0"/>
        <w:ind w:right="3684" w:firstLine="3119"/>
        <w:rPr>
          <w:rFonts w:asciiTheme="minorHAnsi" w:hAnsiTheme="minorHAnsi"/>
          <w:sz w:val="22"/>
          <w:szCs w:val="22"/>
        </w:rPr>
      </w:pPr>
      <w:r>
        <w:rPr>
          <w:rFonts w:asciiTheme="minorHAnsi" w:hAnsiTheme="minorHAnsi"/>
          <w:sz w:val="22"/>
          <w:szCs w:val="22"/>
        </w:rPr>
        <w:t>Lídia C. Teodoro Braz</w:t>
      </w:r>
    </w:p>
    <w:p w:rsidR="004410E6" w:rsidRPr="00EF2CC3" w:rsidRDefault="004410E6" w:rsidP="00F22A7D">
      <w:pPr>
        <w:pStyle w:val="Corpodetexto"/>
        <w:spacing w:before="0"/>
        <w:ind w:right="4060" w:firstLine="2835"/>
        <w:jc w:val="center"/>
        <w:rPr>
          <w:rFonts w:asciiTheme="minorHAnsi" w:hAnsiTheme="minorHAnsi"/>
          <w:b/>
          <w:sz w:val="22"/>
          <w:szCs w:val="22"/>
        </w:rPr>
      </w:pPr>
      <w:r w:rsidRPr="00EF2CC3">
        <w:rPr>
          <w:rFonts w:asciiTheme="minorHAnsi" w:hAnsiTheme="minorHAnsi"/>
          <w:b/>
          <w:sz w:val="22"/>
          <w:szCs w:val="22"/>
        </w:rPr>
        <w:t>Pregoeir</w:t>
      </w:r>
      <w:r w:rsidR="009F1169" w:rsidRPr="00EF2CC3">
        <w:rPr>
          <w:rFonts w:asciiTheme="minorHAnsi" w:hAnsiTheme="minorHAnsi"/>
          <w:b/>
          <w:sz w:val="22"/>
          <w:szCs w:val="22"/>
        </w:rPr>
        <w:t>a</w:t>
      </w:r>
    </w:p>
    <w:p w:rsidR="00544992" w:rsidRPr="00EF2CC3" w:rsidRDefault="00544992" w:rsidP="00C21251">
      <w:pPr>
        <w:pStyle w:val="Corpodetexto"/>
        <w:tabs>
          <w:tab w:val="left" w:pos="200"/>
        </w:tabs>
        <w:spacing w:before="4"/>
        <w:jc w:val="left"/>
        <w:rPr>
          <w:rFonts w:asciiTheme="minorHAnsi" w:hAnsiTheme="minorHAnsi" w:cstheme="minorHAnsi"/>
          <w:sz w:val="22"/>
          <w:szCs w:val="22"/>
        </w:rPr>
      </w:pPr>
    </w:p>
    <w:p w:rsidR="00141501" w:rsidRPr="00EF2CC3" w:rsidRDefault="00141501" w:rsidP="00C21251">
      <w:pPr>
        <w:pStyle w:val="Corpodetexto"/>
        <w:tabs>
          <w:tab w:val="left" w:pos="200"/>
        </w:tabs>
        <w:spacing w:before="4"/>
        <w:jc w:val="left"/>
        <w:rPr>
          <w:rFonts w:asciiTheme="minorHAnsi" w:hAnsiTheme="minorHAnsi" w:cstheme="minorHAnsi"/>
          <w:sz w:val="22"/>
          <w:szCs w:val="22"/>
        </w:rPr>
      </w:pPr>
    </w:p>
    <w:p w:rsidR="00141501" w:rsidRPr="00EF2CC3" w:rsidRDefault="00141501" w:rsidP="00C21251">
      <w:pPr>
        <w:pStyle w:val="Corpodetexto"/>
        <w:tabs>
          <w:tab w:val="left" w:pos="200"/>
        </w:tabs>
        <w:spacing w:before="4"/>
        <w:jc w:val="left"/>
        <w:rPr>
          <w:rFonts w:asciiTheme="minorHAnsi" w:hAnsiTheme="minorHAnsi" w:cstheme="minorHAnsi"/>
          <w:sz w:val="22"/>
          <w:szCs w:val="22"/>
        </w:rPr>
      </w:pPr>
    </w:p>
    <w:p w:rsidR="00C165F0" w:rsidRDefault="00C165F0" w:rsidP="00F22A7D">
      <w:pPr>
        <w:widowControl/>
        <w:autoSpaceDE/>
        <w:autoSpaceDN/>
        <w:spacing w:after="160" w:line="259" w:lineRule="auto"/>
        <w:rPr>
          <w:rFonts w:asciiTheme="minorHAnsi" w:hAnsiTheme="minorHAnsi"/>
        </w:rPr>
      </w:pPr>
    </w:p>
    <w:p w:rsidR="006A755F" w:rsidRDefault="006A755F" w:rsidP="00F22A7D">
      <w:pPr>
        <w:widowControl/>
        <w:autoSpaceDE/>
        <w:autoSpaceDN/>
        <w:spacing w:after="160" w:line="259" w:lineRule="auto"/>
        <w:rPr>
          <w:rFonts w:asciiTheme="minorHAnsi" w:hAnsiTheme="minorHAnsi"/>
        </w:rPr>
      </w:pPr>
    </w:p>
    <w:p w:rsidR="006A755F" w:rsidRDefault="006A755F" w:rsidP="00F22A7D">
      <w:pPr>
        <w:widowControl/>
        <w:autoSpaceDE/>
        <w:autoSpaceDN/>
        <w:spacing w:after="160" w:line="259" w:lineRule="auto"/>
        <w:rPr>
          <w:rFonts w:asciiTheme="minorHAnsi" w:hAnsiTheme="minorHAnsi"/>
        </w:rPr>
      </w:pPr>
    </w:p>
    <w:p w:rsidR="006A755F" w:rsidRPr="00EF2CC3" w:rsidRDefault="006A755F" w:rsidP="00F22A7D">
      <w:pPr>
        <w:widowControl/>
        <w:autoSpaceDE/>
        <w:autoSpaceDN/>
        <w:spacing w:after="160" w:line="259" w:lineRule="auto"/>
        <w:rPr>
          <w:rFonts w:asciiTheme="minorHAnsi" w:hAnsiTheme="minorHAnsi"/>
        </w:rPr>
      </w:pPr>
    </w:p>
    <w:p w:rsidR="0065073D" w:rsidRPr="006A755F" w:rsidRDefault="0065073D" w:rsidP="00F22A7D">
      <w:pPr>
        <w:widowControl/>
        <w:autoSpaceDE/>
        <w:autoSpaceDN/>
        <w:spacing w:after="160" w:line="259" w:lineRule="auto"/>
        <w:rPr>
          <w:rFonts w:asciiTheme="minorHAnsi" w:hAnsiTheme="minorHAnsi"/>
        </w:rPr>
      </w:pPr>
    </w:p>
    <w:p w:rsidR="00544992" w:rsidRPr="006A755F" w:rsidRDefault="00544992" w:rsidP="00544992">
      <w:pPr>
        <w:pStyle w:val="Ttulo1"/>
        <w:spacing w:before="5"/>
        <w:ind w:left="190" w:right="975"/>
        <w:jc w:val="center"/>
        <w:rPr>
          <w:rFonts w:asciiTheme="minorHAnsi" w:hAnsiTheme="minorHAnsi"/>
          <w:sz w:val="22"/>
          <w:szCs w:val="22"/>
        </w:rPr>
      </w:pPr>
      <w:r w:rsidRPr="006A755F">
        <w:rPr>
          <w:rFonts w:asciiTheme="minorHAnsi" w:hAnsiTheme="minorHAnsi"/>
          <w:sz w:val="22"/>
          <w:szCs w:val="22"/>
        </w:rPr>
        <w:t>ANEXO I - PROJETO BÁSICO</w:t>
      </w:r>
    </w:p>
    <w:p w:rsidR="001944A3" w:rsidRPr="006A755F" w:rsidRDefault="001944A3" w:rsidP="00544992">
      <w:pPr>
        <w:pStyle w:val="Ttulo1"/>
        <w:spacing w:before="5"/>
        <w:ind w:left="190" w:right="975"/>
        <w:jc w:val="center"/>
        <w:rPr>
          <w:rFonts w:asciiTheme="minorHAnsi" w:hAnsiTheme="minorHAnsi"/>
          <w:sz w:val="22"/>
          <w:szCs w:val="22"/>
        </w:rPr>
      </w:pPr>
    </w:p>
    <w:p w:rsidR="001944A3" w:rsidRPr="006A755F" w:rsidRDefault="00544992" w:rsidP="001944A3">
      <w:pPr>
        <w:ind w:left="2449" w:right="3226"/>
        <w:jc w:val="center"/>
        <w:rPr>
          <w:rFonts w:asciiTheme="minorHAnsi" w:hAnsiTheme="minorHAnsi"/>
          <w:b/>
        </w:rPr>
      </w:pPr>
      <w:r w:rsidRPr="006A755F">
        <w:rPr>
          <w:rFonts w:asciiTheme="minorHAnsi" w:hAnsiTheme="minorHAnsi"/>
          <w:b/>
        </w:rPr>
        <w:t xml:space="preserve">PREGÃO ELETRÔNICO Nº </w:t>
      </w:r>
      <w:r w:rsidR="002C110A" w:rsidRPr="006A755F">
        <w:rPr>
          <w:rFonts w:asciiTheme="minorHAnsi" w:hAnsiTheme="minorHAnsi"/>
          <w:b/>
        </w:rPr>
        <w:t>00</w:t>
      </w:r>
      <w:r w:rsidR="006A755F" w:rsidRPr="006A755F">
        <w:rPr>
          <w:rFonts w:asciiTheme="minorHAnsi" w:hAnsiTheme="minorHAnsi"/>
          <w:b/>
        </w:rPr>
        <w:t>7</w:t>
      </w:r>
      <w:r w:rsidRPr="006A755F">
        <w:rPr>
          <w:rFonts w:asciiTheme="minorHAnsi" w:hAnsiTheme="minorHAnsi"/>
          <w:b/>
        </w:rPr>
        <w:t>/202</w:t>
      </w:r>
      <w:r w:rsidR="006A755F" w:rsidRPr="006A755F">
        <w:rPr>
          <w:rFonts w:asciiTheme="minorHAnsi" w:hAnsiTheme="minorHAnsi"/>
          <w:b/>
        </w:rPr>
        <w:t>1</w:t>
      </w:r>
    </w:p>
    <w:p w:rsidR="006A755F" w:rsidRPr="006A755F" w:rsidRDefault="00544992" w:rsidP="006A755F">
      <w:pPr>
        <w:pStyle w:val="Ttulo1"/>
        <w:spacing w:line="360" w:lineRule="auto"/>
        <w:ind w:left="0"/>
        <w:jc w:val="center"/>
        <w:rPr>
          <w:rFonts w:asciiTheme="minorHAnsi" w:hAnsiTheme="minorHAnsi" w:cs="Times New Roman"/>
          <w:sz w:val="22"/>
          <w:szCs w:val="22"/>
        </w:rPr>
      </w:pPr>
      <w:r w:rsidRPr="006A755F">
        <w:rPr>
          <w:rFonts w:asciiTheme="minorHAnsi" w:hAnsiTheme="minorHAnsi"/>
          <w:b w:val="0"/>
          <w:sz w:val="22"/>
          <w:szCs w:val="22"/>
        </w:rPr>
        <w:t>PROCESSO LICITATÓRIO Nº 0</w:t>
      </w:r>
      <w:r w:rsidR="006A755F" w:rsidRPr="006A755F">
        <w:rPr>
          <w:rFonts w:asciiTheme="minorHAnsi" w:hAnsiTheme="minorHAnsi"/>
          <w:b w:val="0"/>
          <w:sz w:val="22"/>
          <w:szCs w:val="22"/>
        </w:rPr>
        <w:t>07</w:t>
      </w:r>
      <w:r w:rsidRPr="006A755F">
        <w:rPr>
          <w:rFonts w:asciiTheme="minorHAnsi" w:hAnsiTheme="minorHAnsi"/>
          <w:b w:val="0"/>
          <w:sz w:val="22"/>
          <w:szCs w:val="22"/>
        </w:rPr>
        <w:t>/202</w:t>
      </w:r>
      <w:r w:rsidR="006A755F" w:rsidRPr="006A755F">
        <w:rPr>
          <w:rFonts w:asciiTheme="minorHAnsi" w:hAnsiTheme="minorHAnsi"/>
          <w:b w:val="0"/>
          <w:sz w:val="22"/>
          <w:szCs w:val="22"/>
        </w:rPr>
        <w:t xml:space="preserve">1 </w:t>
      </w:r>
    </w:p>
    <w:p w:rsidR="006A755F" w:rsidRPr="006A755F" w:rsidRDefault="006A755F" w:rsidP="006A755F">
      <w:pPr>
        <w:pStyle w:val="Corpodetexto"/>
        <w:spacing w:before="0" w:line="360" w:lineRule="auto"/>
        <w:jc w:val="left"/>
        <w:rPr>
          <w:rFonts w:asciiTheme="minorHAnsi" w:hAnsiTheme="minorHAnsi" w:cs="Times New Roman"/>
          <w:b/>
          <w:sz w:val="22"/>
          <w:szCs w:val="22"/>
        </w:rPr>
      </w:pPr>
    </w:p>
    <w:p w:rsidR="006A755F" w:rsidRPr="006A755F" w:rsidRDefault="006A755F" w:rsidP="006A755F">
      <w:pPr>
        <w:tabs>
          <w:tab w:val="left" w:pos="389"/>
        </w:tabs>
        <w:spacing w:line="360" w:lineRule="auto"/>
        <w:rPr>
          <w:rFonts w:asciiTheme="minorHAnsi" w:hAnsiTheme="minorHAnsi"/>
        </w:rPr>
      </w:pPr>
      <w:r w:rsidRPr="006A755F">
        <w:rPr>
          <w:rFonts w:asciiTheme="minorHAnsi" w:hAnsiTheme="minorHAnsi"/>
          <w:b/>
        </w:rPr>
        <w:t xml:space="preserve">1 –OBJETIVO -  </w:t>
      </w:r>
      <w:r w:rsidRPr="006A755F">
        <w:rPr>
          <w:rFonts w:asciiTheme="minorHAnsi" w:hAnsiTheme="minorHAnsi"/>
        </w:rPr>
        <w:t>Contratação de empresa para execução de serviços de coleta e transporte dos resíduos sólidos coletados no município de Presidente Olegário.</w:t>
      </w:r>
    </w:p>
    <w:p w:rsidR="006A755F" w:rsidRPr="006A755F" w:rsidRDefault="006A755F" w:rsidP="006A755F">
      <w:pPr>
        <w:adjustRightInd w:val="0"/>
        <w:spacing w:line="360" w:lineRule="auto"/>
        <w:jc w:val="both"/>
        <w:rPr>
          <w:rFonts w:asciiTheme="minorHAnsi" w:eastAsia="Microsoft YaHei" w:hAnsiTheme="minorHAnsi"/>
          <w:b/>
        </w:rPr>
      </w:pPr>
    </w:p>
    <w:p w:rsidR="006A755F" w:rsidRPr="006A755F" w:rsidRDefault="006A755F" w:rsidP="006A755F">
      <w:pPr>
        <w:pStyle w:val="Default"/>
        <w:spacing w:line="360" w:lineRule="auto"/>
        <w:jc w:val="both"/>
        <w:rPr>
          <w:rFonts w:asciiTheme="minorHAnsi" w:hAnsiTheme="minorHAnsi" w:cs="Times New Roman"/>
          <w:sz w:val="22"/>
          <w:szCs w:val="22"/>
        </w:rPr>
      </w:pPr>
      <w:proofErr w:type="gramStart"/>
      <w:r w:rsidRPr="006A755F">
        <w:rPr>
          <w:rFonts w:asciiTheme="minorHAnsi" w:eastAsia="Microsoft YaHei" w:hAnsiTheme="minorHAnsi" w:cs="Times New Roman"/>
          <w:b/>
          <w:sz w:val="22"/>
          <w:szCs w:val="22"/>
        </w:rPr>
        <w:t>2</w:t>
      </w:r>
      <w:proofErr w:type="gramEnd"/>
      <w:r w:rsidRPr="006A755F">
        <w:rPr>
          <w:rFonts w:asciiTheme="minorHAnsi" w:eastAsia="Microsoft YaHei" w:hAnsiTheme="minorHAnsi" w:cs="Times New Roman"/>
          <w:b/>
          <w:sz w:val="22"/>
          <w:szCs w:val="22"/>
        </w:rPr>
        <w:t xml:space="preserve"> – JUSTIFICATIVA</w:t>
      </w:r>
      <w:r w:rsidRPr="006A755F">
        <w:rPr>
          <w:rFonts w:asciiTheme="minorHAnsi" w:eastAsia="Microsoft YaHei" w:hAnsiTheme="minorHAnsi" w:cs="Times New Roman"/>
          <w:sz w:val="22"/>
          <w:szCs w:val="22"/>
        </w:rPr>
        <w:t xml:space="preserve"> – </w:t>
      </w:r>
      <w:r w:rsidRPr="006A755F">
        <w:rPr>
          <w:rFonts w:asciiTheme="minorHAnsi" w:hAnsiTheme="minorHAnsi" w:cs="Times New Roman"/>
          <w:sz w:val="22"/>
          <w:szCs w:val="22"/>
        </w:rPr>
        <w:t xml:space="preserve"> O serviço de gerenciamento dos resíduos sólidos urbano é de competência dos municípios, disposto na Constituição Federal, art. 30, inciso V, podendo ser administrado de forma direta pelo município por meio de uma empresa pública específica ou empresa de economia mista criada para desempenhar especificamente essa função. Pode ainda ser objeto de concessão ou terceirização junto à iniciativa privada de forma global ou parcial, envolvendo um ou mais segmentos: coleta, operação, transporte e destinação final dos resíduos sólidos urbanos. Considerando que o Município não possui condições de coletar o lixo, executando de forma direta o referido serviço, através deste projeto básico especifica a forma de contratação/terceirização.</w:t>
      </w:r>
    </w:p>
    <w:p w:rsidR="006A755F" w:rsidRPr="006A755F" w:rsidRDefault="006A755F" w:rsidP="006A755F">
      <w:pPr>
        <w:adjustRightInd w:val="0"/>
        <w:spacing w:line="360" w:lineRule="auto"/>
        <w:jc w:val="both"/>
        <w:rPr>
          <w:rFonts w:asciiTheme="minorHAnsi" w:hAnsiTheme="minorHAnsi"/>
          <w:b/>
        </w:rPr>
      </w:pPr>
    </w:p>
    <w:p w:rsidR="006A755F" w:rsidRPr="006A755F" w:rsidRDefault="006A755F" w:rsidP="006A755F">
      <w:pPr>
        <w:adjustRightInd w:val="0"/>
        <w:spacing w:line="360" w:lineRule="auto"/>
        <w:jc w:val="both"/>
        <w:rPr>
          <w:rFonts w:asciiTheme="minorHAnsi" w:hAnsiTheme="minorHAnsi"/>
          <w:b/>
        </w:rPr>
      </w:pPr>
      <w:r w:rsidRPr="006A755F">
        <w:rPr>
          <w:rFonts w:asciiTheme="minorHAnsi" w:hAnsiTheme="minorHAnsi"/>
          <w:b/>
        </w:rPr>
        <w:t xml:space="preserve">3 – CLASSIFICAÇÃO DOS BENS A SEREM ADQUIRIDOS – </w:t>
      </w:r>
    </w:p>
    <w:p w:rsidR="006A755F" w:rsidRPr="006A755F" w:rsidRDefault="006A755F" w:rsidP="006A755F">
      <w:pPr>
        <w:adjustRightInd w:val="0"/>
        <w:spacing w:line="360" w:lineRule="auto"/>
        <w:ind w:firstLine="708"/>
        <w:jc w:val="both"/>
        <w:rPr>
          <w:rFonts w:asciiTheme="minorHAnsi" w:hAnsiTheme="minorHAnsi"/>
          <w:b/>
        </w:rPr>
      </w:pPr>
      <w:r w:rsidRPr="006A755F">
        <w:rPr>
          <w:rFonts w:asciiTheme="minorHAnsi" w:hAnsiTheme="minorHAnsi"/>
        </w:rPr>
        <w:t>Nos termos do disposto no art. 1° do Decreto n° 10.520 de 17/07/2002, os bens a serem adquiridos são considerados bens comuns, cujos padrões de desempenho e qualidade são objetivamente definidos no edital, por meio de especificações usuais no mercado.</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A prestação de serviços não gera vínculo empregatício entre os empregados da Contratada e a Administração Contratante, vedando-se qualquer relação entre estes que caracterize pessoalidade e subordinação direta.</w:t>
      </w:r>
    </w:p>
    <w:p w:rsidR="006A755F" w:rsidRPr="006A755F" w:rsidRDefault="006A755F" w:rsidP="006A755F">
      <w:pPr>
        <w:spacing w:line="360" w:lineRule="auto"/>
        <w:jc w:val="both"/>
        <w:rPr>
          <w:rFonts w:asciiTheme="minorHAnsi" w:hAnsiTheme="minorHAnsi"/>
        </w:rPr>
      </w:pPr>
    </w:p>
    <w:p w:rsidR="006A755F" w:rsidRPr="006A755F" w:rsidRDefault="006A755F" w:rsidP="006A755F">
      <w:pPr>
        <w:spacing w:line="360" w:lineRule="auto"/>
        <w:jc w:val="both"/>
        <w:rPr>
          <w:rFonts w:asciiTheme="minorHAnsi" w:hAnsiTheme="minorHAnsi"/>
          <w:b/>
        </w:rPr>
      </w:pPr>
      <w:r w:rsidRPr="006A755F">
        <w:rPr>
          <w:rFonts w:asciiTheme="minorHAnsi" w:hAnsiTheme="minorHAnsi"/>
          <w:b/>
        </w:rPr>
        <w:t xml:space="preserve">4. ESPECIFICAÇÕES TÉCNICAS </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O serviço de coleta regular compreende o recolhimento programado dos resíduos com características domiciliares a seguir especificados, adequadamente acondicionados:</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 xml:space="preserve">- Resíduos sólidos domiciliares; </w:t>
      </w:r>
    </w:p>
    <w:p w:rsidR="006A755F" w:rsidRPr="006A755F" w:rsidRDefault="006A755F" w:rsidP="006A755F">
      <w:pPr>
        <w:pStyle w:val="Ttulo2"/>
        <w:shd w:val="clear" w:color="auto" w:fill="FFFFFF"/>
        <w:spacing w:before="0" w:line="360" w:lineRule="auto"/>
        <w:ind w:firstLine="708"/>
        <w:jc w:val="both"/>
        <w:rPr>
          <w:rFonts w:asciiTheme="minorHAnsi" w:hAnsiTheme="minorHAnsi" w:cs="Times New Roman"/>
          <w:color w:val="auto"/>
          <w:sz w:val="22"/>
          <w:szCs w:val="22"/>
        </w:rPr>
      </w:pPr>
      <w:r w:rsidRPr="006A755F">
        <w:rPr>
          <w:rFonts w:asciiTheme="minorHAnsi" w:hAnsiTheme="minorHAnsi" w:cs="Times New Roman"/>
          <w:color w:val="auto"/>
          <w:sz w:val="22"/>
          <w:szCs w:val="22"/>
        </w:rPr>
        <w:t>- Resíduos sólidos originários de estabelecimentos públicos, institucionais, de prestação de serviços, comerciais e industriais, até o limite de 200 litros, conforme Lei Complementar Municipal nº 57/2014, excetuando-se os de Classe I e Classe II B, conforme estabelecido na NBR 10.004 da ABNT e,</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 Resíduos resultantes da varrição de vias e logradouros públicos; − resíduos resultantes do serviço de limpeza de feiras.</w:t>
      </w:r>
    </w:p>
    <w:p w:rsidR="006A755F" w:rsidRPr="006A755F" w:rsidRDefault="006A755F" w:rsidP="006A755F">
      <w:pPr>
        <w:spacing w:line="360" w:lineRule="auto"/>
        <w:jc w:val="both"/>
        <w:rPr>
          <w:rFonts w:asciiTheme="minorHAnsi" w:hAnsiTheme="minorHAnsi"/>
        </w:rPr>
      </w:pP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 xml:space="preserve">Quando o volume de resíduos originários de estabelecimentos industriais, comerciais e de prestação de serviços exceder 200 (duzentos) l/dia por estabelecimento, a Contratada deverá informar o endereço completo do gerador, o tipo e quantidade aproximada dos resíduos. </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Quando a via pública não possibilitar o tráfego ou manobra do caminhão, os coletores deverão se deslocar até o local onde os resíduos estão posicionados para coletá-los e transportá-los manualmente até o caminhão. O caminhão deverá ser carregado de maneira que os materiais não transbordem na via pública.</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 xml:space="preserve">Estão expressamente proibidas a garimpagem, separação ou outra destinação dos materiais pela equipe de coleta ou por terceiros. </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 xml:space="preserve">A Contratada deverá obedecer às normas de conduta e procedimentos operacionais determinados pelo Chefe da Usina de Reciclagem e Secretaria Municipal de Obras e Serviços Públicos. </w:t>
      </w:r>
    </w:p>
    <w:p w:rsidR="006A755F" w:rsidRPr="006A755F" w:rsidRDefault="006A755F" w:rsidP="006A755F">
      <w:pPr>
        <w:spacing w:line="360" w:lineRule="auto"/>
        <w:jc w:val="both"/>
        <w:rPr>
          <w:rFonts w:asciiTheme="minorHAnsi" w:hAnsiTheme="minorHAnsi"/>
        </w:rPr>
      </w:pPr>
    </w:p>
    <w:p w:rsidR="006A755F" w:rsidRPr="006A755F" w:rsidRDefault="006A755F" w:rsidP="006A755F">
      <w:pPr>
        <w:spacing w:line="360" w:lineRule="auto"/>
        <w:ind w:firstLine="708"/>
        <w:jc w:val="both"/>
        <w:rPr>
          <w:rFonts w:asciiTheme="minorHAnsi" w:hAnsiTheme="minorHAnsi"/>
          <w:b/>
          <w:u w:val="single"/>
        </w:rPr>
      </w:pPr>
      <w:r w:rsidRPr="006A755F">
        <w:rPr>
          <w:rFonts w:asciiTheme="minorHAnsi" w:hAnsiTheme="minorHAnsi"/>
          <w:b/>
          <w:u w:val="single"/>
        </w:rPr>
        <w:t>Deverão ser utilizados na coleta:</w:t>
      </w:r>
    </w:p>
    <w:p w:rsidR="006A755F" w:rsidRPr="006A755F" w:rsidRDefault="006A755F" w:rsidP="006A755F">
      <w:pPr>
        <w:spacing w:line="360" w:lineRule="auto"/>
        <w:jc w:val="both"/>
        <w:rPr>
          <w:rFonts w:asciiTheme="minorHAnsi" w:hAnsiTheme="minorHAnsi"/>
          <w:b/>
          <w:u w:val="single"/>
        </w:rPr>
      </w:pPr>
    </w:p>
    <w:p w:rsidR="006A755F" w:rsidRPr="006A755F" w:rsidRDefault="006A755F" w:rsidP="006A755F">
      <w:pPr>
        <w:spacing w:line="360" w:lineRule="auto"/>
        <w:ind w:firstLine="708"/>
        <w:jc w:val="both"/>
        <w:rPr>
          <w:rFonts w:asciiTheme="minorHAnsi" w:hAnsiTheme="minorHAnsi"/>
          <w:u w:val="single"/>
        </w:rPr>
      </w:pPr>
      <w:r w:rsidRPr="006A755F">
        <w:rPr>
          <w:rFonts w:asciiTheme="minorHAnsi" w:hAnsiTheme="minorHAnsi"/>
        </w:rPr>
        <w:t>2 (dois) caminhões basculante de 6m³, sendo que a capacidade da carga não poderá exceder a cubagem do caminhão.</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 xml:space="preserve">2 (duas) equipes contendo cada uma:1 motorista e, </w:t>
      </w:r>
      <w:r w:rsidRPr="006A755F">
        <w:rPr>
          <w:rFonts w:asciiTheme="minorHAnsi" w:hAnsiTheme="minorHAnsi"/>
          <w:b/>
          <w:u w:val="single"/>
        </w:rPr>
        <w:t>no mínimo</w:t>
      </w:r>
      <w:r w:rsidRPr="006A755F">
        <w:rPr>
          <w:rFonts w:asciiTheme="minorHAnsi" w:hAnsiTheme="minorHAnsi"/>
        </w:rPr>
        <w:t>, 2 garis.</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Ferramentas adequadas, como: vassoura, pá e garfo</w:t>
      </w:r>
    </w:p>
    <w:p w:rsidR="006A755F" w:rsidRPr="006A755F" w:rsidRDefault="006A755F" w:rsidP="006A755F">
      <w:pPr>
        <w:spacing w:line="360" w:lineRule="auto"/>
        <w:jc w:val="both"/>
        <w:rPr>
          <w:rFonts w:asciiTheme="minorHAnsi" w:hAnsiTheme="minorHAnsi"/>
        </w:rPr>
      </w:pPr>
    </w:p>
    <w:p w:rsidR="006A755F" w:rsidRPr="006A755F" w:rsidRDefault="006A755F" w:rsidP="006A755F">
      <w:pPr>
        <w:spacing w:line="360" w:lineRule="auto"/>
        <w:jc w:val="both"/>
        <w:rPr>
          <w:rFonts w:asciiTheme="minorHAnsi" w:hAnsiTheme="minorHAnsi"/>
          <w:b/>
        </w:rPr>
      </w:pPr>
      <w:r w:rsidRPr="006A755F">
        <w:rPr>
          <w:rFonts w:asciiTheme="minorHAnsi" w:hAnsiTheme="minorHAnsi"/>
          <w:b/>
        </w:rPr>
        <w:t>4.1- ÁREA URBANA</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 xml:space="preserve">O serviço de coleta regular será executado em todas as áreas, vias e logradouros públicos oficiais abertos à circulação ou que venham a ser abertas durante a vigência do Contrato, respeitando as frequências e os horários estipulados para cada local específico, de acordo com a Secretaria de Obras e Chefe da Usina de Reciclagem. </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A periodicidade com que deverá ser executado o serviço de coleta regular varia em função das características de cada local, podendo ter frequência diária (de 2ª feira a sábado) ou frequência alternada, de acordo com as necessidades e especificações da Secretaria de Obras e Serviços Públicos e Chefe da Usina de Reciclagem de lixo.</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 xml:space="preserve">Nos períodos de chuva e condições climáticas adversas e, sobretudo nos locais de difícil acesso, a contratada deverá manter o atendimento do serviço de forma alternativa com o objetivo de manter o padrão de qualidade aceitável. </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O serviço será executado de 2ª feira a sábado e feriados, podendo ser estendido para domingos por ocasião de grandes eventos em locais públicos. A critério da Secretaria de Obras e Serviços Públicos, os serviços poderão sofrer intervalos maiores ou menores aos previstos no Projeto Básico, por motivos relevantes, como inundações, movimentos grevistas com interrupção de acessos, feriados, entre outros, sendo de inteira responsabilidade da Contratada o atendimento ao disposto na legislação trabalhista ou outros dispositivos legais em decorrência dessa exigência</w:t>
      </w:r>
    </w:p>
    <w:p w:rsidR="006A755F" w:rsidRPr="006A755F" w:rsidRDefault="006A755F" w:rsidP="006A755F">
      <w:pPr>
        <w:spacing w:line="360" w:lineRule="auto"/>
        <w:jc w:val="both"/>
        <w:rPr>
          <w:rFonts w:asciiTheme="minorHAnsi" w:hAnsiTheme="minorHAnsi"/>
        </w:rPr>
      </w:pPr>
    </w:p>
    <w:p w:rsidR="006A755F" w:rsidRPr="006A755F" w:rsidRDefault="006A755F" w:rsidP="006A755F">
      <w:pPr>
        <w:spacing w:line="360" w:lineRule="auto"/>
        <w:jc w:val="both"/>
        <w:rPr>
          <w:rFonts w:asciiTheme="minorHAnsi" w:hAnsiTheme="minorHAnsi"/>
          <w:b/>
        </w:rPr>
      </w:pPr>
      <w:r w:rsidRPr="006A755F">
        <w:rPr>
          <w:rFonts w:asciiTheme="minorHAnsi" w:hAnsiTheme="minorHAnsi"/>
          <w:b/>
        </w:rPr>
        <w:t>4.2- ÁREA RURAL</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O serviço de coleta regular na área rural será executado respeitando a frequência e horários estipulados pelo Chefe da Usina de Reciclagem e Secretaria Municipal de Obras e Serviços Públicos.</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A periodicidade com que deverá ser executado o serviço de coleta regular varia em função das características de cada local, podendo ter frequência alternada, semanal, ou mensal, de acordo com as necessidades e especificações da Secretaria de Obras e Serviços Públicos e Chefe da Usina de Reciclagem de lixo.</w:t>
      </w:r>
    </w:p>
    <w:p w:rsidR="006A755F" w:rsidRPr="006A755F" w:rsidRDefault="006A755F" w:rsidP="006A755F">
      <w:pPr>
        <w:spacing w:line="360" w:lineRule="auto"/>
        <w:jc w:val="both"/>
        <w:rPr>
          <w:rFonts w:asciiTheme="minorHAnsi" w:hAnsiTheme="minorHAnsi"/>
        </w:rPr>
      </w:pPr>
    </w:p>
    <w:p w:rsidR="006A755F" w:rsidRPr="006A755F" w:rsidRDefault="006A755F" w:rsidP="006A755F">
      <w:pPr>
        <w:spacing w:line="360" w:lineRule="auto"/>
        <w:jc w:val="both"/>
        <w:rPr>
          <w:rFonts w:asciiTheme="minorHAnsi" w:hAnsiTheme="minorHAnsi"/>
          <w:u w:val="single"/>
        </w:rPr>
      </w:pPr>
    </w:p>
    <w:p w:rsidR="006A755F" w:rsidRPr="006A755F" w:rsidRDefault="006A755F" w:rsidP="006A755F">
      <w:pPr>
        <w:adjustRightInd w:val="0"/>
        <w:spacing w:line="360" w:lineRule="auto"/>
        <w:jc w:val="both"/>
        <w:rPr>
          <w:rFonts w:asciiTheme="minorHAnsi" w:hAnsiTheme="minorHAnsi"/>
        </w:rPr>
      </w:pPr>
      <w:r w:rsidRPr="006A755F">
        <w:rPr>
          <w:rFonts w:asciiTheme="minorHAnsi" w:eastAsia="Microsoft YaHei" w:hAnsiTheme="minorHAnsi"/>
          <w:b/>
        </w:rPr>
        <w:t>5- PRAZO</w:t>
      </w:r>
      <w:r w:rsidRPr="006A755F">
        <w:rPr>
          <w:rFonts w:asciiTheme="minorHAnsi" w:eastAsia="Microsoft YaHei" w:hAnsiTheme="minorHAnsi"/>
        </w:rPr>
        <w:t xml:space="preserve"> – </w:t>
      </w:r>
      <w:r w:rsidRPr="006A755F">
        <w:rPr>
          <w:rFonts w:asciiTheme="minorHAnsi" w:hAnsiTheme="minorHAnsi"/>
        </w:rPr>
        <w:t>A vigência desta licitação é de 12 meses a contar da data de assinatura do contrato, podendo ser prorrogado a critério da Administração nos termos legalmente previstos.</w:t>
      </w:r>
    </w:p>
    <w:p w:rsidR="006A755F" w:rsidRPr="006A755F" w:rsidRDefault="006A755F" w:rsidP="006A755F">
      <w:pPr>
        <w:spacing w:line="360" w:lineRule="auto"/>
        <w:jc w:val="both"/>
        <w:rPr>
          <w:rFonts w:asciiTheme="minorHAnsi" w:eastAsia="Microsoft YaHei" w:hAnsiTheme="minorHAnsi"/>
        </w:rPr>
      </w:pPr>
    </w:p>
    <w:p w:rsidR="006A755F" w:rsidRPr="006A755F" w:rsidRDefault="006A755F" w:rsidP="006A755F">
      <w:pPr>
        <w:adjustRightInd w:val="0"/>
        <w:spacing w:line="360" w:lineRule="auto"/>
        <w:jc w:val="both"/>
        <w:outlineLvl w:val="3"/>
        <w:rPr>
          <w:rFonts w:asciiTheme="minorHAnsi" w:eastAsia="Microsoft YaHei" w:hAnsiTheme="minorHAnsi"/>
        </w:rPr>
      </w:pPr>
      <w:r w:rsidRPr="006A755F">
        <w:rPr>
          <w:rFonts w:asciiTheme="minorHAnsi" w:eastAsia="Microsoft YaHei" w:hAnsiTheme="minorHAnsi"/>
          <w:b/>
        </w:rPr>
        <w:t xml:space="preserve">6 </w:t>
      </w:r>
      <w:r w:rsidRPr="006A755F">
        <w:rPr>
          <w:rFonts w:asciiTheme="minorHAnsi" w:eastAsia="Microsoft YaHei" w:hAnsiTheme="minorHAnsi"/>
        </w:rPr>
        <w:t xml:space="preserve">– </w:t>
      </w:r>
      <w:r w:rsidRPr="006A755F">
        <w:rPr>
          <w:rFonts w:asciiTheme="minorHAnsi" w:eastAsia="Microsoft YaHei" w:hAnsiTheme="minorHAnsi"/>
          <w:b/>
        </w:rPr>
        <w:t>CONDIÇÕES DE PAGAMENTO</w:t>
      </w:r>
    </w:p>
    <w:p w:rsidR="006A755F" w:rsidRPr="006A755F" w:rsidRDefault="006A755F" w:rsidP="006A755F">
      <w:pPr>
        <w:adjustRightInd w:val="0"/>
        <w:spacing w:line="360" w:lineRule="auto"/>
        <w:jc w:val="both"/>
        <w:outlineLvl w:val="3"/>
        <w:rPr>
          <w:rFonts w:asciiTheme="minorHAnsi" w:eastAsia="Microsoft YaHei" w:hAnsiTheme="minorHAnsi"/>
        </w:rPr>
      </w:pPr>
      <w:r w:rsidRPr="006A755F">
        <w:rPr>
          <w:rFonts w:asciiTheme="minorHAnsi" w:eastAsia="Microsoft YaHei" w:hAnsiTheme="minorHAnsi"/>
          <w:b/>
        </w:rPr>
        <w:t>a)</w:t>
      </w:r>
      <w:r w:rsidRPr="006A755F">
        <w:rPr>
          <w:rFonts w:asciiTheme="minorHAnsi" w:eastAsia="Microsoft YaHei" w:hAnsiTheme="minorHAnsi"/>
        </w:rPr>
        <w:t xml:space="preserve"> O pagamento será realizado por serviço, mensalmente.</w:t>
      </w:r>
    </w:p>
    <w:p w:rsidR="006A755F" w:rsidRPr="006A755F" w:rsidRDefault="006A755F" w:rsidP="006A755F">
      <w:pPr>
        <w:adjustRightInd w:val="0"/>
        <w:spacing w:line="360" w:lineRule="auto"/>
        <w:jc w:val="both"/>
        <w:outlineLvl w:val="3"/>
        <w:rPr>
          <w:rFonts w:asciiTheme="minorHAnsi" w:hAnsiTheme="minorHAnsi"/>
        </w:rPr>
      </w:pPr>
      <w:r w:rsidRPr="006A755F">
        <w:rPr>
          <w:rFonts w:asciiTheme="minorHAnsi" w:hAnsiTheme="minorHAnsi"/>
          <w:b/>
        </w:rPr>
        <w:t xml:space="preserve">b). </w:t>
      </w:r>
      <w:r w:rsidRPr="006A755F">
        <w:rPr>
          <w:rFonts w:asciiTheme="minorHAnsi" w:hAnsiTheme="minorHAnsi"/>
        </w:rPr>
        <w:t xml:space="preserve">Os pagamentos serão realizados mensalmente pelo Município em </w:t>
      </w:r>
      <w:r w:rsidRPr="006A755F">
        <w:rPr>
          <w:rFonts w:asciiTheme="minorHAnsi" w:hAnsiTheme="minorHAnsi"/>
          <w:b/>
          <w:u w:val="single"/>
        </w:rPr>
        <w:t xml:space="preserve">até 10 (dez) dias após </w:t>
      </w:r>
      <w:r w:rsidRPr="006A755F">
        <w:rPr>
          <w:rFonts w:asciiTheme="minorHAnsi" w:hAnsiTheme="minorHAnsi"/>
        </w:rPr>
        <w:t>a apresentação de documento fiscal correspondente a prestação de serviços efetuado cumpridas todas as formalidades legais anteriores a este ato.</w:t>
      </w:r>
    </w:p>
    <w:p w:rsidR="006A755F" w:rsidRPr="006A755F" w:rsidRDefault="006A755F" w:rsidP="006A755F">
      <w:pPr>
        <w:pStyle w:val="Default"/>
        <w:spacing w:line="360" w:lineRule="auto"/>
        <w:jc w:val="both"/>
        <w:rPr>
          <w:rFonts w:asciiTheme="minorHAnsi" w:hAnsiTheme="minorHAnsi" w:cs="Times New Roman"/>
          <w:color w:val="auto"/>
          <w:sz w:val="22"/>
          <w:szCs w:val="22"/>
        </w:rPr>
      </w:pPr>
      <w:proofErr w:type="gramStart"/>
      <w:r w:rsidRPr="006A755F">
        <w:rPr>
          <w:rFonts w:asciiTheme="minorHAnsi" w:hAnsiTheme="minorHAnsi" w:cs="Times New Roman"/>
          <w:b/>
          <w:color w:val="auto"/>
          <w:sz w:val="22"/>
          <w:szCs w:val="22"/>
        </w:rPr>
        <w:t>c)</w:t>
      </w:r>
      <w:proofErr w:type="gramEnd"/>
      <w:r w:rsidRPr="006A755F">
        <w:rPr>
          <w:rFonts w:asciiTheme="minorHAnsi" w:hAnsiTheme="minorHAnsi" w:cs="Times New Roman"/>
          <w:b/>
          <w:color w:val="auto"/>
          <w:sz w:val="22"/>
          <w:szCs w:val="22"/>
        </w:rPr>
        <w:t>.</w:t>
      </w:r>
      <w:r w:rsidRPr="006A755F">
        <w:rPr>
          <w:rFonts w:asciiTheme="minorHAnsi" w:hAnsiTheme="minorHAnsi" w:cs="Times New Roman"/>
          <w:color w:val="auto"/>
          <w:sz w:val="22"/>
          <w:szCs w:val="22"/>
        </w:rPr>
        <w:t xml:space="preserve"> O pagamento será efetuado através de crédito em conta corrente bancária, devendo a empresa vencedora apresentar o número de conta, o banco e a agência junto ao corpo da Nota Fiscal ou em anexo. </w:t>
      </w:r>
    </w:p>
    <w:p w:rsidR="006A755F" w:rsidRPr="006A755F" w:rsidRDefault="006A755F" w:rsidP="006A755F">
      <w:pPr>
        <w:adjustRightInd w:val="0"/>
        <w:spacing w:line="360" w:lineRule="auto"/>
        <w:jc w:val="both"/>
        <w:outlineLvl w:val="3"/>
        <w:rPr>
          <w:rFonts w:asciiTheme="minorHAnsi" w:hAnsiTheme="minorHAnsi"/>
        </w:rPr>
      </w:pPr>
      <w:r w:rsidRPr="006A755F">
        <w:rPr>
          <w:rFonts w:asciiTheme="minorHAnsi" w:hAnsiTheme="minorHAnsi"/>
          <w:b/>
        </w:rPr>
        <w:t>d)</w:t>
      </w:r>
      <w:r w:rsidRPr="006A755F">
        <w:rPr>
          <w:rFonts w:asciiTheme="minorHAnsi" w:hAnsiTheme="minorHAnsi"/>
        </w:rPr>
        <w:t>. Em caso de alteração de conta bancária, deverá comunicar, formalmente, à Secretaria Municipal de Fazenda para que seja feita a retificação da conta cadastrada.</w:t>
      </w:r>
    </w:p>
    <w:p w:rsidR="006A755F" w:rsidRPr="006A755F" w:rsidRDefault="006A755F" w:rsidP="006A755F">
      <w:pPr>
        <w:spacing w:line="360" w:lineRule="auto"/>
        <w:jc w:val="both"/>
        <w:rPr>
          <w:rFonts w:asciiTheme="minorHAnsi" w:eastAsia="Microsoft YaHei" w:hAnsiTheme="minorHAnsi"/>
          <w:b/>
        </w:rPr>
      </w:pPr>
      <w:r w:rsidRPr="006A755F">
        <w:rPr>
          <w:rFonts w:asciiTheme="minorHAnsi" w:hAnsiTheme="minorHAnsi"/>
          <w:b/>
          <w:bCs/>
        </w:rPr>
        <w:t>e). Somente</w:t>
      </w:r>
      <w:r w:rsidRPr="006A755F">
        <w:rPr>
          <w:rFonts w:asciiTheme="minorHAnsi" w:hAnsiTheme="minorHAnsi"/>
        </w:rPr>
        <w:t xml:space="preserv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6A755F" w:rsidRPr="006A755F" w:rsidRDefault="006A755F" w:rsidP="006A755F">
      <w:pPr>
        <w:spacing w:line="360" w:lineRule="auto"/>
        <w:jc w:val="both"/>
        <w:rPr>
          <w:rFonts w:asciiTheme="minorHAnsi" w:eastAsia="Microsoft YaHei" w:hAnsiTheme="minorHAnsi"/>
        </w:rPr>
      </w:pPr>
      <w:r w:rsidRPr="006A755F">
        <w:rPr>
          <w:rFonts w:asciiTheme="minorHAnsi" w:eastAsia="Microsoft YaHei" w:hAnsiTheme="minorHAnsi"/>
          <w:b/>
        </w:rPr>
        <w:t>f).</w:t>
      </w:r>
      <w:r w:rsidRPr="006A755F">
        <w:rPr>
          <w:rFonts w:asciiTheme="minorHAnsi" w:eastAsia="Microsoft YaHei" w:hAnsiTheme="minorHAnsi"/>
        </w:rPr>
        <w:t xml:space="preserve"> A despesa com as aquisições correrá à conta das dotações orçamentárias abaixo, relativas ao exercício de 2021 ou suas correspondentes nos anos posteriores:</w:t>
      </w:r>
    </w:p>
    <w:p w:rsidR="006A755F" w:rsidRPr="006A755F" w:rsidRDefault="006A755F" w:rsidP="006A755F">
      <w:pPr>
        <w:jc w:val="both"/>
        <w:rPr>
          <w:rFonts w:asciiTheme="minorHAnsi" w:hAnsiTheme="minorHAnsi"/>
          <w:u w:val="single"/>
        </w:rPr>
      </w:pPr>
      <w:r w:rsidRPr="006A755F">
        <w:rPr>
          <w:rFonts w:asciiTheme="minorHAnsi" w:hAnsiTheme="minorHAnsi"/>
          <w:u w:val="single"/>
        </w:rPr>
        <w:t>Ficha: 596 Fonte: 1.00 Subfonte: 00</w:t>
      </w:r>
    </w:p>
    <w:p w:rsidR="006A755F" w:rsidRPr="006A755F" w:rsidRDefault="006A755F" w:rsidP="006A755F">
      <w:pPr>
        <w:spacing w:line="360" w:lineRule="auto"/>
        <w:jc w:val="both"/>
        <w:rPr>
          <w:rFonts w:asciiTheme="minorHAnsi" w:eastAsia="Microsoft YaHei" w:hAnsiTheme="minorHAnsi"/>
        </w:rPr>
      </w:pPr>
      <w:r w:rsidRPr="006A755F">
        <w:rPr>
          <w:rFonts w:asciiTheme="minorHAnsi" w:eastAsia="Microsoft YaHei" w:hAnsiTheme="minorHAnsi"/>
          <w:b/>
        </w:rPr>
        <w:t xml:space="preserve">g). </w:t>
      </w:r>
      <w:r w:rsidRPr="006A755F">
        <w:rPr>
          <w:rFonts w:asciiTheme="minorHAnsi" w:eastAsia="Microsoft YaHei" w:hAnsiTheme="minorHAnsi"/>
        </w:rPr>
        <w:t>Havendo necessidade, poderão ser acrescentadas novas dotações ao processo por meio de apostilamento de ficha.</w:t>
      </w:r>
    </w:p>
    <w:p w:rsidR="006A755F" w:rsidRPr="006A755F" w:rsidRDefault="006A755F" w:rsidP="006A755F">
      <w:pPr>
        <w:spacing w:line="360" w:lineRule="auto"/>
        <w:jc w:val="both"/>
        <w:rPr>
          <w:rFonts w:asciiTheme="minorHAnsi" w:eastAsia="Microsoft YaHei" w:hAnsiTheme="minorHAnsi"/>
        </w:rPr>
      </w:pP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7- QUALIFICAÇÕES</w:t>
      </w:r>
    </w:p>
    <w:p w:rsidR="006A755F" w:rsidRPr="006A755F" w:rsidRDefault="006A755F" w:rsidP="006A755F">
      <w:pPr>
        <w:spacing w:line="360" w:lineRule="auto"/>
        <w:jc w:val="both"/>
        <w:rPr>
          <w:rFonts w:asciiTheme="minorHAnsi" w:hAnsiTheme="minorHAnsi"/>
        </w:rPr>
      </w:pPr>
      <w:r w:rsidRPr="006A755F">
        <w:rPr>
          <w:rFonts w:asciiTheme="minorHAnsi" w:hAnsiTheme="minorHAnsi"/>
        </w:rPr>
        <w:t>A documentação relativa à qualificação técnica deverá ser apresentada e constitui-se do que se segue:</w:t>
      </w:r>
    </w:p>
    <w:p w:rsidR="006A755F" w:rsidRPr="006A755F" w:rsidRDefault="006A755F" w:rsidP="006A755F">
      <w:pPr>
        <w:spacing w:line="360" w:lineRule="auto"/>
        <w:jc w:val="both"/>
        <w:rPr>
          <w:rFonts w:asciiTheme="minorHAnsi" w:hAnsiTheme="minorHAnsi"/>
          <w:b/>
          <w:noProof/>
        </w:rPr>
      </w:pPr>
      <w:r w:rsidRPr="006A755F">
        <w:rPr>
          <w:rFonts w:asciiTheme="minorHAnsi" w:hAnsiTheme="minorHAnsi"/>
          <w:b/>
          <w:noProof/>
        </w:rPr>
        <w:t>a) DOS VEÍCULOS:</w:t>
      </w:r>
    </w:p>
    <w:p w:rsidR="006A755F" w:rsidRPr="006A755F" w:rsidRDefault="006A755F" w:rsidP="006A755F">
      <w:pPr>
        <w:spacing w:line="360" w:lineRule="auto"/>
        <w:jc w:val="both"/>
        <w:rPr>
          <w:rFonts w:asciiTheme="minorHAnsi" w:hAnsiTheme="minorHAnsi"/>
          <w:noProof/>
        </w:rPr>
      </w:pPr>
      <w:r w:rsidRPr="006A755F">
        <w:rPr>
          <w:rFonts w:asciiTheme="minorHAnsi" w:hAnsiTheme="minorHAnsi"/>
          <w:noProof/>
        </w:rPr>
        <w:t>Certidão de registro e licenciamento do veículo, devidamente regularizado junto ao órgao do DETRAN do domicílio do veículo (CRLV do veículo, frente e verso) com seguro obrigatório pago ou comprovante de quitação.</w:t>
      </w:r>
    </w:p>
    <w:p w:rsidR="006A755F" w:rsidRPr="006A755F" w:rsidRDefault="006A755F" w:rsidP="006A755F">
      <w:pPr>
        <w:spacing w:line="360" w:lineRule="auto"/>
        <w:jc w:val="both"/>
        <w:rPr>
          <w:rFonts w:asciiTheme="minorHAnsi" w:hAnsiTheme="minorHAnsi"/>
          <w:b/>
          <w:noProof/>
        </w:rPr>
      </w:pPr>
      <w:r w:rsidRPr="006A755F">
        <w:rPr>
          <w:rFonts w:asciiTheme="minorHAnsi" w:hAnsiTheme="minorHAnsi"/>
          <w:b/>
          <w:noProof/>
        </w:rPr>
        <w:lastRenderedPageBreak/>
        <w:t>b) DOS CONDUTORES</w:t>
      </w:r>
    </w:p>
    <w:p w:rsidR="006A755F" w:rsidRPr="006A755F" w:rsidRDefault="006A755F" w:rsidP="006A755F">
      <w:pPr>
        <w:spacing w:line="360" w:lineRule="auto"/>
        <w:jc w:val="both"/>
        <w:rPr>
          <w:rFonts w:asciiTheme="minorHAnsi" w:hAnsiTheme="minorHAnsi"/>
          <w:noProof/>
        </w:rPr>
      </w:pPr>
      <w:r w:rsidRPr="006A755F">
        <w:rPr>
          <w:rFonts w:asciiTheme="minorHAnsi" w:hAnsiTheme="minorHAnsi"/>
          <w:noProof/>
        </w:rPr>
        <w:t>Carteira de habilitação nas categorias D e E.</w:t>
      </w:r>
    </w:p>
    <w:p w:rsidR="006A755F" w:rsidRPr="006A755F" w:rsidRDefault="006A755F" w:rsidP="006A755F">
      <w:pPr>
        <w:spacing w:line="360" w:lineRule="auto"/>
        <w:jc w:val="both"/>
        <w:rPr>
          <w:rFonts w:asciiTheme="minorHAnsi" w:hAnsiTheme="minorHAnsi"/>
          <w:noProof/>
        </w:rPr>
      </w:pPr>
      <w:r w:rsidRPr="006A755F">
        <w:rPr>
          <w:rFonts w:asciiTheme="minorHAnsi" w:hAnsiTheme="minorHAnsi"/>
          <w:noProof/>
        </w:rPr>
        <w:t>Certidão Negativa de antecedentes criminais</w:t>
      </w:r>
    </w:p>
    <w:p w:rsidR="006A755F" w:rsidRPr="006A755F" w:rsidRDefault="006A755F" w:rsidP="006A755F">
      <w:pPr>
        <w:spacing w:line="360" w:lineRule="auto"/>
        <w:jc w:val="both"/>
        <w:rPr>
          <w:rFonts w:asciiTheme="minorHAnsi" w:hAnsiTheme="minorHAnsi"/>
          <w:b/>
          <w:noProof/>
        </w:rPr>
      </w:pPr>
      <w:r w:rsidRPr="006A755F">
        <w:rPr>
          <w:rFonts w:asciiTheme="minorHAnsi" w:hAnsiTheme="minorHAnsi"/>
          <w:b/>
          <w:noProof/>
        </w:rPr>
        <w:t>b) DOS AJUDANTES</w:t>
      </w:r>
    </w:p>
    <w:p w:rsidR="006A755F" w:rsidRPr="006A755F" w:rsidRDefault="006A755F" w:rsidP="006A755F">
      <w:pPr>
        <w:spacing w:line="360" w:lineRule="auto"/>
        <w:jc w:val="both"/>
        <w:rPr>
          <w:rFonts w:asciiTheme="minorHAnsi" w:hAnsiTheme="minorHAnsi"/>
          <w:noProof/>
        </w:rPr>
      </w:pPr>
      <w:r w:rsidRPr="006A755F">
        <w:rPr>
          <w:rFonts w:asciiTheme="minorHAnsi" w:hAnsiTheme="minorHAnsi"/>
          <w:noProof/>
        </w:rPr>
        <w:t>Carteira de trabalho assinada ou contrato de prestação de serviços;</w:t>
      </w:r>
    </w:p>
    <w:p w:rsidR="006A755F" w:rsidRPr="006A755F" w:rsidRDefault="006A755F" w:rsidP="006A755F">
      <w:pPr>
        <w:spacing w:line="360" w:lineRule="auto"/>
        <w:jc w:val="both"/>
        <w:rPr>
          <w:rFonts w:asciiTheme="minorHAnsi" w:hAnsiTheme="minorHAnsi"/>
          <w:noProof/>
        </w:rPr>
      </w:pPr>
      <w:r w:rsidRPr="006A755F">
        <w:rPr>
          <w:rFonts w:asciiTheme="minorHAnsi" w:hAnsiTheme="minorHAnsi"/>
          <w:noProof/>
        </w:rPr>
        <w:t>Certidão negativa de antecedentes criminais.</w:t>
      </w:r>
    </w:p>
    <w:p w:rsidR="006A755F" w:rsidRPr="006A755F" w:rsidRDefault="006A755F" w:rsidP="006A755F">
      <w:pPr>
        <w:spacing w:line="360" w:lineRule="auto"/>
        <w:jc w:val="both"/>
        <w:rPr>
          <w:rFonts w:asciiTheme="minorHAnsi" w:hAnsiTheme="minorHAnsi"/>
          <w:noProof/>
        </w:rPr>
      </w:pP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8 - DAS OBRIGAÇÕES ESPECIAIS DO MUNICÍPIO</w:t>
      </w:r>
      <w:r w:rsidRPr="006A755F">
        <w:rPr>
          <w:rFonts w:asciiTheme="minorHAnsi" w:hAnsiTheme="minorHAnsi"/>
        </w:rPr>
        <w:t xml:space="preserve">- Além de outras obrigações estipuladas no Contrato ou em lei, particularmente na Lei nº 8.666/1993, constituem obrigações do Município: </w:t>
      </w:r>
    </w:p>
    <w:p w:rsidR="006A755F" w:rsidRPr="006A755F" w:rsidRDefault="006A755F" w:rsidP="006A755F">
      <w:pPr>
        <w:spacing w:line="360" w:lineRule="auto"/>
        <w:jc w:val="both"/>
        <w:rPr>
          <w:rFonts w:asciiTheme="minorHAnsi" w:hAnsiTheme="minorHAnsi"/>
        </w:rPr>
      </w:pPr>
    </w:p>
    <w:p w:rsidR="006A755F" w:rsidRPr="006A755F" w:rsidRDefault="006A755F" w:rsidP="006A755F">
      <w:pPr>
        <w:widowControl/>
        <w:numPr>
          <w:ilvl w:val="0"/>
          <w:numId w:val="11"/>
        </w:numPr>
        <w:autoSpaceDE/>
        <w:autoSpaceDN/>
        <w:spacing w:line="360" w:lineRule="auto"/>
        <w:ind w:left="0" w:firstLine="0"/>
        <w:jc w:val="both"/>
        <w:rPr>
          <w:rFonts w:asciiTheme="minorHAnsi" w:hAnsiTheme="minorHAnsi"/>
        </w:rPr>
      </w:pPr>
      <w:r w:rsidRPr="006A755F">
        <w:rPr>
          <w:rFonts w:asciiTheme="minorHAnsi" w:hAnsiTheme="minorHAnsi"/>
        </w:rPr>
        <w:t>Exigir o cumprimento de todas as obrigações assumidas pela Contratada, de acordo com as cláusulas contratuais e os termos de sua proposta;</w:t>
      </w:r>
    </w:p>
    <w:p w:rsidR="006A755F" w:rsidRPr="006A755F" w:rsidRDefault="006A755F" w:rsidP="006A755F">
      <w:pPr>
        <w:widowControl/>
        <w:numPr>
          <w:ilvl w:val="0"/>
          <w:numId w:val="11"/>
        </w:numPr>
        <w:autoSpaceDE/>
        <w:autoSpaceDN/>
        <w:spacing w:line="360" w:lineRule="auto"/>
        <w:ind w:left="0" w:firstLine="0"/>
        <w:jc w:val="both"/>
        <w:rPr>
          <w:rFonts w:asciiTheme="minorHAnsi" w:hAnsiTheme="minorHAnsi"/>
        </w:rPr>
      </w:pPr>
      <w:r w:rsidRPr="006A755F">
        <w:rPr>
          <w:rFonts w:asciiTheme="minorHAnsi" w:hAnsiTheme="minorHAnsi"/>
        </w:rPr>
        <w:t>Pagar à Contratada o valor resultante da execução do serviço, no prazo e condições estabelecidas no Edital e seus anexos;</w:t>
      </w:r>
    </w:p>
    <w:p w:rsidR="006A755F" w:rsidRPr="006A755F" w:rsidRDefault="006A755F" w:rsidP="006A755F">
      <w:pPr>
        <w:widowControl/>
        <w:numPr>
          <w:ilvl w:val="0"/>
          <w:numId w:val="11"/>
        </w:numPr>
        <w:autoSpaceDE/>
        <w:autoSpaceDN/>
        <w:spacing w:line="360" w:lineRule="auto"/>
        <w:ind w:left="0" w:firstLine="0"/>
        <w:jc w:val="both"/>
        <w:rPr>
          <w:rFonts w:asciiTheme="minorHAnsi" w:hAnsiTheme="minorHAnsi"/>
        </w:rPr>
      </w:pPr>
      <w:r w:rsidRPr="006A755F">
        <w:rPr>
          <w:rFonts w:asciiTheme="minorHAnsi" w:hAnsiTheme="minorHAnsi"/>
        </w:rPr>
        <w:t>Prestar as informações e os esclarecimentos pertinentes que venham a ser solicitados pela Contratada;</w:t>
      </w:r>
    </w:p>
    <w:p w:rsidR="006A755F" w:rsidRPr="006A755F" w:rsidRDefault="006A755F" w:rsidP="006A755F">
      <w:pPr>
        <w:widowControl/>
        <w:numPr>
          <w:ilvl w:val="0"/>
          <w:numId w:val="11"/>
        </w:numPr>
        <w:autoSpaceDE/>
        <w:autoSpaceDN/>
        <w:spacing w:line="360" w:lineRule="auto"/>
        <w:ind w:left="0" w:firstLine="0"/>
        <w:jc w:val="both"/>
        <w:rPr>
          <w:rFonts w:asciiTheme="minorHAnsi" w:hAnsiTheme="minorHAnsi"/>
        </w:rPr>
      </w:pPr>
      <w:r w:rsidRPr="006A755F">
        <w:rPr>
          <w:rFonts w:asciiTheme="minorHAnsi" w:hAnsiTheme="minorHAnsi"/>
        </w:rPr>
        <w:t>Fiscalizar a manutenção, pela Contratada, das condições de habilitação e qualificação exigidas no inciso XIII do art. 55 da Lei n° 8.666/93.</w:t>
      </w:r>
    </w:p>
    <w:p w:rsidR="006A755F" w:rsidRPr="006A755F" w:rsidRDefault="006A755F" w:rsidP="006A755F">
      <w:pPr>
        <w:spacing w:line="360" w:lineRule="auto"/>
        <w:jc w:val="both"/>
        <w:rPr>
          <w:rFonts w:asciiTheme="minorHAnsi" w:hAnsiTheme="minorHAnsi"/>
        </w:rPr>
      </w:pPr>
    </w:p>
    <w:p w:rsidR="006A755F" w:rsidRPr="006A755F" w:rsidRDefault="006A755F" w:rsidP="006A755F">
      <w:pPr>
        <w:spacing w:line="360" w:lineRule="auto"/>
        <w:rPr>
          <w:rFonts w:asciiTheme="minorHAnsi" w:hAnsiTheme="minorHAnsi"/>
        </w:rPr>
      </w:pPr>
      <w:r w:rsidRPr="006A755F">
        <w:rPr>
          <w:rFonts w:asciiTheme="minorHAnsi" w:hAnsiTheme="minorHAnsi"/>
          <w:b/>
        </w:rPr>
        <w:t>9 - DAS OBRIGAÇÕES DA CONTRATADA</w:t>
      </w:r>
      <w:r w:rsidRPr="006A755F">
        <w:rPr>
          <w:rFonts w:asciiTheme="minorHAnsi" w:hAnsiTheme="minorHAnsi"/>
        </w:rPr>
        <w:t>:</w:t>
      </w:r>
    </w:p>
    <w:p w:rsidR="006A755F" w:rsidRPr="006A755F" w:rsidRDefault="006A755F" w:rsidP="006A755F">
      <w:pPr>
        <w:spacing w:line="360" w:lineRule="auto"/>
        <w:jc w:val="both"/>
        <w:rPr>
          <w:rFonts w:asciiTheme="minorHAnsi" w:hAnsiTheme="minorHAnsi"/>
        </w:rPr>
      </w:pP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b/>
          <w:color w:val="000000"/>
        </w:rPr>
        <w:t>a).</w:t>
      </w:r>
      <w:r w:rsidRPr="006A755F">
        <w:rPr>
          <w:rFonts w:asciiTheme="minorHAnsi" w:hAnsiTheme="minorHAnsi" w:cs="Times New Roman"/>
          <w:color w:val="000000"/>
        </w:rPr>
        <w:t xml:space="preserve"> Os serviços deverão ser executados de segunda-feira a sábado, inclusive feriados, conforme cronograma estipulado pelo setor competente.</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b/>
          <w:color w:val="000000"/>
        </w:rPr>
        <w:t>b).</w:t>
      </w:r>
      <w:r w:rsidRPr="006A755F">
        <w:rPr>
          <w:rFonts w:asciiTheme="minorHAnsi" w:hAnsiTheme="minorHAnsi" w:cs="Times New Roman"/>
          <w:color w:val="000000"/>
        </w:rPr>
        <w:t xml:space="preserve"> Executar o serviço em caminhões basculantes com média de 6m³ de capacidade; dotado de dispositivo de iluminação intermitente ou rotativa, e somente com luz amarelo-âmbar em conformidade com a Resolução CONTRAN 268 de 15 de fevereiro de 2008;plotados com os dizeres: "A serviço do Município de Presidente Olegário", portar </w:t>
      </w:r>
      <w:r w:rsidRPr="006A755F">
        <w:rPr>
          <w:rFonts w:asciiTheme="minorHAnsi" w:hAnsiTheme="minorHAnsi" w:cs="Times New Roman"/>
        </w:rPr>
        <w:t>vassoura, pá e garfo.</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color w:val="000000"/>
        </w:rPr>
        <w:tab/>
      </w:r>
      <w:r w:rsidRPr="006A755F">
        <w:rPr>
          <w:rFonts w:asciiTheme="minorHAnsi" w:hAnsiTheme="minorHAnsi" w:cs="Times New Roman"/>
          <w:b/>
          <w:color w:val="000000"/>
        </w:rPr>
        <w:t>I-</w:t>
      </w:r>
      <w:r w:rsidRPr="006A755F">
        <w:rPr>
          <w:rFonts w:asciiTheme="minorHAnsi" w:hAnsiTheme="minorHAnsi" w:cs="Times New Roman"/>
          <w:color w:val="000000"/>
        </w:rPr>
        <w:t xml:space="preserve"> A manutenção preventiva da frota deverá ser realizada em horário diferente do período de trabalho. </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color w:val="000000"/>
        </w:rPr>
        <w:tab/>
      </w:r>
      <w:r w:rsidRPr="006A755F">
        <w:rPr>
          <w:rFonts w:asciiTheme="minorHAnsi" w:hAnsiTheme="minorHAnsi" w:cs="Times New Roman"/>
          <w:b/>
          <w:color w:val="000000"/>
        </w:rPr>
        <w:t xml:space="preserve">II- </w:t>
      </w:r>
      <w:r w:rsidRPr="006A755F">
        <w:rPr>
          <w:rFonts w:asciiTheme="minorHAnsi" w:hAnsiTheme="minorHAnsi" w:cs="Times New Roman"/>
          <w:color w:val="000000"/>
        </w:rPr>
        <w:t>Caso seja necessária manutenção corretiva, deverá haver reposição do caminhão para que não haja interrupção do serviço.</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b/>
          <w:color w:val="000000"/>
        </w:rPr>
        <w:t>c).</w:t>
      </w:r>
      <w:r w:rsidRPr="006A755F">
        <w:rPr>
          <w:rFonts w:asciiTheme="minorHAnsi" w:hAnsiTheme="minorHAnsi" w:cs="Times New Roman"/>
          <w:color w:val="000000"/>
        </w:rPr>
        <w:t xml:space="preserve"> Os profissionais empregados no serviço de coleta de lixo deverão:</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color w:val="000000"/>
        </w:rPr>
        <w:tab/>
      </w:r>
      <w:r w:rsidRPr="006A755F">
        <w:rPr>
          <w:rFonts w:asciiTheme="minorHAnsi" w:hAnsiTheme="minorHAnsi" w:cs="Times New Roman"/>
          <w:b/>
          <w:color w:val="000000"/>
        </w:rPr>
        <w:t xml:space="preserve">I- </w:t>
      </w:r>
      <w:r w:rsidRPr="006A755F">
        <w:rPr>
          <w:rFonts w:asciiTheme="minorHAnsi" w:hAnsiTheme="minorHAnsi" w:cs="Times New Roman"/>
          <w:color w:val="000000"/>
        </w:rPr>
        <w:t>Respeitar o horário de coleta, ser zelosos com o material coletado evitando rasgadura dos sacos e sacolinhas;</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color w:val="000000"/>
        </w:rPr>
        <w:tab/>
      </w:r>
      <w:r w:rsidRPr="006A755F">
        <w:rPr>
          <w:rFonts w:asciiTheme="minorHAnsi" w:hAnsiTheme="minorHAnsi" w:cs="Times New Roman"/>
          <w:b/>
          <w:color w:val="000000"/>
        </w:rPr>
        <w:t xml:space="preserve">II- </w:t>
      </w:r>
      <w:r w:rsidRPr="006A755F">
        <w:rPr>
          <w:rFonts w:asciiTheme="minorHAnsi" w:hAnsiTheme="minorHAnsi" w:cs="Times New Roman"/>
          <w:color w:val="000000"/>
        </w:rPr>
        <w:t xml:space="preserve">Em caso de rasgadura dos sacos e sacolinhas de lixo, usar dos materiais como vassoura, pá e garfo </w:t>
      </w:r>
      <w:r w:rsidRPr="006A755F">
        <w:rPr>
          <w:rFonts w:asciiTheme="minorHAnsi" w:hAnsiTheme="minorHAnsi" w:cs="Times New Roman"/>
        </w:rPr>
        <w:t>para recolhimento do lixo.</w:t>
      </w:r>
    </w:p>
    <w:p w:rsidR="006A755F" w:rsidRPr="006A755F" w:rsidRDefault="006A755F" w:rsidP="006A755F">
      <w:pPr>
        <w:pStyle w:val="PargrafodaLista"/>
        <w:spacing w:line="360" w:lineRule="auto"/>
        <w:ind w:left="0" w:firstLine="708"/>
        <w:rPr>
          <w:rFonts w:asciiTheme="minorHAnsi" w:hAnsiTheme="minorHAnsi" w:cs="Times New Roman"/>
          <w:color w:val="000000"/>
        </w:rPr>
      </w:pPr>
      <w:r w:rsidRPr="006A755F">
        <w:rPr>
          <w:rFonts w:asciiTheme="minorHAnsi" w:hAnsiTheme="minorHAnsi" w:cs="Times New Roman"/>
          <w:b/>
          <w:color w:val="000000"/>
        </w:rPr>
        <w:lastRenderedPageBreak/>
        <w:t>III-</w:t>
      </w:r>
      <w:r w:rsidRPr="006A755F">
        <w:rPr>
          <w:rFonts w:asciiTheme="minorHAnsi" w:hAnsiTheme="minorHAnsi" w:cs="Times New Roman"/>
          <w:color w:val="000000"/>
        </w:rPr>
        <w:t xml:space="preserve"> Operar de forma orientada e organizada em ação conjunta com a equipe responsável pela destinação do lixo; </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color w:val="000000"/>
        </w:rPr>
        <w:tab/>
      </w:r>
      <w:r w:rsidRPr="006A755F">
        <w:rPr>
          <w:rFonts w:asciiTheme="minorHAnsi" w:hAnsiTheme="minorHAnsi" w:cs="Times New Roman"/>
          <w:b/>
          <w:color w:val="000000"/>
        </w:rPr>
        <w:t xml:space="preserve">IV- </w:t>
      </w:r>
      <w:r w:rsidRPr="006A755F">
        <w:rPr>
          <w:rFonts w:asciiTheme="minorHAnsi" w:hAnsiTheme="minorHAnsi" w:cs="Times New Roman"/>
          <w:color w:val="000000"/>
        </w:rPr>
        <w:t xml:space="preserve"> Obedecer rigorosamente as determinações do chefe da usina de reciclagem e compostagem de lixo.</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color w:val="000000"/>
        </w:rPr>
        <w:tab/>
      </w:r>
      <w:r w:rsidRPr="006A755F">
        <w:rPr>
          <w:rFonts w:asciiTheme="minorHAnsi" w:hAnsiTheme="minorHAnsi" w:cs="Times New Roman"/>
          <w:b/>
          <w:color w:val="000000"/>
        </w:rPr>
        <w:t xml:space="preserve">V- </w:t>
      </w:r>
      <w:r w:rsidRPr="006A755F">
        <w:rPr>
          <w:rFonts w:asciiTheme="minorHAnsi" w:hAnsiTheme="minorHAnsi" w:cs="Times New Roman"/>
          <w:color w:val="000000"/>
        </w:rPr>
        <w:t xml:space="preserve"> Fazer uso diário de uniforme e EPIs.</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b/>
        </w:rPr>
        <w:t>d).</w:t>
      </w:r>
      <w:r w:rsidRPr="006A755F">
        <w:rPr>
          <w:rFonts w:asciiTheme="minorHAnsi" w:hAnsiTheme="minorHAnsi" w:cs="Times New Roman"/>
        </w:rPr>
        <w:t xml:space="preserve"> Respeitar e exigir que o seu pessoal respeite as Normas de Segurança, Higiene e Medicina do Trabalho, devendo fornecer aos seus empregados, quando necessário, os uniformes e EPI’s básicos de segurança.</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b/>
        </w:rPr>
        <w:t>e).</w:t>
      </w:r>
      <w:r w:rsidRPr="006A755F">
        <w:rPr>
          <w:rFonts w:asciiTheme="minorHAnsi" w:hAnsiTheme="minorHAnsi" w:cs="Times New Roman"/>
        </w:rPr>
        <w:t xml:space="preserve"> Efetuar o pagamento dos salários dos empregados alocados na execução contratual;</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b/>
        </w:rPr>
        <w:t>f)</w:t>
      </w:r>
      <w:r w:rsidRPr="006A755F">
        <w:rPr>
          <w:rFonts w:asciiTheme="minorHAnsi" w:hAnsiTheme="minorHAnsi" w:cs="Times New Roman"/>
        </w:rPr>
        <w:t xml:space="preserve"> Relatar ao Contratante toda e qualquer irregularidade verificada no decorrer da execução do contrato;</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b/>
        </w:rPr>
        <w:t>g)</w:t>
      </w:r>
      <w:r w:rsidRPr="006A755F">
        <w:rPr>
          <w:rFonts w:asciiTheme="minorHAnsi" w:hAnsiTheme="minorHAnsi" w:cs="Times New Roman"/>
        </w:rPr>
        <w:t>. Manter durante toda a vigência do contrato, em compatibilidade com as obrigações assumidas, todas as condições de habilitação e qualificação exigidas na licitação;</w:t>
      </w:r>
    </w:p>
    <w:p w:rsidR="006A755F" w:rsidRPr="006A755F" w:rsidRDefault="006A755F" w:rsidP="006A755F">
      <w:pPr>
        <w:pStyle w:val="PargrafodaLista"/>
        <w:spacing w:line="360" w:lineRule="auto"/>
        <w:ind w:left="0"/>
        <w:rPr>
          <w:rFonts w:asciiTheme="minorHAnsi" w:hAnsiTheme="minorHAnsi" w:cs="Times New Roman"/>
          <w:color w:val="000000"/>
        </w:rPr>
      </w:pPr>
      <w:r w:rsidRPr="006A755F">
        <w:rPr>
          <w:rFonts w:asciiTheme="minorHAnsi" w:hAnsiTheme="minorHAnsi" w:cs="Times New Roman"/>
          <w:b/>
        </w:rPr>
        <w:t>h).</w:t>
      </w:r>
      <w:r w:rsidRPr="006A755F">
        <w:rPr>
          <w:rFonts w:asciiTheme="minorHAnsi" w:hAnsiTheme="minorHAnsi" w:cs="Times New Roman"/>
        </w:rPr>
        <w:t xml:space="preserve"> Guardar sigilo sobre todas as informações obtidas em decorrência do cumprimento do contrato.</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i). Promover</w:t>
      </w:r>
      <w:r w:rsidRPr="006A755F">
        <w:rPr>
          <w:rFonts w:asciiTheme="minorHAnsi" w:hAnsiTheme="minorHAnsi"/>
        </w:rPr>
        <w:t xml:space="preserve"> a guarda, manutenção e vigilância de materiais, ferramentas, veículos, equipamentos e tudo o que for necessário à execução dos serviços, durante a vigência do contrato. </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j)</w:t>
      </w:r>
      <w:r w:rsidRPr="006A755F">
        <w:rPr>
          <w:rFonts w:asciiTheme="minorHAnsi" w:hAnsiTheme="minorHAnsi"/>
        </w:rPr>
        <w:t xml:space="preserve">. Arcar com os custos de combustível e manutenção dos veículos e equipamentos. </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k)</w:t>
      </w:r>
      <w:r w:rsidRPr="006A755F">
        <w:rPr>
          <w:rFonts w:asciiTheme="minorHAnsi" w:hAnsiTheme="minorHAnsi"/>
        </w:rPr>
        <w:t xml:space="preserve">. Promover o transporte de pessoal em veículos apropriados. </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l)</w:t>
      </w:r>
      <w:r w:rsidRPr="006A755F">
        <w:rPr>
          <w:rFonts w:asciiTheme="minorHAnsi" w:hAnsiTheme="minorHAnsi"/>
        </w:rPr>
        <w:t xml:space="preserve">. Executar os serviços de forma a não prejudicar o trânsito local. </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m)</w:t>
      </w:r>
      <w:r w:rsidRPr="006A755F">
        <w:rPr>
          <w:rFonts w:asciiTheme="minorHAnsi" w:hAnsiTheme="minorHAnsi"/>
        </w:rPr>
        <w:t xml:space="preserve">. Cumprir determinação do Contratante para aumento de frota ou de pessoal ou adequação de seus Planos de Trabalho de forma a atender a novas necessidades decorrentes do desenvolvimento populacional que acarretem geração maior de serviços. </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n)</w:t>
      </w:r>
      <w:r w:rsidRPr="006A755F">
        <w:rPr>
          <w:rFonts w:asciiTheme="minorHAnsi" w:hAnsiTheme="minorHAnsi"/>
        </w:rPr>
        <w:t xml:space="preserve">. Lavar e desodorizar diariamente os veículos e equipamentos coletores, após o fechamento de cada setor. </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o)</w:t>
      </w:r>
      <w:r w:rsidRPr="006A755F">
        <w:rPr>
          <w:rFonts w:asciiTheme="minorHAnsi" w:hAnsiTheme="minorHAnsi"/>
        </w:rPr>
        <w:t>. Substituir em 24 horas, contadas da solicitação escrita do Contratante, o veículo ou equipamento que não atenda às Especificações Técnicas do Projeto Básico, ou que não atenda às exigências dos serviços.</w:t>
      </w:r>
    </w:p>
    <w:p w:rsidR="006A755F" w:rsidRPr="006A755F" w:rsidRDefault="006A755F" w:rsidP="006A755F">
      <w:pPr>
        <w:spacing w:line="360" w:lineRule="auto"/>
        <w:jc w:val="both"/>
        <w:rPr>
          <w:rFonts w:asciiTheme="minorHAnsi" w:hAnsiTheme="minorHAnsi"/>
          <w:b/>
        </w:rPr>
      </w:pP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10- DA SUBCONTRATAÇÃO</w:t>
      </w:r>
      <w:r w:rsidRPr="006A755F">
        <w:rPr>
          <w:rFonts w:asciiTheme="minorHAnsi" w:hAnsiTheme="minorHAnsi"/>
        </w:rPr>
        <w:t>- Não será admitida a subcontratação do objeto licitatório.</w:t>
      </w:r>
    </w:p>
    <w:p w:rsidR="006A755F" w:rsidRPr="006A755F" w:rsidRDefault="006A755F" w:rsidP="006A755F">
      <w:pPr>
        <w:spacing w:line="360" w:lineRule="auto"/>
        <w:jc w:val="both"/>
        <w:rPr>
          <w:rFonts w:asciiTheme="minorHAnsi" w:hAnsiTheme="minorHAnsi"/>
        </w:rPr>
      </w:pP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 xml:space="preserve">11 - CONTROLE DA EXECUÇÃO – 1. </w:t>
      </w:r>
      <w:r w:rsidRPr="006A755F">
        <w:rPr>
          <w:rFonts w:asciiTheme="minorHAnsi" w:hAnsiTheme="minorHAnsi"/>
        </w:rPr>
        <w:t>Nos termos do art. 67 Lei nº 8.666 de 1993, será designado representante para acompanhar e fiscalizar a execução do serviço, sendo ele, o responsável pelo regular andamento do contrato, anotando em registro próprio todas as ocorrências relacionadas ao serviço e determinando o que for necessário à regularização de falhas ou defeitos observados.</w:t>
      </w:r>
    </w:p>
    <w:p w:rsidR="006A755F" w:rsidRPr="006A755F" w:rsidRDefault="006A755F" w:rsidP="006A755F">
      <w:pPr>
        <w:tabs>
          <w:tab w:val="left" w:pos="461"/>
        </w:tabs>
        <w:spacing w:line="360" w:lineRule="auto"/>
        <w:jc w:val="both"/>
        <w:rPr>
          <w:rFonts w:asciiTheme="minorHAnsi" w:hAnsiTheme="minorHAnsi"/>
        </w:rPr>
      </w:pPr>
      <w:r w:rsidRPr="006A755F">
        <w:rPr>
          <w:rFonts w:asciiTheme="minorHAnsi" w:hAnsiTheme="minorHAnsi"/>
          <w:b/>
        </w:rPr>
        <w:tab/>
      </w:r>
      <w:r w:rsidRPr="006A755F">
        <w:rPr>
          <w:rFonts w:asciiTheme="minorHAnsi" w:hAnsiTheme="minorHAnsi"/>
        </w:rPr>
        <w:t xml:space="preserve">O conjunto de atividades </w:t>
      </w:r>
      <w:r w:rsidRPr="006A755F">
        <w:rPr>
          <w:rFonts w:asciiTheme="minorHAnsi" w:hAnsiTheme="minorHAnsi"/>
          <w:spacing w:val="-3"/>
        </w:rPr>
        <w:t xml:space="preserve">de </w:t>
      </w:r>
      <w:r w:rsidRPr="006A755F">
        <w:rPr>
          <w:rFonts w:asciiTheme="minorHAnsi" w:hAnsiTheme="minorHAnsi"/>
        </w:rPr>
        <w:t>gestão e fiscalização compete ao gestor da execução do contrato, podendo ser auxiliado pela fiscalização técnica, administrativa, setorial e pelo público usuário.</w:t>
      </w:r>
    </w:p>
    <w:p w:rsidR="006A755F" w:rsidRPr="006A755F" w:rsidRDefault="006A755F" w:rsidP="006A755F">
      <w:pPr>
        <w:spacing w:line="360" w:lineRule="auto"/>
        <w:jc w:val="both"/>
        <w:rPr>
          <w:rFonts w:asciiTheme="minorHAnsi" w:hAnsiTheme="minorHAnsi"/>
        </w:rPr>
      </w:pPr>
    </w:p>
    <w:p w:rsidR="006A755F" w:rsidRPr="006A755F" w:rsidRDefault="006A755F" w:rsidP="006A755F">
      <w:pPr>
        <w:pStyle w:val="Ttulo1"/>
        <w:tabs>
          <w:tab w:val="left" w:pos="577"/>
        </w:tabs>
        <w:spacing w:line="360" w:lineRule="auto"/>
        <w:ind w:left="0"/>
        <w:jc w:val="both"/>
        <w:rPr>
          <w:rFonts w:asciiTheme="minorHAnsi" w:hAnsiTheme="minorHAnsi" w:cs="Times New Roman"/>
          <w:sz w:val="22"/>
          <w:szCs w:val="22"/>
        </w:rPr>
      </w:pPr>
      <w:r w:rsidRPr="006A755F">
        <w:rPr>
          <w:rFonts w:asciiTheme="minorHAnsi" w:hAnsiTheme="minorHAnsi" w:cs="Times New Roman"/>
          <w:sz w:val="22"/>
          <w:szCs w:val="22"/>
        </w:rPr>
        <w:t xml:space="preserve">12- DO REAJUSTE E </w:t>
      </w:r>
      <w:r w:rsidRPr="006A755F">
        <w:rPr>
          <w:rFonts w:asciiTheme="minorHAnsi" w:hAnsiTheme="minorHAnsi" w:cs="Times New Roman"/>
          <w:spacing w:val="-3"/>
          <w:sz w:val="22"/>
          <w:szCs w:val="22"/>
        </w:rPr>
        <w:t>DO</w:t>
      </w:r>
      <w:r w:rsidRPr="006A755F">
        <w:rPr>
          <w:rFonts w:asciiTheme="minorHAnsi" w:hAnsiTheme="minorHAnsi" w:cs="Times New Roman"/>
          <w:sz w:val="22"/>
          <w:szCs w:val="22"/>
        </w:rPr>
        <w:t>REEQUILÍBRIO</w:t>
      </w:r>
    </w:p>
    <w:p w:rsidR="006A755F" w:rsidRPr="006A755F" w:rsidRDefault="006A755F" w:rsidP="006A755F">
      <w:pPr>
        <w:tabs>
          <w:tab w:val="left" w:pos="730"/>
        </w:tabs>
        <w:spacing w:line="360" w:lineRule="auto"/>
        <w:jc w:val="both"/>
        <w:rPr>
          <w:rFonts w:asciiTheme="minorHAnsi" w:hAnsiTheme="minorHAnsi"/>
        </w:rPr>
      </w:pPr>
      <w:r w:rsidRPr="006A755F">
        <w:rPr>
          <w:rFonts w:asciiTheme="minorHAnsi" w:hAnsiTheme="minorHAnsi"/>
          <w:b/>
          <w:w w:val="105"/>
        </w:rPr>
        <w:t>a)</w:t>
      </w:r>
      <w:r w:rsidRPr="006A755F">
        <w:rPr>
          <w:rFonts w:asciiTheme="minorHAnsi" w:hAnsiTheme="minorHAnsi"/>
          <w:w w:val="105"/>
        </w:rPr>
        <w:t xml:space="preserve"> Os preços são fixos e irreajustáveis no prazo de um ano contado da data limite para a apresentação </w:t>
      </w:r>
      <w:r w:rsidRPr="006A755F">
        <w:rPr>
          <w:rFonts w:asciiTheme="minorHAnsi" w:hAnsiTheme="minorHAnsi"/>
          <w:w w:val="105"/>
        </w:rPr>
        <w:lastRenderedPageBreak/>
        <w:t>daspropostas.</w:t>
      </w:r>
    </w:p>
    <w:p w:rsidR="006A755F" w:rsidRPr="006A755F" w:rsidRDefault="006A755F" w:rsidP="006A755F">
      <w:pPr>
        <w:pStyle w:val="PargrafodaLista"/>
        <w:tabs>
          <w:tab w:val="left" w:pos="730"/>
          <w:tab w:val="left" w:pos="8789"/>
        </w:tabs>
        <w:spacing w:line="360" w:lineRule="auto"/>
        <w:ind w:left="0"/>
        <w:rPr>
          <w:rFonts w:asciiTheme="minorHAnsi" w:hAnsiTheme="minorHAnsi" w:cs="Times New Roman"/>
        </w:rPr>
      </w:pPr>
      <w:r w:rsidRPr="006A755F">
        <w:rPr>
          <w:rFonts w:asciiTheme="minorHAnsi" w:hAnsiTheme="minorHAnsi" w:cs="Times New Roman"/>
          <w:b/>
          <w:w w:val="105"/>
        </w:rPr>
        <w:t xml:space="preserve">b) </w:t>
      </w:r>
      <w:r w:rsidRPr="006A755F">
        <w:rPr>
          <w:rFonts w:asciiTheme="minorHAnsi" w:hAnsiTheme="minorHAnsi" w:cs="Times New Roman"/>
          <w:w w:val="105"/>
        </w:rPr>
        <w:t xml:space="preserve">Nos reajustes subsequentes </w:t>
      </w:r>
      <w:r w:rsidRPr="006A755F">
        <w:rPr>
          <w:rFonts w:asciiTheme="minorHAnsi" w:hAnsiTheme="minorHAnsi" w:cs="Times New Roman"/>
          <w:spacing w:val="-3"/>
          <w:w w:val="105"/>
        </w:rPr>
        <w:t xml:space="preserve">ao </w:t>
      </w:r>
      <w:r w:rsidRPr="006A755F">
        <w:rPr>
          <w:rFonts w:asciiTheme="minorHAnsi" w:hAnsiTheme="minorHAnsi" w:cs="Times New Roman"/>
          <w:w w:val="105"/>
        </w:rPr>
        <w:t>primeiro, o interregno mínimo de um ano será contado a partir dos efeitos financeiros do últimoreajuste.</w:t>
      </w:r>
    </w:p>
    <w:p w:rsidR="006A755F" w:rsidRPr="006A755F" w:rsidRDefault="006A755F" w:rsidP="006A755F">
      <w:pPr>
        <w:pStyle w:val="PargrafodaLista"/>
        <w:tabs>
          <w:tab w:val="left" w:pos="744"/>
          <w:tab w:val="left" w:pos="8789"/>
        </w:tabs>
        <w:spacing w:line="360" w:lineRule="auto"/>
        <w:ind w:left="0"/>
        <w:rPr>
          <w:rFonts w:asciiTheme="minorHAnsi" w:hAnsiTheme="minorHAnsi" w:cs="Times New Roman"/>
        </w:rPr>
      </w:pPr>
      <w:r w:rsidRPr="006A755F">
        <w:rPr>
          <w:rFonts w:asciiTheme="minorHAnsi" w:hAnsiTheme="minorHAnsi" w:cs="Times New Roman"/>
          <w:b/>
          <w:spacing w:val="-3"/>
          <w:w w:val="105"/>
        </w:rPr>
        <w:t>c)</w:t>
      </w:r>
      <w:r w:rsidRPr="006A755F">
        <w:rPr>
          <w:rFonts w:asciiTheme="minorHAnsi" w:hAnsiTheme="minorHAnsi" w:cs="Times New Roman"/>
          <w:spacing w:val="-3"/>
          <w:w w:val="105"/>
        </w:rPr>
        <w:t xml:space="preserve"> No </w:t>
      </w:r>
      <w:r w:rsidRPr="006A755F">
        <w:rPr>
          <w:rFonts w:asciiTheme="minorHAnsi" w:hAnsiTheme="minorHAnsi" w:cs="Times New Roman"/>
          <w:w w:val="105"/>
        </w:rPr>
        <w:t xml:space="preserve">caso </w:t>
      </w:r>
      <w:r w:rsidRPr="006A755F">
        <w:rPr>
          <w:rFonts w:asciiTheme="minorHAnsi" w:hAnsiTheme="minorHAnsi" w:cs="Times New Roman"/>
          <w:spacing w:val="-3"/>
          <w:w w:val="105"/>
        </w:rPr>
        <w:t xml:space="preserve">de </w:t>
      </w:r>
      <w:r w:rsidRPr="006A755F">
        <w:rPr>
          <w:rFonts w:asciiTheme="minorHAnsi" w:hAnsiTheme="minorHAnsi" w:cs="Times New Roman"/>
          <w:w w:val="105"/>
        </w:rPr>
        <w:t xml:space="preserve">atraso ou não divulgação </w:t>
      </w:r>
      <w:r w:rsidRPr="006A755F">
        <w:rPr>
          <w:rFonts w:asciiTheme="minorHAnsi" w:hAnsiTheme="minorHAnsi" w:cs="Times New Roman"/>
          <w:spacing w:val="-3"/>
          <w:w w:val="105"/>
        </w:rPr>
        <w:t xml:space="preserve">do </w:t>
      </w:r>
      <w:r w:rsidRPr="006A755F">
        <w:rPr>
          <w:rFonts w:asciiTheme="minorHAnsi" w:hAnsiTheme="minorHAnsi" w:cs="Times New Roman"/>
          <w:w w:val="105"/>
        </w:rPr>
        <w:t xml:space="preserve">índice de reajustamento, o </w:t>
      </w:r>
      <w:r w:rsidRPr="006A755F">
        <w:rPr>
          <w:rFonts w:asciiTheme="minorHAnsi" w:hAnsiTheme="minorHAnsi" w:cs="Times New Roman"/>
          <w:spacing w:val="-4"/>
          <w:w w:val="105"/>
        </w:rPr>
        <w:t xml:space="preserve">CONTRATANTE </w:t>
      </w:r>
      <w:r w:rsidRPr="006A755F">
        <w:rPr>
          <w:rFonts w:asciiTheme="minorHAnsi" w:hAnsiTheme="minorHAnsi" w:cs="Times New Roman"/>
          <w:w w:val="105"/>
        </w:rPr>
        <w:t xml:space="preserve">pagará à </w:t>
      </w:r>
      <w:r w:rsidRPr="006A755F">
        <w:rPr>
          <w:rFonts w:asciiTheme="minorHAnsi" w:hAnsiTheme="minorHAnsi" w:cs="Times New Roman"/>
          <w:spacing w:val="-4"/>
          <w:w w:val="105"/>
        </w:rPr>
        <w:t xml:space="preserve">CONTRATADA </w:t>
      </w:r>
      <w:r w:rsidRPr="006A755F">
        <w:rPr>
          <w:rFonts w:asciiTheme="minorHAnsi" w:hAnsiTheme="minorHAnsi" w:cs="Times New Roman"/>
          <w:w w:val="105"/>
        </w:rPr>
        <w:t xml:space="preserve">a importância calculada pela última variação conhecida, liquidando a diferença correspondente tão logo seja divulgado o índice definitivo. Fica a </w:t>
      </w:r>
      <w:r w:rsidRPr="006A755F">
        <w:rPr>
          <w:rFonts w:asciiTheme="minorHAnsi" w:hAnsiTheme="minorHAnsi" w:cs="Times New Roman"/>
          <w:spacing w:val="-4"/>
          <w:w w:val="105"/>
        </w:rPr>
        <w:t xml:space="preserve">CONTRATADA </w:t>
      </w:r>
      <w:r w:rsidRPr="006A755F">
        <w:rPr>
          <w:rFonts w:asciiTheme="minorHAnsi" w:hAnsiTheme="minorHAnsi" w:cs="Times New Roman"/>
          <w:w w:val="105"/>
        </w:rPr>
        <w:t>obrigada a apresentar memória de cálculo/planilha referente ao reajustamento de preços do valor remanescente, sempre que esteocorrer.</w:t>
      </w:r>
    </w:p>
    <w:p w:rsidR="006A755F" w:rsidRPr="006A755F" w:rsidRDefault="006A755F" w:rsidP="006A755F">
      <w:pPr>
        <w:tabs>
          <w:tab w:val="left" w:pos="8789"/>
        </w:tabs>
        <w:spacing w:line="360" w:lineRule="auto"/>
        <w:jc w:val="both"/>
        <w:rPr>
          <w:rFonts w:asciiTheme="minorHAnsi" w:hAnsiTheme="minorHAnsi"/>
        </w:rPr>
      </w:pPr>
      <w:r w:rsidRPr="006A755F">
        <w:rPr>
          <w:rFonts w:asciiTheme="minorHAnsi" w:hAnsiTheme="minorHAnsi"/>
          <w:b/>
          <w:w w:val="105"/>
        </w:rPr>
        <w:t>d)</w:t>
      </w:r>
      <w:r w:rsidRPr="006A755F">
        <w:rPr>
          <w:rFonts w:asciiTheme="minorHAnsi" w:hAnsiTheme="minorHAnsi"/>
          <w:w w:val="105"/>
        </w:rPr>
        <w:t xml:space="preserve"> Nasaferiçõesfinais,oíndiceutilizadoparareajusteserá,obrigatoriamente,odefinitivo.</w:t>
      </w:r>
    </w:p>
    <w:p w:rsidR="006A755F" w:rsidRPr="006A755F" w:rsidRDefault="006A755F" w:rsidP="006A755F">
      <w:pPr>
        <w:pStyle w:val="PargrafodaLista"/>
        <w:tabs>
          <w:tab w:val="left" w:pos="764"/>
          <w:tab w:val="left" w:pos="8789"/>
        </w:tabs>
        <w:spacing w:line="360" w:lineRule="auto"/>
        <w:ind w:left="0"/>
        <w:rPr>
          <w:rFonts w:asciiTheme="minorHAnsi" w:hAnsiTheme="minorHAnsi" w:cs="Times New Roman"/>
        </w:rPr>
      </w:pPr>
      <w:r w:rsidRPr="006A755F">
        <w:rPr>
          <w:rFonts w:asciiTheme="minorHAnsi" w:hAnsiTheme="minorHAnsi" w:cs="Times New Roman"/>
          <w:b/>
          <w:w w:val="105"/>
        </w:rPr>
        <w:t xml:space="preserve">e) </w:t>
      </w:r>
      <w:r w:rsidRPr="006A755F">
        <w:rPr>
          <w:rFonts w:asciiTheme="minorHAnsi" w:hAnsiTheme="minorHAnsi" w:cs="Times New Roman"/>
          <w:w w:val="105"/>
        </w:rPr>
        <w:t>Caso o índice estabelecido para reajustamento venha a ser extinto ou de qualquer forma não possa mais ser utilizado, será adotado, em substituição, o que vier a ser determinado pela legislação então em</w:t>
      </w:r>
      <w:r w:rsidRPr="006A755F">
        <w:rPr>
          <w:rFonts w:asciiTheme="minorHAnsi" w:hAnsiTheme="minorHAnsi" w:cs="Times New Roman"/>
          <w:spacing w:val="-3"/>
          <w:w w:val="105"/>
        </w:rPr>
        <w:t>vigor.</w:t>
      </w:r>
    </w:p>
    <w:p w:rsidR="006A755F" w:rsidRPr="006A755F" w:rsidRDefault="006A755F" w:rsidP="006A755F">
      <w:pPr>
        <w:tabs>
          <w:tab w:val="left" w:pos="754"/>
          <w:tab w:val="left" w:pos="8789"/>
        </w:tabs>
        <w:spacing w:line="360" w:lineRule="auto"/>
        <w:jc w:val="both"/>
        <w:rPr>
          <w:rFonts w:asciiTheme="minorHAnsi" w:hAnsiTheme="minorHAnsi"/>
        </w:rPr>
      </w:pPr>
      <w:r w:rsidRPr="006A755F">
        <w:rPr>
          <w:rFonts w:asciiTheme="minorHAnsi" w:hAnsiTheme="minorHAnsi"/>
          <w:b/>
          <w:w w:val="105"/>
        </w:rPr>
        <w:t>f)</w:t>
      </w:r>
      <w:r w:rsidRPr="006A755F">
        <w:rPr>
          <w:rFonts w:asciiTheme="minorHAnsi" w:hAnsiTheme="minorHAnsi"/>
          <w:w w:val="105"/>
        </w:rPr>
        <w:t xml:space="preserve"> Na ausência de previsão legal quanto ao índice substituto, as partes elegerão novo índiceoficial,parareajustamentodopreçodovalorremanescente,por</w:t>
      </w:r>
      <w:r w:rsidRPr="006A755F">
        <w:rPr>
          <w:rFonts w:asciiTheme="minorHAnsi" w:hAnsiTheme="minorHAnsi"/>
          <w:spacing w:val="-3"/>
          <w:w w:val="105"/>
        </w:rPr>
        <w:t>meio</w:t>
      </w:r>
      <w:r w:rsidRPr="006A755F">
        <w:rPr>
          <w:rFonts w:asciiTheme="minorHAnsi" w:hAnsiTheme="minorHAnsi"/>
          <w:w w:val="105"/>
        </w:rPr>
        <w:t>determoaditivo.</w:t>
      </w:r>
    </w:p>
    <w:p w:rsidR="006A755F" w:rsidRPr="006A755F" w:rsidRDefault="006A755F" w:rsidP="006A755F">
      <w:pPr>
        <w:pStyle w:val="PargrafodaLista"/>
        <w:tabs>
          <w:tab w:val="left" w:pos="768"/>
          <w:tab w:val="left" w:pos="8789"/>
        </w:tabs>
        <w:spacing w:line="360" w:lineRule="auto"/>
        <w:ind w:left="0"/>
        <w:rPr>
          <w:rFonts w:asciiTheme="minorHAnsi" w:hAnsiTheme="minorHAnsi" w:cs="Times New Roman"/>
        </w:rPr>
      </w:pPr>
      <w:r w:rsidRPr="006A755F">
        <w:rPr>
          <w:rFonts w:asciiTheme="minorHAnsi" w:hAnsiTheme="minorHAnsi" w:cs="Times New Roman"/>
          <w:b/>
          <w:w w:val="105"/>
        </w:rPr>
        <w:t>g)</w:t>
      </w:r>
      <w:r w:rsidRPr="006A755F">
        <w:rPr>
          <w:rFonts w:asciiTheme="minorHAnsi" w:hAnsiTheme="minorHAnsi" w:cs="Times New Roman"/>
          <w:w w:val="105"/>
        </w:rPr>
        <w:t xml:space="preserve"> Os preços serão reajustados anualmente </w:t>
      </w:r>
      <w:r w:rsidRPr="006A755F">
        <w:rPr>
          <w:rFonts w:asciiTheme="minorHAnsi" w:hAnsiTheme="minorHAnsi" w:cs="Times New Roman"/>
          <w:spacing w:val="-3"/>
          <w:w w:val="105"/>
        </w:rPr>
        <w:t xml:space="preserve">de </w:t>
      </w:r>
      <w:r w:rsidRPr="006A755F">
        <w:rPr>
          <w:rFonts w:asciiTheme="minorHAnsi" w:hAnsiTheme="minorHAnsi" w:cs="Times New Roman"/>
          <w:w w:val="105"/>
        </w:rPr>
        <w:t>acordo com o menor índice IPCA/IGP-M/INPC, conforme dispõe o § 8º, do art. 65 da Lei8.666/93</w:t>
      </w:r>
      <w:r w:rsidR="00A536FB">
        <w:rPr>
          <w:rFonts w:asciiTheme="minorHAnsi" w:hAnsiTheme="minorHAnsi" w:cs="Times New Roman"/>
          <w:w w:val="105"/>
        </w:rPr>
        <w:t xml:space="preserve"> e conforme solicitação da contratada</w:t>
      </w:r>
      <w:bookmarkStart w:id="8" w:name="_GoBack"/>
      <w:bookmarkEnd w:id="8"/>
      <w:r w:rsidRPr="006A755F">
        <w:rPr>
          <w:rFonts w:asciiTheme="minorHAnsi" w:hAnsiTheme="minorHAnsi" w:cs="Times New Roman"/>
          <w:w w:val="105"/>
        </w:rPr>
        <w:t>.</w:t>
      </w:r>
    </w:p>
    <w:p w:rsidR="006A755F" w:rsidRPr="006A755F" w:rsidRDefault="006A755F" w:rsidP="006A755F">
      <w:pPr>
        <w:pStyle w:val="PargrafodaLista"/>
        <w:tabs>
          <w:tab w:val="left" w:pos="816"/>
        </w:tabs>
        <w:spacing w:line="360" w:lineRule="auto"/>
        <w:ind w:left="0"/>
        <w:rPr>
          <w:rFonts w:asciiTheme="minorHAnsi" w:hAnsiTheme="minorHAnsi" w:cs="Times New Roman"/>
          <w:w w:val="105"/>
        </w:rPr>
      </w:pPr>
      <w:r w:rsidRPr="006A755F">
        <w:rPr>
          <w:rFonts w:asciiTheme="minorHAnsi" w:hAnsiTheme="minorHAnsi" w:cs="Times New Roman"/>
          <w:b/>
          <w:w w:val="105"/>
        </w:rPr>
        <w:t>h)</w:t>
      </w:r>
      <w:r w:rsidRPr="006A755F">
        <w:rPr>
          <w:rFonts w:asciiTheme="minorHAnsi" w:hAnsiTheme="minorHAnsi" w:cs="Times New Roman"/>
          <w:w w:val="105"/>
        </w:rPr>
        <w:t xml:space="preserve"> O reequilíbrio econômico-financeiro do objeto desta licitação será analisado e processado em conformidade com a Lei nº 8.666/93. Cabe a </w:t>
      </w:r>
      <w:r w:rsidRPr="006A755F">
        <w:rPr>
          <w:rFonts w:asciiTheme="minorHAnsi" w:hAnsiTheme="minorHAnsi" w:cs="Times New Roman"/>
          <w:spacing w:val="-4"/>
          <w:w w:val="105"/>
        </w:rPr>
        <w:t xml:space="preserve">CONTRATADA </w:t>
      </w:r>
      <w:r w:rsidRPr="006A755F">
        <w:rPr>
          <w:rFonts w:asciiTheme="minorHAnsi" w:hAnsiTheme="minorHAnsi" w:cs="Times New Roman"/>
          <w:w w:val="105"/>
        </w:rPr>
        <w:t>apresentar documentos (originais, autenticados em cartório, ou autenticados por servidor) que justifiquem e comprovem o pedido dereequilíbrio.</w:t>
      </w:r>
    </w:p>
    <w:p w:rsidR="006A755F" w:rsidRPr="006A755F" w:rsidRDefault="006A755F" w:rsidP="006A755F">
      <w:pPr>
        <w:pStyle w:val="PargrafodaLista"/>
        <w:tabs>
          <w:tab w:val="left" w:pos="394"/>
        </w:tabs>
        <w:spacing w:line="360" w:lineRule="auto"/>
        <w:ind w:left="0"/>
        <w:rPr>
          <w:rFonts w:asciiTheme="minorHAnsi" w:hAnsiTheme="minorHAnsi" w:cs="Times New Roman"/>
        </w:rPr>
      </w:pPr>
      <w:r w:rsidRPr="006A755F">
        <w:rPr>
          <w:rFonts w:asciiTheme="minorHAnsi" w:hAnsiTheme="minorHAnsi" w:cs="Times New Roman"/>
          <w:w w:val="105"/>
        </w:rPr>
        <w:tab/>
        <w:t>I</w:t>
      </w:r>
      <w:r w:rsidRPr="006A755F">
        <w:rPr>
          <w:rFonts w:asciiTheme="minorHAnsi" w:hAnsiTheme="minorHAnsi" w:cs="Times New Roman"/>
        </w:rPr>
        <w:t xml:space="preserve">- Para restabelecer a relação </w:t>
      </w:r>
      <w:r w:rsidRPr="006A755F">
        <w:rPr>
          <w:rFonts w:asciiTheme="minorHAnsi" w:hAnsiTheme="minorHAnsi" w:cs="Times New Roman"/>
          <w:spacing w:val="-3"/>
        </w:rPr>
        <w:t xml:space="preserve">que as </w:t>
      </w:r>
      <w:r w:rsidRPr="006A755F">
        <w:rPr>
          <w:rFonts w:asciiTheme="minorHAnsi" w:hAnsiTheme="minorHAnsi" w:cs="Times New Roman"/>
        </w:rPr>
        <w:t xml:space="preserve">partes pactuaram inicialmente entre os  encargos da CONTRATADA e a retribuição da Administração para a justa  remuneração do serviço, objetivando a manutenção do equilíbrio  econômico-  financeiro inicial do contrato, na hipótese de sobrevirem fatos imprevisíveis, ou ainda, em caso </w:t>
      </w:r>
      <w:r w:rsidRPr="006A755F">
        <w:rPr>
          <w:rFonts w:asciiTheme="minorHAnsi" w:hAnsiTheme="minorHAnsi" w:cs="Times New Roman"/>
          <w:spacing w:val="-3"/>
        </w:rPr>
        <w:t xml:space="preserve">de </w:t>
      </w:r>
      <w:r w:rsidRPr="006A755F">
        <w:rPr>
          <w:rFonts w:asciiTheme="minorHAnsi" w:hAnsiTheme="minorHAnsi" w:cs="Times New Roman"/>
        </w:rPr>
        <w:t xml:space="preserve">força maior, caso fortuito ou fato do príncipe, configurando álea econômica extraordinária e extracontratual, </w:t>
      </w:r>
      <w:r w:rsidRPr="006A755F">
        <w:rPr>
          <w:rFonts w:asciiTheme="minorHAnsi" w:hAnsiTheme="minorHAnsi" w:cs="Times New Roman"/>
          <w:spacing w:val="-3"/>
        </w:rPr>
        <w:t xml:space="preserve">os </w:t>
      </w:r>
      <w:r w:rsidRPr="006A755F">
        <w:rPr>
          <w:rFonts w:asciiTheme="minorHAnsi" w:hAnsiTheme="minorHAnsi" w:cs="Times New Roman"/>
        </w:rPr>
        <w:t xml:space="preserve">valores constantes desta cláusula serão ajustados na proporção da alteração que houver </w:t>
      </w:r>
      <w:r w:rsidRPr="006A755F">
        <w:rPr>
          <w:rFonts w:asciiTheme="minorHAnsi" w:hAnsiTheme="minorHAnsi" w:cs="Times New Roman"/>
          <w:spacing w:val="-3"/>
        </w:rPr>
        <w:t xml:space="preserve">nos </w:t>
      </w:r>
      <w:r w:rsidRPr="006A755F">
        <w:rPr>
          <w:rFonts w:asciiTheme="minorHAnsi" w:hAnsiTheme="minorHAnsi" w:cs="Times New Roman"/>
        </w:rPr>
        <w:t xml:space="preserve">preços do serviço, precedido da demonstração do aumento dos custos, </w:t>
      </w:r>
      <w:r w:rsidRPr="006A755F">
        <w:rPr>
          <w:rFonts w:asciiTheme="minorHAnsi" w:hAnsiTheme="minorHAnsi" w:cs="Times New Roman"/>
          <w:spacing w:val="-3"/>
        </w:rPr>
        <w:t xml:space="preserve">os </w:t>
      </w:r>
      <w:r w:rsidRPr="006A755F">
        <w:rPr>
          <w:rFonts w:asciiTheme="minorHAnsi" w:hAnsiTheme="minorHAnsi" w:cs="Times New Roman"/>
        </w:rPr>
        <w:t xml:space="preserve">quais poderão ser comprovados com documentos fiscais, contratos, convenções  coletivas, na devida proporção do reflexo </w:t>
      </w:r>
      <w:r w:rsidRPr="006A755F">
        <w:rPr>
          <w:rFonts w:asciiTheme="minorHAnsi" w:hAnsiTheme="minorHAnsi" w:cs="Times New Roman"/>
          <w:spacing w:val="-3"/>
        </w:rPr>
        <w:t xml:space="preserve">na </w:t>
      </w:r>
      <w:r w:rsidRPr="006A755F">
        <w:rPr>
          <w:rFonts w:asciiTheme="minorHAnsi" w:hAnsiTheme="minorHAnsi" w:cs="Times New Roman"/>
        </w:rPr>
        <w:t xml:space="preserve">formação da planilha </w:t>
      </w:r>
      <w:r w:rsidRPr="006A755F">
        <w:rPr>
          <w:rFonts w:asciiTheme="minorHAnsi" w:hAnsiTheme="minorHAnsi" w:cs="Times New Roman"/>
          <w:spacing w:val="-3"/>
        </w:rPr>
        <w:t xml:space="preserve">de </w:t>
      </w:r>
      <w:r w:rsidRPr="006A755F">
        <w:rPr>
          <w:rFonts w:asciiTheme="minorHAnsi" w:hAnsiTheme="minorHAnsi" w:cs="Times New Roman"/>
        </w:rPr>
        <w:t>preço e compatibilidade  com os valores demercado.</w:t>
      </w:r>
    </w:p>
    <w:p w:rsidR="006A755F" w:rsidRPr="006A755F" w:rsidRDefault="006A755F" w:rsidP="006A755F">
      <w:pPr>
        <w:pStyle w:val="PargrafodaLista"/>
        <w:tabs>
          <w:tab w:val="left" w:pos="452"/>
        </w:tabs>
        <w:spacing w:line="360" w:lineRule="auto"/>
        <w:ind w:left="0"/>
        <w:rPr>
          <w:rFonts w:asciiTheme="minorHAnsi" w:hAnsiTheme="minorHAnsi" w:cs="Times New Roman"/>
        </w:rPr>
      </w:pPr>
      <w:r w:rsidRPr="006A755F">
        <w:rPr>
          <w:rFonts w:asciiTheme="minorHAnsi" w:hAnsiTheme="minorHAnsi" w:cs="Times New Roman"/>
        </w:rPr>
        <w:tab/>
        <w:t>II- O reequilíbrio econômico financeiro do contrato ocorrerá, ainda, quando da redução doscustos.</w:t>
      </w:r>
    </w:p>
    <w:p w:rsidR="006A755F" w:rsidRPr="006A755F" w:rsidRDefault="006A755F" w:rsidP="006A755F">
      <w:pPr>
        <w:pStyle w:val="PargrafodaLista"/>
        <w:tabs>
          <w:tab w:val="left" w:pos="456"/>
        </w:tabs>
        <w:spacing w:line="360" w:lineRule="auto"/>
        <w:ind w:left="0"/>
        <w:rPr>
          <w:rFonts w:asciiTheme="minorHAnsi" w:hAnsiTheme="minorHAnsi" w:cs="Times New Roman"/>
        </w:rPr>
      </w:pPr>
      <w:r w:rsidRPr="006A755F">
        <w:rPr>
          <w:rFonts w:asciiTheme="minorHAnsi" w:hAnsiTheme="minorHAnsi" w:cs="Times New Roman"/>
        </w:rPr>
        <w:tab/>
        <w:t>III -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ocaso.</w:t>
      </w:r>
    </w:p>
    <w:p w:rsidR="006A755F" w:rsidRPr="006A755F" w:rsidRDefault="006A755F" w:rsidP="006A755F">
      <w:pPr>
        <w:pStyle w:val="PargrafodaLista"/>
        <w:tabs>
          <w:tab w:val="left" w:pos="524"/>
        </w:tabs>
        <w:spacing w:line="360" w:lineRule="auto"/>
        <w:ind w:left="0"/>
        <w:rPr>
          <w:rFonts w:asciiTheme="minorHAnsi" w:hAnsiTheme="minorHAnsi" w:cs="Times New Roman"/>
        </w:rPr>
      </w:pPr>
      <w:r w:rsidRPr="006A755F">
        <w:rPr>
          <w:rFonts w:asciiTheme="minorHAnsi" w:hAnsiTheme="minorHAnsi" w:cs="Times New Roman"/>
        </w:rPr>
        <w:tab/>
        <w:t xml:space="preserve">IV- Incumbirá ao interessado a iniciativa e o encargo do cálculo minucioso do reequilíbrio econômico financeiro a ser aprovado pela CONTRATANTE, juntando o </w:t>
      </w:r>
      <w:r w:rsidRPr="006A755F">
        <w:rPr>
          <w:rFonts w:asciiTheme="minorHAnsi" w:hAnsiTheme="minorHAnsi" w:cs="Times New Roman"/>
        </w:rPr>
        <w:lastRenderedPageBreak/>
        <w:t>respectivomemorialdecálculoe</w:t>
      </w:r>
      <w:r w:rsidRPr="006A755F">
        <w:rPr>
          <w:rFonts w:asciiTheme="minorHAnsi" w:hAnsiTheme="minorHAnsi" w:cs="Times New Roman"/>
          <w:spacing w:val="-3"/>
        </w:rPr>
        <w:t>as</w:t>
      </w:r>
      <w:r w:rsidRPr="006A755F">
        <w:rPr>
          <w:rFonts w:asciiTheme="minorHAnsi" w:hAnsiTheme="minorHAnsi" w:cs="Times New Roman"/>
        </w:rPr>
        <w:t>demaisprovasquesefizeremnecessárias.</w:t>
      </w:r>
    </w:p>
    <w:p w:rsidR="006A755F" w:rsidRPr="006A755F" w:rsidRDefault="006A755F" w:rsidP="006A755F">
      <w:pPr>
        <w:pStyle w:val="PargrafodaLista"/>
        <w:tabs>
          <w:tab w:val="left" w:pos="524"/>
        </w:tabs>
        <w:spacing w:line="360" w:lineRule="auto"/>
        <w:ind w:left="0"/>
        <w:rPr>
          <w:rFonts w:asciiTheme="minorHAnsi" w:hAnsiTheme="minorHAnsi" w:cs="Times New Roman"/>
        </w:rPr>
      </w:pPr>
    </w:p>
    <w:p w:rsidR="006A755F" w:rsidRPr="006A755F" w:rsidRDefault="006A755F" w:rsidP="006A755F">
      <w:pPr>
        <w:pStyle w:val="Ttulo1"/>
        <w:tabs>
          <w:tab w:val="left" w:pos="142"/>
        </w:tabs>
        <w:spacing w:line="360" w:lineRule="auto"/>
        <w:ind w:left="0"/>
        <w:rPr>
          <w:rFonts w:asciiTheme="minorHAnsi" w:hAnsiTheme="minorHAnsi" w:cs="Times New Roman"/>
          <w:sz w:val="22"/>
          <w:szCs w:val="22"/>
        </w:rPr>
      </w:pPr>
      <w:r w:rsidRPr="006A755F">
        <w:rPr>
          <w:rFonts w:asciiTheme="minorHAnsi" w:hAnsiTheme="minorHAnsi" w:cs="Times New Roman"/>
          <w:sz w:val="22"/>
          <w:szCs w:val="22"/>
        </w:rPr>
        <w:t>13- DAS SANÇÕESADMINISTRATIVAS</w:t>
      </w:r>
    </w:p>
    <w:p w:rsidR="006A755F" w:rsidRPr="006A755F" w:rsidRDefault="006A755F" w:rsidP="006A755F">
      <w:pPr>
        <w:tabs>
          <w:tab w:val="left" w:pos="840"/>
        </w:tabs>
        <w:spacing w:line="360" w:lineRule="auto"/>
        <w:jc w:val="both"/>
        <w:rPr>
          <w:rFonts w:asciiTheme="minorHAnsi" w:hAnsiTheme="minorHAnsi"/>
        </w:rPr>
      </w:pPr>
      <w:r w:rsidRPr="006A755F">
        <w:rPr>
          <w:rFonts w:asciiTheme="minorHAnsi" w:hAnsiTheme="minorHAnsi"/>
          <w:b/>
        </w:rPr>
        <w:t>a) .</w:t>
      </w:r>
      <w:r w:rsidRPr="006A755F">
        <w:rPr>
          <w:rFonts w:asciiTheme="minorHAnsi" w:hAnsiTheme="minorHAnsi"/>
        </w:rPr>
        <w:t xml:space="preserve"> A recusa do adjudicatário em prestar os serviços no prazo estabelecido pelo MUNICÍPIO, bem como o atraso, caracterizará descumprimento da obrigação assumida e permitirá a aplicação das seguintes sanções pelo MUNICÍPIO:</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b/>
        </w:rPr>
        <w:t xml:space="preserve">I. </w:t>
      </w:r>
      <w:r w:rsidRPr="006A755F">
        <w:rPr>
          <w:rFonts w:asciiTheme="minorHAnsi" w:hAnsiTheme="minorHAnsi"/>
        </w:rPr>
        <w:t>advertência, que será aplicada sempre por escrito;</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b/>
        </w:rPr>
        <w:t xml:space="preserve">II. </w:t>
      </w:r>
      <w:r w:rsidRPr="006A755F">
        <w:rPr>
          <w:rFonts w:asciiTheme="minorHAnsi" w:hAnsiTheme="minorHAnsi"/>
        </w:rPr>
        <w:t>multas;</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b/>
        </w:rPr>
        <w:t xml:space="preserve">III. </w:t>
      </w:r>
      <w:r w:rsidRPr="006A755F">
        <w:rPr>
          <w:rFonts w:asciiTheme="minorHAnsi" w:hAnsiTheme="minorHAnsi"/>
        </w:rPr>
        <w:t>suspensão temporária do direito de licitar com o Município de Presidente Olegário;</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b/>
        </w:rPr>
        <w:t xml:space="preserve">IV. </w:t>
      </w:r>
      <w:r w:rsidRPr="006A755F">
        <w:rPr>
          <w:rFonts w:asciiTheme="minorHAnsi" w:hAnsiTheme="minorHAnsi"/>
        </w:rPr>
        <w:t>indenização ao MUNICÍPIO da diferença de custo para prestação de serviços de outro licitante;</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b/>
        </w:rPr>
        <w:t xml:space="preserve">V. </w:t>
      </w:r>
      <w:r w:rsidRPr="006A755F">
        <w:rPr>
          <w:rFonts w:asciiTheme="minorHAnsi" w:hAnsiTheme="minorHAnsi"/>
        </w:rPr>
        <w:t>declaração de inidoneidade para licitar e contratar com a Administração Pública, no prazo não superior a cinco anos.</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b) .</w:t>
      </w:r>
      <w:r w:rsidRPr="006A755F">
        <w:rPr>
          <w:rFonts w:asciiTheme="minorHAnsi" w:hAnsiTheme="minorHAnsi"/>
        </w:rPr>
        <w:t xml:space="preserve"> Será aplicada multa a razão de 0,3% (três décimos por cento) sobre o valor total da prestação, por dia de atraso na inexecução do contrato;</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c) .</w:t>
      </w:r>
      <w:r w:rsidRPr="006A755F">
        <w:rPr>
          <w:rFonts w:asciiTheme="minorHAnsi" w:hAnsiTheme="minorHAnsi"/>
        </w:rPr>
        <w:t xml:space="preserve"> Será aplicada multa a razão de 3,0% (três por cento) sobre o valor total da prestação, por inexecução parcial das obrigações contratuais;</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d) .</w:t>
      </w:r>
      <w:r w:rsidRPr="006A755F">
        <w:rPr>
          <w:rFonts w:asciiTheme="minorHAnsi" w:hAnsiTheme="minorHAnsi"/>
        </w:rPr>
        <w:t xml:space="preserve"> O valor máximo das multas não poderá exceder, cumulativamente, a 10% (dez por cento) do valor da prestação de serviços;</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e) .</w:t>
      </w:r>
      <w:r w:rsidRPr="006A755F">
        <w:rPr>
          <w:rFonts w:asciiTheme="minorHAnsi" w:hAnsiTheme="minorHAnsi"/>
        </w:rPr>
        <w:t xml:space="preserve"> As sanções previstas neste capítulo poderão ser aplicadas cumulativamente, ou não, de acordo com a gravidade da infração, facultada ampla defesa ao LICITANTE, no prazo de cinco dias úteis a contar da intimação do ato;</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f) .</w:t>
      </w:r>
      <w:r w:rsidRPr="006A755F">
        <w:rPr>
          <w:rFonts w:asciiTheme="minorHAnsi" w:hAnsiTheme="minorHAnsi"/>
        </w:rPr>
        <w:t xml:space="preserve"> Extensão das penalidades:</w:t>
      </w:r>
    </w:p>
    <w:p w:rsidR="006A755F" w:rsidRPr="006A755F" w:rsidRDefault="006A755F" w:rsidP="006A755F">
      <w:pPr>
        <w:spacing w:line="360" w:lineRule="auto"/>
        <w:jc w:val="both"/>
        <w:rPr>
          <w:rFonts w:asciiTheme="minorHAnsi" w:hAnsiTheme="minorHAnsi"/>
        </w:rPr>
      </w:pPr>
      <w:r w:rsidRPr="006A755F">
        <w:rPr>
          <w:rFonts w:asciiTheme="minorHAnsi" w:hAnsiTheme="minorHAnsi"/>
          <w:b/>
        </w:rPr>
        <w:t>g) .</w:t>
      </w:r>
      <w:r w:rsidRPr="006A755F">
        <w:rPr>
          <w:rFonts w:asciiTheme="minorHAnsi" w:hAnsiTheme="minorHAnsi"/>
        </w:rPr>
        <w:t xml:space="preserve"> A sanção de suspensão de participar em licitação e contratar com a Administração Pública poderá ser também aplicada àqueles que: </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I- retardarem a execução do pregão;</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II- demonstrarem não possuir idoneidade para contratar com a Administração;</w:t>
      </w:r>
    </w:p>
    <w:p w:rsidR="006A755F" w:rsidRPr="006A755F" w:rsidRDefault="006A755F" w:rsidP="006A755F">
      <w:pPr>
        <w:spacing w:line="360" w:lineRule="auto"/>
        <w:ind w:firstLine="708"/>
        <w:jc w:val="both"/>
        <w:rPr>
          <w:rFonts w:asciiTheme="minorHAnsi" w:hAnsiTheme="minorHAnsi"/>
        </w:rPr>
      </w:pPr>
      <w:r w:rsidRPr="006A755F">
        <w:rPr>
          <w:rFonts w:asciiTheme="minorHAnsi" w:hAnsiTheme="minorHAnsi"/>
        </w:rPr>
        <w:t>III- fizerem declaração falsa ou cometerem fraude fiscal.</w:t>
      </w:r>
    </w:p>
    <w:p w:rsidR="006A755F" w:rsidRPr="006A755F" w:rsidRDefault="006A755F" w:rsidP="006A755F">
      <w:pPr>
        <w:spacing w:line="360" w:lineRule="auto"/>
        <w:jc w:val="both"/>
        <w:rPr>
          <w:rFonts w:asciiTheme="minorHAnsi" w:hAnsiTheme="minorHAnsi"/>
          <w:b/>
        </w:rPr>
      </w:pPr>
    </w:p>
    <w:p w:rsidR="006A755F" w:rsidRPr="006A755F" w:rsidRDefault="006A755F" w:rsidP="006A755F">
      <w:pPr>
        <w:rPr>
          <w:rFonts w:asciiTheme="minorHAnsi" w:hAnsiTheme="minorHAnsi"/>
        </w:rPr>
      </w:pPr>
    </w:p>
    <w:p w:rsidR="006A755F" w:rsidRPr="006A755F" w:rsidRDefault="006A755F" w:rsidP="006A755F">
      <w:pPr>
        <w:pStyle w:val="Corpodetexto"/>
        <w:spacing w:before="0"/>
        <w:ind w:right="975"/>
        <w:jc w:val="center"/>
        <w:rPr>
          <w:rFonts w:asciiTheme="minorHAnsi" w:hAnsiTheme="minorHAnsi"/>
          <w:sz w:val="22"/>
          <w:szCs w:val="22"/>
        </w:rPr>
      </w:pPr>
      <w:r w:rsidRPr="006A755F">
        <w:rPr>
          <w:rFonts w:asciiTheme="minorHAnsi" w:hAnsiTheme="minorHAnsi"/>
          <w:sz w:val="22"/>
          <w:szCs w:val="22"/>
        </w:rPr>
        <w:t>Gilmar Caetano da Silva</w:t>
      </w:r>
    </w:p>
    <w:p w:rsidR="006A755F" w:rsidRPr="006A755F" w:rsidRDefault="006A755F" w:rsidP="006A755F">
      <w:pPr>
        <w:pStyle w:val="Corpodetexto"/>
        <w:spacing w:before="0"/>
        <w:ind w:right="975"/>
        <w:jc w:val="center"/>
        <w:rPr>
          <w:rFonts w:asciiTheme="minorHAnsi" w:hAnsiTheme="minorHAnsi"/>
          <w:sz w:val="22"/>
          <w:szCs w:val="22"/>
        </w:rPr>
      </w:pPr>
      <w:r w:rsidRPr="006A755F">
        <w:rPr>
          <w:rFonts w:asciiTheme="minorHAnsi" w:hAnsiTheme="minorHAnsi"/>
          <w:b/>
          <w:sz w:val="22"/>
          <w:szCs w:val="22"/>
        </w:rPr>
        <w:t>Secretário Municipal de Obras e Serviços Públicos</w:t>
      </w:r>
    </w:p>
    <w:p w:rsidR="00EF2CC3" w:rsidRPr="006A755F" w:rsidRDefault="00EF2CC3" w:rsidP="006A755F">
      <w:pPr>
        <w:ind w:left="2449" w:right="3226"/>
        <w:jc w:val="center"/>
        <w:rPr>
          <w:rFonts w:asciiTheme="minorHAnsi" w:hAnsiTheme="minorHAnsi"/>
          <w:b/>
        </w:rPr>
      </w:pPr>
    </w:p>
    <w:p w:rsidR="00EF2CC3" w:rsidRPr="006A755F" w:rsidRDefault="00EF2CC3" w:rsidP="00544992">
      <w:pPr>
        <w:spacing w:line="290" w:lineRule="auto"/>
        <w:jc w:val="both"/>
        <w:rPr>
          <w:rFonts w:asciiTheme="minorHAnsi" w:hAnsiTheme="minorHAnsi"/>
        </w:rPr>
      </w:pPr>
    </w:p>
    <w:p w:rsidR="00EF2CC3" w:rsidRDefault="00EF2CC3"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Default="006A755F" w:rsidP="00544992">
      <w:pPr>
        <w:spacing w:line="290" w:lineRule="auto"/>
        <w:jc w:val="both"/>
        <w:rPr>
          <w:rFonts w:asciiTheme="minorHAnsi" w:hAnsiTheme="minorHAnsi"/>
        </w:rPr>
      </w:pPr>
    </w:p>
    <w:p w:rsidR="006A755F" w:rsidRPr="006A755F" w:rsidRDefault="006A755F" w:rsidP="00544992">
      <w:pPr>
        <w:spacing w:line="290" w:lineRule="auto"/>
        <w:jc w:val="both"/>
        <w:rPr>
          <w:rFonts w:asciiTheme="minorHAnsi" w:hAnsiTheme="minorHAnsi"/>
        </w:rPr>
      </w:pPr>
    </w:p>
    <w:p w:rsidR="009B3503" w:rsidRPr="006A755F" w:rsidRDefault="009B3503" w:rsidP="00544992">
      <w:pPr>
        <w:spacing w:line="290" w:lineRule="auto"/>
        <w:jc w:val="both"/>
        <w:rPr>
          <w:rFonts w:asciiTheme="minorHAnsi" w:hAnsiTheme="minorHAnsi"/>
        </w:rPr>
      </w:pPr>
    </w:p>
    <w:p w:rsidR="009B3503" w:rsidRPr="006A755F" w:rsidRDefault="009B3503" w:rsidP="00544992">
      <w:pPr>
        <w:spacing w:line="290" w:lineRule="auto"/>
        <w:jc w:val="both"/>
        <w:rPr>
          <w:rFonts w:asciiTheme="minorHAnsi" w:hAnsiTheme="minorHAnsi"/>
        </w:rPr>
      </w:pPr>
    </w:p>
    <w:p w:rsidR="009B3503" w:rsidRPr="006A755F" w:rsidRDefault="009B3503" w:rsidP="00544992">
      <w:pPr>
        <w:spacing w:line="290" w:lineRule="auto"/>
        <w:jc w:val="both"/>
        <w:rPr>
          <w:rFonts w:asciiTheme="minorHAnsi" w:hAnsiTheme="minorHAnsi"/>
        </w:rPr>
      </w:pPr>
    </w:p>
    <w:p w:rsidR="00AF5F95" w:rsidRPr="00AF5F95" w:rsidRDefault="00AF5F95" w:rsidP="00AF5F95">
      <w:pPr>
        <w:numPr>
          <w:ilvl w:val="12"/>
          <w:numId w:val="0"/>
        </w:numPr>
        <w:jc w:val="center"/>
        <w:rPr>
          <w:rFonts w:asciiTheme="minorHAnsi" w:eastAsia="Times New Roman" w:hAnsiTheme="minorHAnsi" w:cs="Times New Roman"/>
          <w:lang w:val="pt-BR" w:eastAsia="pt-BR" w:bidi="ar-SA"/>
        </w:rPr>
      </w:pPr>
    </w:p>
    <w:p w:rsidR="00AF5F95" w:rsidRPr="00AF5F95" w:rsidRDefault="00AF5F95" w:rsidP="00AF5F95">
      <w:pPr>
        <w:pStyle w:val="Ttulo4"/>
        <w:jc w:val="center"/>
        <w:rPr>
          <w:rFonts w:asciiTheme="minorHAnsi" w:hAnsiTheme="minorHAnsi"/>
          <w:b/>
          <w:i w:val="0"/>
          <w:color w:val="auto"/>
        </w:rPr>
      </w:pPr>
      <w:r w:rsidRPr="00AF5F95">
        <w:rPr>
          <w:rFonts w:asciiTheme="minorHAnsi" w:hAnsiTheme="minorHAnsi"/>
          <w:b/>
          <w:i w:val="0"/>
          <w:color w:val="auto"/>
        </w:rPr>
        <w:t>ANEXO II  - PROPOSTA DE PREÇOS</w:t>
      </w:r>
    </w:p>
    <w:p w:rsidR="00AF5F95" w:rsidRPr="00AF5F95" w:rsidRDefault="00AF5F95" w:rsidP="00AF5F95">
      <w:pPr>
        <w:pStyle w:val="Ttulo4"/>
        <w:rPr>
          <w:rFonts w:asciiTheme="minorHAnsi" w:eastAsia="Times New Roman" w:hAnsiTheme="minorHAnsi" w:cs="Times New Roman"/>
          <w:i w:val="0"/>
          <w:color w:val="auto"/>
          <w:lang w:val="pt-BR" w:eastAsia="pt-BR" w:bidi="ar-SA"/>
        </w:rPr>
      </w:pPr>
      <w:r w:rsidRPr="00AF5F95">
        <w:rPr>
          <w:rFonts w:asciiTheme="minorHAnsi" w:hAnsiTheme="minorHAnsi"/>
          <w:b/>
          <w:i w:val="0"/>
          <w:color w:val="auto"/>
        </w:rPr>
        <w:t>PROCESSO LICITATÓRIO 0</w:t>
      </w:r>
      <w:r w:rsidR="002C110A">
        <w:rPr>
          <w:rFonts w:asciiTheme="minorHAnsi" w:hAnsiTheme="minorHAnsi"/>
          <w:b/>
          <w:i w:val="0"/>
          <w:color w:val="auto"/>
        </w:rPr>
        <w:t>21</w:t>
      </w:r>
      <w:r w:rsidRPr="00AF5F95">
        <w:rPr>
          <w:rFonts w:asciiTheme="minorHAnsi" w:hAnsiTheme="minorHAnsi"/>
          <w:b/>
          <w:i w:val="0"/>
          <w:color w:val="auto"/>
        </w:rPr>
        <w:t>/2020</w:t>
      </w:r>
    </w:p>
    <w:p w:rsidR="00AF5F95" w:rsidRPr="00AF5F95" w:rsidRDefault="00AF5F95" w:rsidP="00AF5F95">
      <w:pPr>
        <w:pStyle w:val="Ttulo4"/>
        <w:rPr>
          <w:rFonts w:asciiTheme="minorHAnsi" w:hAnsiTheme="minorHAnsi"/>
          <w:b/>
          <w:i w:val="0"/>
          <w:color w:val="auto"/>
        </w:rPr>
      </w:pPr>
      <w:r w:rsidRPr="00AF5F95">
        <w:rPr>
          <w:rFonts w:asciiTheme="minorHAnsi" w:hAnsiTheme="minorHAnsi"/>
          <w:b/>
          <w:i w:val="0"/>
          <w:color w:val="auto"/>
        </w:rPr>
        <w:t>PREGÃO ELETRÔNICO 0</w:t>
      </w:r>
      <w:r w:rsidR="002C110A">
        <w:rPr>
          <w:rFonts w:asciiTheme="minorHAnsi" w:hAnsiTheme="minorHAnsi"/>
          <w:b/>
          <w:i w:val="0"/>
          <w:color w:val="auto"/>
        </w:rPr>
        <w:t>01</w:t>
      </w:r>
      <w:r w:rsidRPr="00AF5F95">
        <w:rPr>
          <w:rFonts w:asciiTheme="minorHAnsi" w:hAnsiTheme="minorHAnsi"/>
          <w:b/>
          <w:i w:val="0"/>
          <w:color w:val="auto"/>
        </w:rPr>
        <w:t>/2020</w:t>
      </w:r>
    </w:p>
    <w:p w:rsidR="00AF5F95" w:rsidRPr="00AF5F95" w:rsidRDefault="00AF5F95" w:rsidP="00AF5F95">
      <w:pPr>
        <w:numPr>
          <w:ilvl w:val="12"/>
          <w:numId w:val="0"/>
        </w:numPr>
        <w:jc w:val="center"/>
        <w:rPr>
          <w:rFonts w:asciiTheme="minorHAnsi" w:hAnsiTheme="minorHAnsi"/>
        </w:rPr>
      </w:pPr>
    </w:p>
    <w:p w:rsidR="00AF5F95" w:rsidRPr="00AF5F95" w:rsidRDefault="00280935" w:rsidP="00AF5F95">
      <w:pPr>
        <w:tabs>
          <w:tab w:val="left" w:pos="5640"/>
        </w:tabs>
        <w:jc w:val="center"/>
        <w:rPr>
          <w:rFonts w:asciiTheme="minorHAnsi" w:hAnsiTheme="minorHAnsi"/>
        </w:rPr>
      </w:pPr>
      <w:r w:rsidRPr="00280935">
        <w:rPr>
          <w:rFonts w:asciiTheme="minorHAnsi" w:hAnsiTheme="minorHAnsi"/>
          <w:noProof/>
        </w:rPr>
        <w:pict>
          <v:rect id="_x0000_i1025" alt="" style="width:425.2pt;height:.05pt;mso-width-percent:0;mso-height-percent:0;mso-width-percent:0;mso-height-percent:0" o:hralign="center" o:hrstd="t" o:hrnoshade="t" o:hr="t" fillcolor="black" stroked="f"/>
        </w:pict>
      </w:r>
    </w:p>
    <w:p w:rsidR="00AF5F95" w:rsidRPr="00AF5F95" w:rsidRDefault="00AF5F95" w:rsidP="00AF5F95">
      <w:pPr>
        <w:tabs>
          <w:tab w:val="left" w:pos="56"/>
        </w:tabs>
        <w:rPr>
          <w:rFonts w:asciiTheme="minorHAnsi" w:hAnsiTheme="minorHAnsi"/>
        </w:rPr>
      </w:pPr>
      <w:r w:rsidRPr="00AF5F95">
        <w:rPr>
          <w:rFonts w:asciiTheme="minorHAnsi" w:hAnsiTheme="minorHAnsi"/>
        </w:rPr>
        <w:t>Razão Social do Licitante:</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CNPJ:</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Insc. Estadual:</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 _________-_____</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Cidade:</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Estado:</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Telefone :</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 :</w:t>
      </w:r>
    </w:p>
    <w:p w:rsidR="00AF5F95" w:rsidRPr="00AF5F95" w:rsidRDefault="00AF5F95" w:rsidP="00AF5F95">
      <w:pPr>
        <w:rPr>
          <w:rFonts w:asciiTheme="minorHAnsi" w:hAnsiTheme="minorHAnsi"/>
        </w:rPr>
      </w:pPr>
    </w:p>
    <w:p w:rsidR="00AF5F95" w:rsidRPr="00AF5F95" w:rsidRDefault="00280935" w:rsidP="00AF5F95">
      <w:pPr>
        <w:jc w:val="center"/>
        <w:rPr>
          <w:rFonts w:asciiTheme="minorHAnsi" w:hAnsiTheme="minorHAnsi"/>
        </w:rPr>
      </w:pPr>
      <w:r w:rsidRPr="00280935">
        <w:rPr>
          <w:rFonts w:asciiTheme="minorHAnsi" w:hAnsiTheme="minorHAnsi"/>
          <w:noProof/>
        </w:rPr>
        <w:pict>
          <v:rect id="_x0000_i1026" alt="" style="width:425.2pt;height:.05pt;mso-width-percent:0;mso-height-percent:0;mso-width-percent:0;mso-height-percent:0" o:hralign="center" o:hrstd="t" o:hrnoshade="t" o:hr="t" fillcolor="black" stroked="f"/>
        </w:pict>
      </w:r>
    </w:p>
    <w:p w:rsidR="00AF5F95" w:rsidRPr="00AF5F95" w:rsidRDefault="00AF5F95" w:rsidP="00AF5F95">
      <w:pPr>
        <w:tabs>
          <w:tab w:val="left" w:pos="3360"/>
        </w:tabs>
        <w:rPr>
          <w:rFonts w:asciiTheme="minorHAnsi" w:hAnsiTheme="minorHAnsi"/>
        </w:rPr>
      </w:pPr>
    </w:p>
    <w:p w:rsidR="00AF5F95" w:rsidRPr="00AF5F95" w:rsidRDefault="00AF5F95" w:rsidP="00AF5F95">
      <w:pPr>
        <w:tabs>
          <w:tab w:val="left" w:pos="3360"/>
        </w:tabs>
        <w:rPr>
          <w:rFonts w:asciiTheme="minorHAnsi" w:hAnsiTheme="minorHAnsi"/>
        </w:rPr>
      </w:pPr>
      <w:r w:rsidRPr="00AF5F95">
        <w:rPr>
          <w:rFonts w:asciiTheme="minorHAnsi" w:hAnsiTheme="minorHAnsi"/>
        </w:rPr>
        <w:t>INFORMACÕES PARA PAGAMENTOS (</w:t>
      </w:r>
      <w:r w:rsidRPr="00AF5F95">
        <w:rPr>
          <w:rFonts w:asciiTheme="minorHAnsi" w:hAnsiTheme="minorHAnsi"/>
          <w:u w:val="single"/>
        </w:rPr>
        <w:t>QUALQUER BANCO</w:t>
      </w:r>
      <w:r w:rsidRPr="00AF5F95">
        <w:rPr>
          <w:rFonts w:asciiTheme="minorHAnsi" w:hAnsiTheme="minorHAnsi"/>
        </w:rPr>
        <w:t xml:space="preserve"> / "</w:t>
      </w:r>
      <w:r w:rsidRPr="00AF5F95">
        <w:rPr>
          <w:rFonts w:asciiTheme="minorHAnsi" w:hAnsiTheme="minorHAnsi"/>
          <w:i/>
          <w:u w:val="single"/>
        </w:rPr>
        <w:t>PREFERENCIALMENTE</w:t>
      </w:r>
      <w:r w:rsidRPr="00AF5F95">
        <w:rPr>
          <w:rFonts w:asciiTheme="minorHAnsi" w:hAnsiTheme="minorHAnsi"/>
          <w:u w:val="single"/>
        </w:rPr>
        <w:t>" BANCO DO BRASIL</w:t>
      </w:r>
      <w:r w:rsidRPr="00AF5F95">
        <w:rPr>
          <w:rFonts w:asciiTheme="minorHAnsi" w:hAnsiTheme="minorHAnsi"/>
        </w:rPr>
        <w:t>):</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Banco: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Agência:</w:t>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Conta:</w:t>
      </w:r>
    </w:p>
    <w:p w:rsidR="00AF5F95" w:rsidRPr="00AF5F95" w:rsidRDefault="00AF5F95" w:rsidP="00AF5F95">
      <w:pPr>
        <w:rPr>
          <w:rFonts w:asciiTheme="minorHAnsi" w:hAnsiTheme="minorHAnsi"/>
        </w:rPr>
      </w:pPr>
    </w:p>
    <w:p w:rsidR="00AF5F95" w:rsidRPr="00AF5F95" w:rsidRDefault="00280935" w:rsidP="00AF5F95">
      <w:pPr>
        <w:jc w:val="center"/>
        <w:rPr>
          <w:rFonts w:asciiTheme="minorHAnsi" w:hAnsiTheme="minorHAnsi"/>
        </w:rPr>
      </w:pPr>
      <w:r w:rsidRPr="00280935">
        <w:rPr>
          <w:rFonts w:asciiTheme="minorHAnsi" w:hAnsiTheme="minorHAnsi"/>
          <w:noProof/>
        </w:rPr>
        <w:pict>
          <v:rect id="_x0000_i1027" alt="" style="width:425.2pt;height:.05pt;mso-width-percent:0;mso-height-percent:0;mso-width-percent:0;mso-height-percent:0" o:hralign="center" o:hrstd="t" o:hrnoshade="t" o:hr="t" fillcolor="black" stroked="f"/>
        </w:pict>
      </w:r>
    </w:p>
    <w:p w:rsidR="00AF5F95" w:rsidRPr="00AF5F95" w:rsidRDefault="00AF5F95" w:rsidP="00AF5F95">
      <w:pPr>
        <w:tabs>
          <w:tab w:val="left" w:pos="204"/>
        </w:tabs>
        <w:rPr>
          <w:rFonts w:asciiTheme="minorHAnsi" w:hAnsiTheme="minorHAnsi"/>
        </w:rPr>
      </w:pPr>
    </w:p>
    <w:p w:rsidR="00AF5F95" w:rsidRPr="00AF5F95" w:rsidRDefault="00AF5F95" w:rsidP="00AF5F95">
      <w:pPr>
        <w:tabs>
          <w:tab w:val="left" w:pos="204"/>
        </w:tabs>
        <w:rPr>
          <w:rFonts w:asciiTheme="minorHAnsi" w:hAnsiTheme="minorHAnsi"/>
        </w:rPr>
      </w:pPr>
      <w:r w:rsidRPr="00AF5F95">
        <w:rPr>
          <w:rFonts w:asciiTheme="minorHAnsi" w:hAnsiTheme="minorHAnsi"/>
        </w:rPr>
        <w:t>REPRESENTANTE LEGAL PARA FINS DE ASSINATURA DO CONTRATO:</w:t>
      </w:r>
    </w:p>
    <w:p w:rsidR="00AF5F95" w:rsidRPr="00AF5F95" w:rsidRDefault="00AF5F95" w:rsidP="00AF5F95">
      <w:pPr>
        <w:tabs>
          <w:tab w:val="left" w:pos="56"/>
        </w:tabs>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Nome:</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Identidade:</w:t>
      </w:r>
      <w:r w:rsidRPr="00AF5F95">
        <w:rPr>
          <w:rFonts w:asciiTheme="minorHAnsi" w:hAnsiTheme="minorHAnsi"/>
        </w:rPr>
        <w:tab/>
      </w:r>
      <w:r w:rsidRPr="00AF5F95">
        <w:rPr>
          <w:rFonts w:asciiTheme="minorHAnsi" w:hAnsiTheme="minorHAnsi"/>
        </w:rPr>
        <w:tab/>
      </w:r>
      <w:r w:rsidRPr="00AF5F95">
        <w:rPr>
          <w:rFonts w:asciiTheme="minorHAnsi" w:hAnsiTheme="minorHAnsi"/>
        </w:rPr>
        <w:tab/>
        <w:t>Órgão expedidor/UF:</w:t>
      </w:r>
      <w:r w:rsidRPr="00AF5F95">
        <w:rPr>
          <w:rFonts w:asciiTheme="minorHAnsi" w:hAnsiTheme="minorHAnsi"/>
        </w:rPr>
        <w:tab/>
      </w:r>
      <w:r w:rsidRPr="00AF5F95">
        <w:rPr>
          <w:rFonts w:asciiTheme="minorHAnsi" w:hAnsiTheme="minorHAnsi"/>
        </w:rPr>
        <w:tab/>
        <w:t>Data de Expedição:</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Estado Civil:</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Nacionalidade:</w:t>
      </w:r>
    </w:p>
    <w:p w:rsidR="00AF5F95" w:rsidRPr="00AF5F95" w:rsidRDefault="00AF5F95" w:rsidP="00AF5F95">
      <w:pPr>
        <w:rPr>
          <w:rFonts w:asciiTheme="minorHAnsi" w:hAnsiTheme="minorHAnsi"/>
        </w:rPr>
      </w:pPr>
    </w:p>
    <w:p w:rsidR="00AF5F95" w:rsidRPr="00AF5F95" w:rsidRDefault="00AF5F95" w:rsidP="00AF5F95">
      <w:pPr>
        <w:rPr>
          <w:rFonts w:asciiTheme="minorHAnsi" w:hAnsiTheme="minorHAnsi"/>
        </w:rPr>
      </w:pPr>
      <w:r w:rsidRPr="00AF5F95">
        <w:rPr>
          <w:rFonts w:asciiTheme="minorHAnsi" w:hAnsiTheme="minorHAnsi"/>
        </w:rPr>
        <w:t>CPF:</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w:t>
      </w:r>
    </w:p>
    <w:p w:rsidR="00AF5F95" w:rsidRPr="00AF5F95" w:rsidRDefault="00AF5F95" w:rsidP="00AF5F95">
      <w:pPr>
        <w:rPr>
          <w:rFonts w:asciiTheme="minorHAnsi" w:hAnsiTheme="minorHAnsi"/>
        </w:rPr>
        <w:sectPr w:rsidR="00AF5F95" w:rsidRPr="00AF5F95" w:rsidSect="0065073D">
          <w:headerReference w:type="default" r:id="rId20"/>
          <w:pgSz w:w="11907" w:h="16839"/>
          <w:pgMar w:top="550" w:right="850" w:bottom="720" w:left="1134" w:header="284" w:footer="284" w:gutter="0"/>
          <w:cols w:space="720"/>
        </w:sectPr>
      </w:pPr>
    </w:p>
    <w:p w:rsidR="006C62E9" w:rsidRPr="00AF5F95" w:rsidRDefault="006C62E9" w:rsidP="006C62E9">
      <w:pPr>
        <w:pStyle w:val="Ttulo4"/>
        <w:jc w:val="center"/>
        <w:rPr>
          <w:rFonts w:asciiTheme="minorHAnsi" w:hAnsiTheme="minorHAnsi"/>
          <w:b/>
          <w:i w:val="0"/>
          <w:color w:val="auto"/>
        </w:rPr>
      </w:pPr>
      <w:r w:rsidRPr="00AF5F95">
        <w:rPr>
          <w:rFonts w:asciiTheme="minorHAnsi" w:hAnsiTheme="minorHAnsi"/>
          <w:b/>
          <w:i w:val="0"/>
          <w:color w:val="auto"/>
        </w:rPr>
        <w:lastRenderedPageBreak/>
        <w:t>ANEXO II  - PROPOSTA DE PREÇOS</w:t>
      </w:r>
    </w:p>
    <w:p w:rsidR="006C62E9" w:rsidRPr="006A755F" w:rsidRDefault="006C62E9" w:rsidP="006C62E9">
      <w:pPr>
        <w:pStyle w:val="Ttulo4"/>
        <w:rPr>
          <w:rFonts w:asciiTheme="minorHAnsi" w:eastAsia="Times New Roman" w:hAnsiTheme="minorHAnsi" w:cs="Times New Roman"/>
          <w:i w:val="0"/>
          <w:color w:val="auto"/>
          <w:lang w:val="pt-BR" w:eastAsia="pt-BR" w:bidi="ar-SA"/>
        </w:rPr>
      </w:pPr>
      <w:r w:rsidRPr="006A755F">
        <w:rPr>
          <w:rFonts w:asciiTheme="minorHAnsi" w:hAnsiTheme="minorHAnsi"/>
          <w:b/>
          <w:i w:val="0"/>
          <w:color w:val="auto"/>
        </w:rPr>
        <w:t>PROCESSO LICITATÓRIO 0</w:t>
      </w:r>
      <w:r w:rsidR="006A755F" w:rsidRPr="006A755F">
        <w:rPr>
          <w:rFonts w:asciiTheme="minorHAnsi" w:hAnsiTheme="minorHAnsi"/>
          <w:b/>
          <w:i w:val="0"/>
          <w:color w:val="auto"/>
        </w:rPr>
        <w:t>07</w:t>
      </w:r>
      <w:r w:rsidRPr="006A755F">
        <w:rPr>
          <w:rFonts w:asciiTheme="minorHAnsi" w:hAnsiTheme="minorHAnsi"/>
          <w:b/>
          <w:i w:val="0"/>
          <w:color w:val="auto"/>
        </w:rPr>
        <w:t>/202</w:t>
      </w:r>
      <w:r w:rsidR="006A755F" w:rsidRPr="006A755F">
        <w:rPr>
          <w:rFonts w:asciiTheme="minorHAnsi" w:hAnsiTheme="minorHAnsi"/>
          <w:b/>
          <w:i w:val="0"/>
          <w:color w:val="auto"/>
        </w:rPr>
        <w:t>1</w:t>
      </w:r>
    </w:p>
    <w:p w:rsidR="006C62E9" w:rsidRPr="00AF5F95" w:rsidRDefault="006C62E9" w:rsidP="006C62E9">
      <w:pPr>
        <w:pStyle w:val="Ttulo4"/>
        <w:rPr>
          <w:rFonts w:asciiTheme="minorHAnsi" w:hAnsiTheme="minorHAnsi"/>
          <w:b/>
          <w:i w:val="0"/>
          <w:color w:val="auto"/>
        </w:rPr>
      </w:pPr>
      <w:r w:rsidRPr="006A755F">
        <w:rPr>
          <w:rFonts w:asciiTheme="minorHAnsi" w:hAnsiTheme="minorHAnsi"/>
          <w:b/>
          <w:i w:val="0"/>
          <w:color w:val="auto"/>
        </w:rPr>
        <w:t>PREGÃO ELETRÔNICO 0</w:t>
      </w:r>
      <w:r w:rsidR="002C110A" w:rsidRPr="006A755F">
        <w:rPr>
          <w:rFonts w:asciiTheme="minorHAnsi" w:hAnsiTheme="minorHAnsi"/>
          <w:b/>
          <w:i w:val="0"/>
          <w:color w:val="auto"/>
        </w:rPr>
        <w:t>0</w:t>
      </w:r>
      <w:r w:rsidR="006A755F" w:rsidRPr="006A755F">
        <w:rPr>
          <w:rFonts w:asciiTheme="minorHAnsi" w:hAnsiTheme="minorHAnsi"/>
          <w:b/>
          <w:i w:val="0"/>
          <w:color w:val="auto"/>
        </w:rPr>
        <w:t>7/2021</w:t>
      </w:r>
    </w:p>
    <w:p w:rsidR="0042695F" w:rsidRPr="004D4385" w:rsidRDefault="0042695F" w:rsidP="0042695F">
      <w:pPr>
        <w:jc w:val="center"/>
        <w:rPr>
          <w:b/>
          <w:caps/>
        </w:rPr>
      </w:pPr>
    </w:p>
    <w:tbl>
      <w:tblPr>
        <w:tblW w:w="0" w:type="auto"/>
        <w:tblLook w:val="01E0"/>
      </w:tblPr>
      <w:tblGrid>
        <w:gridCol w:w="1383"/>
        <w:gridCol w:w="6121"/>
        <w:gridCol w:w="2095"/>
        <w:gridCol w:w="2171"/>
        <w:gridCol w:w="2238"/>
      </w:tblGrid>
      <w:tr w:rsidR="00061ADA" w:rsidRPr="004D4385" w:rsidTr="000B6258">
        <w:trPr>
          <w:trHeight w:val="3260"/>
        </w:trPr>
        <w:tc>
          <w:tcPr>
            <w:tcW w:w="14003" w:type="dxa"/>
            <w:gridSpan w:val="5"/>
          </w:tcPr>
          <w:p w:rsidR="00061ADA" w:rsidRPr="004D4385" w:rsidRDefault="00061ADA" w:rsidP="000B6258">
            <w:pPr>
              <w:ind w:left="-709"/>
              <w:jc w:val="both"/>
              <w:rPr>
                <w:b/>
              </w:rPr>
            </w:pPr>
          </w:p>
          <w:p w:rsidR="00061ADA" w:rsidRPr="00D745CC" w:rsidRDefault="00061ADA" w:rsidP="000B6258">
            <w:pPr>
              <w:jc w:val="center"/>
              <w:rPr>
                <w:rFonts w:ascii="Times New Roman" w:hAnsi="Times New Roman" w:cs="Times New Roman"/>
                <w:b/>
                <w:sz w:val="24"/>
                <w:szCs w:val="24"/>
              </w:rPr>
            </w:pPr>
            <w:r w:rsidRPr="00D745CC">
              <w:rPr>
                <w:rFonts w:ascii="Times New Roman" w:hAnsi="Times New Roman" w:cs="Times New Roman"/>
                <w:b/>
                <w:sz w:val="24"/>
                <w:szCs w:val="24"/>
              </w:rPr>
              <w:t>INFORMAÇÃO PARA CONTRATAÇÃO DE EMPRESA  PARA EXECUÇÃO  DE  SERVIÇOS  DE  COLETA,TRANSPORTE DOS RESÍDUOS  SÓLIDOS  COLETADOS  NO MUNICÍPIO  DE  PRESIDENTE  OLEGÁRIO</w:t>
            </w:r>
          </w:p>
          <w:p w:rsidR="00061ADA" w:rsidRDefault="00061ADA" w:rsidP="000B6258">
            <w:pPr>
              <w:tabs>
                <w:tab w:val="left" w:pos="926"/>
              </w:tabs>
            </w:pPr>
          </w:p>
          <w:p w:rsidR="00061ADA" w:rsidRDefault="00061ADA" w:rsidP="000B6258">
            <w:pPr>
              <w:tabs>
                <w:tab w:val="left" w:pos="926"/>
              </w:tabs>
            </w:pPr>
          </w:p>
          <w:tbl>
            <w:tblPr>
              <w:tblStyle w:val="Tabelacomgrade"/>
              <w:tblW w:w="0" w:type="auto"/>
              <w:tblInd w:w="0" w:type="dxa"/>
              <w:tblLook w:val="04A0"/>
            </w:tblPr>
            <w:tblGrid>
              <w:gridCol w:w="3576"/>
              <w:gridCol w:w="4536"/>
              <w:gridCol w:w="1417"/>
              <w:gridCol w:w="1985"/>
              <w:gridCol w:w="2263"/>
            </w:tblGrid>
            <w:tr w:rsidR="00061ADA" w:rsidTr="000B6258">
              <w:tc>
                <w:tcPr>
                  <w:tcW w:w="13777" w:type="dxa"/>
                  <w:gridSpan w:val="5"/>
                </w:tcPr>
                <w:p w:rsidR="00061ADA" w:rsidRPr="00010D4A" w:rsidRDefault="00061ADA" w:rsidP="000B6258">
                  <w:pPr>
                    <w:tabs>
                      <w:tab w:val="left" w:pos="926"/>
                    </w:tabs>
                    <w:jc w:val="center"/>
                    <w:rPr>
                      <w:rFonts w:ascii="Times New Roman" w:hAnsi="Times New Roman" w:cs="Times New Roman"/>
                      <w:b/>
                      <w:sz w:val="24"/>
                      <w:szCs w:val="24"/>
                    </w:rPr>
                  </w:pPr>
                  <w:r>
                    <w:rPr>
                      <w:rFonts w:ascii="Times New Roman" w:hAnsi="Times New Roman" w:cs="Times New Roman"/>
                      <w:b/>
                      <w:sz w:val="24"/>
                      <w:szCs w:val="24"/>
                    </w:rPr>
                    <w:t>CRONOGRAMA DAS ROTAS DE COLETA PERÍMETRO URBANO DE PRESIDENTE OLEGÁRIO</w:t>
                  </w:r>
                </w:p>
              </w:tc>
            </w:tr>
            <w:tr w:rsidR="00061ADA" w:rsidTr="000B6258">
              <w:tc>
                <w:tcPr>
                  <w:tcW w:w="3576" w:type="dxa"/>
                </w:tcPr>
                <w:p w:rsidR="00061ADA" w:rsidRPr="00010D4A" w:rsidRDefault="00061ADA" w:rsidP="000B6258">
                  <w:pPr>
                    <w:tabs>
                      <w:tab w:val="left" w:pos="926"/>
                    </w:tabs>
                    <w:jc w:val="center"/>
                    <w:rPr>
                      <w:rFonts w:ascii="Times New Roman" w:hAnsi="Times New Roman" w:cs="Times New Roman"/>
                      <w:b/>
                      <w:sz w:val="24"/>
                      <w:szCs w:val="24"/>
                    </w:rPr>
                  </w:pPr>
                  <w:r w:rsidRPr="00010D4A">
                    <w:rPr>
                      <w:rFonts w:ascii="Times New Roman" w:hAnsi="Times New Roman" w:cs="Times New Roman"/>
                      <w:b/>
                      <w:sz w:val="24"/>
                      <w:szCs w:val="24"/>
                    </w:rPr>
                    <w:t>CAMINHÃO</w:t>
                  </w:r>
                </w:p>
              </w:tc>
              <w:tc>
                <w:tcPr>
                  <w:tcW w:w="4536" w:type="dxa"/>
                </w:tcPr>
                <w:p w:rsidR="00061ADA" w:rsidRPr="00010D4A" w:rsidRDefault="00061ADA" w:rsidP="000B6258">
                  <w:pPr>
                    <w:tabs>
                      <w:tab w:val="left" w:pos="926"/>
                    </w:tabs>
                    <w:jc w:val="center"/>
                    <w:rPr>
                      <w:rFonts w:ascii="Times New Roman" w:hAnsi="Times New Roman" w:cs="Times New Roman"/>
                      <w:b/>
                      <w:sz w:val="24"/>
                      <w:szCs w:val="24"/>
                    </w:rPr>
                  </w:pPr>
                  <w:r w:rsidRPr="00010D4A">
                    <w:rPr>
                      <w:rFonts w:ascii="Times New Roman" w:hAnsi="Times New Roman" w:cs="Times New Roman"/>
                      <w:b/>
                      <w:sz w:val="24"/>
                      <w:szCs w:val="24"/>
                    </w:rPr>
                    <w:t>ROTA</w:t>
                  </w:r>
                </w:p>
              </w:tc>
              <w:tc>
                <w:tcPr>
                  <w:tcW w:w="1417" w:type="dxa"/>
                </w:tcPr>
                <w:p w:rsidR="00061ADA" w:rsidRPr="00010D4A" w:rsidRDefault="00061ADA" w:rsidP="000B6258">
                  <w:pPr>
                    <w:tabs>
                      <w:tab w:val="left" w:pos="926"/>
                    </w:tabs>
                    <w:jc w:val="center"/>
                    <w:rPr>
                      <w:rFonts w:ascii="Times New Roman" w:hAnsi="Times New Roman" w:cs="Times New Roman"/>
                      <w:b/>
                      <w:sz w:val="24"/>
                      <w:szCs w:val="24"/>
                    </w:rPr>
                  </w:pPr>
                  <w:r w:rsidRPr="00010D4A">
                    <w:rPr>
                      <w:rFonts w:ascii="Times New Roman" w:hAnsi="Times New Roman" w:cs="Times New Roman"/>
                      <w:b/>
                      <w:sz w:val="24"/>
                      <w:szCs w:val="24"/>
                    </w:rPr>
                    <w:t>KM DIA</w:t>
                  </w:r>
                </w:p>
              </w:tc>
              <w:tc>
                <w:tcPr>
                  <w:tcW w:w="1985" w:type="dxa"/>
                </w:tcPr>
                <w:p w:rsidR="00061ADA" w:rsidRPr="00010D4A" w:rsidRDefault="00061ADA" w:rsidP="000B6258">
                  <w:pPr>
                    <w:tabs>
                      <w:tab w:val="left" w:pos="926"/>
                    </w:tabs>
                    <w:jc w:val="center"/>
                    <w:rPr>
                      <w:rFonts w:ascii="Times New Roman" w:hAnsi="Times New Roman" w:cs="Times New Roman"/>
                      <w:b/>
                      <w:sz w:val="24"/>
                      <w:szCs w:val="24"/>
                    </w:rPr>
                  </w:pPr>
                  <w:r w:rsidRPr="00010D4A">
                    <w:rPr>
                      <w:rFonts w:ascii="Times New Roman" w:hAnsi="Times New Roman" w:cs="Times New Roman"/>
                      <w:b/>
                      <w:sz w:val="24"/>
                      <w:szCs w:val="24"/>
                    </w:rPr>
                    <w:t>KM/SEMANA</w:t>
                  </w:r>
                </w:p>
              </w:tc>
              <w:tc>
                <w:tcPr>
                  <w:tcW w:w="2263" w:type="dxa"/>
                </w:tcPr>
                <w:p w:rsidR="00061ADA" w:rsidRPr="00010D4A" w:rsidRDefault="00061ADA" w:rsidP="000B6258">
                  <w:pPr>
                    <w:tabs>
                      <w:tab w:val="left" w:pos="926"/>
                    </w:tabs>
                    <w:jc w:val="center"/>
                    <w:rPr>
                      <w:rFonts w:ascii="Times New Roman" w:hAnsi="Times New Roman" w:cs="Times New Roman"/>
                      <w:b/>
                      <w:sz w:val="24"/>
                      <w:szCs w:val="24"/>
                    </w:rPr>
                  </w:pPr>
                  <w:r w:rsidRPr="00010D4A">
                    <w:rPr>
                      <w:rFonts w:ascii="Times New Roman" w:hAnsi="Times New Roman" w:cs="Times New Roman"/>
                      <w:b/>
                      <w:sz w:val="24"/>
                      <w:szCs w:val="24"/>
                    </w:rPr>
                    <w:t>KM/MÊS (</w:t>
                  </w:r>
                  <w:r>
                    <w:rPr>
                      <w:rFonts w:ascii="Times New Roman" w:hAnsi="Times New Roman" w:cs="Times New Roman"/>
                      <w:b/>
                      <w:sz w:val="24"/>
                      <w:szCs w:val="24"/>
                    </w:rPr>
                    <w:t>DIAS)</w:t>
                  </w:r>
                </w:p>
              </w:tc>
            </w:tr>
            <w:tr w:rsidR="00061ADA" w:rsidTr="000B6258">
              <w:tc>
                <w:tcPr>
                  <w:tcW w:w="357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CAMINHÃO Nº 01</w:t>
                  </w:r>
                </w:p>
              </w:tc>
              <w:tc>
                <w:tcPr>
                  <w:tcW w:w="453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GERAL (SEG. A SÁBADO)</w:t>
                  </w:r>
                </w:p>
              </w:tc>
              <w:tc>
                <w:tcPr>
                  <w:tcW w:w="1417"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38</w:t>
                  </w:r>
                </w:p>
              </w:tc>
              <w:tc>
                <w:tcPr>
                  <w:tcW w:w="1985"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228</w:t>
                  </w:r>
                </w:p>
              </w:tc>
              <w:tc>
                <w:tcPr>
                  <w:tcW w:w="2263"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988</w:t>
                  </w:r>
                </w:p>
              </w:tc>
            </w:tr>
            <w:tr w:rsidR="00061ADA" w:rsidTr="000B6258">
              <w:tc>
                <w:tcPr>
                  <w:tcW w:w="357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CAMINHÃO Nº 01</w:t>
                  </w:r>
                </w:p>
              </w:tc>
              <w:tc>
                <w:tcPr>
                  <w:tcW w:w="453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ANDREZINA PINHEIRO (TERÇA E SEXTA)</w:t>
                  </w:r>
                </w:p>
              </w:tc>
              <w:tc>
                <w:tcPr>
                  <w:tcW w:w="1417"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1.6</w:t>
                  </w:r>
                </w:p>
              </w:tc>
              <w:tc>
                <w:tcPr>
                  <w:tcW w:w="1985"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3.2</w:t>
                  </w:r>
                </w:p>
              </w:tc>
              <w:tc>
                <w:tcPr>
                  <w:tcW w:w="2263"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12.8</w:t>
                  </w:r>
                </w:p>
              </w:tc>
            </w:tr>
            <w:tr w:rsidR="00061ADA" w:rsidTr="000B6258">
              <w:tc>
                <w:tcPr>
                  <w:tcW w:w="357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CAMINHÃO Nº 01</w:t>
                  </w:r>
                </w:p>
              </w:tc>
              <w:tc>
                <w:tcPr>
                  <w:tcW w:w="453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TOTAL</w:t>
                  </w:r>
                </w:p>
              </w:tc>
              <w:tc>
                <w:tcPr>
                  <w:tcW w:w="1417"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39.6</w:t>
                  </w:r>
                </w:p>
              </w:tc>
              <w:tc>
                <w:tcPr>
                  <w:tcW w:w="1985"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231.2</w:t>
                  </w:r>
                </w:p>
              </w:tc>
              <w:tc>
                <w:tcPr>
                  <w:tcW w:w="2263"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1000.8</w:t>
                  </w:r>
                </w:p>
              </w:tc>
            </w:tr>
            <w:tr w:rsidR="00061ADA" w:rsidTr="000B6258">
              <w:tc>
                <w:tcPr>
                  <w:tcW w:w="357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CAMINHÃO Nº 02</w:t>
                  </w:r>
                </w:p>
              </w:tc>
              <w:tc>
                <w:tcPr>
                  <w:tcW w:w="453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GERAOL (SEG. A SÁBADO)</w:t>
                  </w:r>
                </w:p>
              </w:tc>
              <w:tc>
                <w:tcPr>
                  <w:tcW w:w="1417"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38.3</w:t>
                  </w:r>
                </w:p>
              </w:tc>
              <w:tc>
                <w:tcPr>
                  <w:tcW w:w="1985"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229.8</w:t>
                  </w:r>
                </w:p>
              </w:tc>
              <w:tc>
                <w:tcPr>
                  <w:tcW w:w="2263"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995.8</w:t>
                  </w:r>
                </w:p>
              </w:tc>
            </w:tr>
            <w:tr w:rsidR="00061ADA" w:rsidTr="000B6258">
              <w:tc>
                <w:tcPr>
                  <w:tcW w:w="357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CAMINHÃO Nº 02</w:t>
                  </w:r>
                </w:p>
              </w:tc>
              <w:tc>
                <w:tcPr>
                  <w:tcW w:w="453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IBIZA E BELA VISTA (TERÇA E SEXTA)</w:t>
                  </w:r>
                </w:p>
              </w:tc>
              <w:tc>
                <w:tcPr>
                  <w:tcW w:w="1417"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12.8</w:t>
                  </w:r>
                </w:p>
              </w:tc>
              <w:tc>
                <w:tcPr>
                  <w:tcW w:w="1985"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25.6</w:t>
                  </w:r>
                </w:p>
              </w:tc>
              <w:tc>
                <w:tcPr>
                  <w:tcW w:w="2263"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102.4</w:t>
                  </w:r>
                </w:p>
              </w:tc>
            </w:tr>
            <w:tr w:rsidR="00061ADA" w:rsidTr="000B6258">
              <w:tc>
                <w:tcPr>
                  <w:tcW w:w="3576"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CAMINHÃO Nº 02</w:t>
                  </w:r>
                </w:p>
              </w:tc>
              <w:tc>
                <w:tcPr>
                  <w:tcW w:w="4536" w:type="dxa"/>
                </w:tcPr>
                <w:p w:rsidR="00061ADA" w:rsidRPr="004D204F" w:rsidRDefault="00061ADA" w:rsidP="000B6258">
                  <w:pPr>
                    <w:tabs>
                      <w:tab w:val="left" w:pos="926"/>
                    </w:tabs>
                    <w:jc w:val="both"/>
                    <w:rPr>
                      <w:rFonts w:ascii="Times New Roman" w:hAnsi="Times New Roman" w:cs="Times New Roman"/>
                      <w:b/>
                    </w:rPr>
                  </w:pPr>
                  <w:r w:rsidRPr="004D204F">
                    <w:rPr>
                      <w:rFonts w:ascii="Times New Roman" w:hAnsi="Times New Roman" w:cs="Times New Roman"/>
                      <w:b/>
                    </w:rPr>
                    <w:t>TOTAL</w:t>
                  </w:r>
                </w:p>
              </w:tc>
              <w:tc>
                <w:tcPr>
                  <w:tcW w:w="1417"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51.1</w:t>
                  </w:r>
                </w:p>
              </w:tc>
              <w:tc>
                <w:tcPr>
                  <w:tcW w:w="1985"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255.4</w:t>
                  </w:r>
                </w:p>
              </w:tc>
              <w:tc>
                <w:tcPr>
                  <w:tcW w:w="2263" w:type="dxa"/>
                </w:tcPr>
                <w:p w:rsidR="00061ADA" w:rsidRPr="00406FAB" w:rsidRDefault="00061ADA" w:rsidP="000B6258">
                  <w:pPr>
                    <w:tabs>
                      <w:tab w:val="left" w:pos="926"/>
                    </w:tabs>
                    <w:jc w:val="both"/>
                    <w:rPr>
                      <w:rFonts w:ascii="Times New Roman" w:hAnsi="Times New Roman" w:cs="Times New Roman"/>
                    </w:rPr>
                  </w:pPr>
                  <w:r w:rsidRPr="00406FAB">
                    <w:rPr>
                      <w:rFonts w:ascii="Times New Roman" w:hAnsi="Times New Roman" w:cs="Times New Roman"/>
                    </w:rPr>
                    <w:t>1098.2</w:t>
                  </w:r>
                </w:p>
              </w:tc>
            </w:tr>
            <w:tr w:rsidR="00061ADA" w:rsidTr="000B6258">
              <w:tc>
                <w:tcPr>
                  <w:tcW w:w="3576" w:type="dxa"/>
                </w:tcPr>
                <w:p w:rsidR="00061ADA" w:rsidRPr="004D204F" w:rsidRDefault="00061ADA" w:rsidP="000B6258">
                  <w:pPr>
                    <w:tabs>
                      <w:tab w:val="left" w:pos="926"/>
                    </w:tabs>
                    <w:jc w:val="both"/>
                    <w:rPr>
                      <w:rFonts w:ascii="Times New Roman" w:hAnsi="Times New Roman" w:cs="Times New Roman"/>
                      <w:b/>
                    </w:rPr>
                  </w:pPr>
                  <w:r w:rsidRPr="004D204F">
                    <w:rPr>
                      <w:rFonts w:ascii="Times New Roman" w:hAnsi="Times New Roman" w:cs="Times New Roman"/>
                      <w:b/>
                    </w:rPr>
                    <w:t>CAMINHÃO Nº 01 E 02</w:t>
                  </w:r>
                </w:p>
              </w:tc>
              <w:tc>
                <w:tcPr>
                  <w:tcW w:w="4536" w:type="dxa"/>
                </w:tcPr>
                <w:p w:rsidR="00061ADA" w:rsidRPr="004D204F" w:rsidRDefault="00061ADA" w:rsidP="000B6258">
                  <w:pPr>
                    <w:tabs>
                      <w:tab w:val="left" w:pos="926"/>
                    </w:tabs>
                    <w:jc w:val="both"/>
                    <w:rPr>
                      <w:rFonts w:ascii="Times New Roman" w:hAnsi="Times New Roman" w:cs="Times New Roman"/>
                      <w:b/>
                    </w:rPr>
                  </w:pPr>
                  <w:r w:rsidRPr="004D204F">
                    <w:rPr>
                      <w:rFonts w:ascii="Times New Roman" w:hAnsi="Times New Roman" w:cs="Times New Roman"/>
                      <w:b/>
                    </w:rPr>
                    <w:t>TOTAL</w:t>
                  </w:r>
                </w:p>
              </w:tc>
              <w:tc>
                <w:tcPr>
                  <w:tcW w:w="1417" w:type="dxa"/>
                </w:tcPr>
                <w:p w:rsidR="00061ADA" w:rsidRPr="004D204F" w:rsidRDefault="00061ADA" w:rsidP="000B6258">
                  <w:pPr>
                    <w:tabs>
                      <w:tab w:val="left" w:pos="926"/>
                    </w:tabs>
                    <w:jc w:val="both"/>
                    <w:rPr>
                      <w:rFonts w:ascii="Times New Roman" w:hAnsi="Times New Roman" w:cs="Times New Roman"/>
                      <w:b/>
                    </w:rPr>
                  </w:pPr>
                  <w:r w:rsidRPr="004D204F">
                    <w:rPr>
                      <w:rFonts w:ascii="Times New Roman" w:hAnsi="Times New Roman" w:cs="Times New Roman"/>
                      <w:b/>
                    </w:rPr>
                    <w:t>90.7</w:t>
                  </w:r>
                </w:p>
              </w:tc>
              <w:tc>
                <w:tcPr>
                  <w:tcW w:w="1985" w:type="dxa"/>
                </w:tcPr>
                <w:p w:rsidR="00061ADA" w:rsidRPr="004D204F" w:rsidRDefault="00061ADA" w:rsidP="000B6258">
                  <w:pPr>
                    <w:tabs>
                      <w:tab w:val="left" w:pos="926"/>
                    </w:tabs>
                    <w:jc w:val="both"/>
                    <w:rPr>
                      <w:rFonts w:ascii="Times New Roman" w:hAnsi="Times New Roman" w:cs="Times New Roman"/>
                      <w:b/>
                    </w:rPr>
                  </w:pPr>
                  <w:r w:rsidRPr="004D204F">
                    <w:rPr>
                      <w:rFonts w:ascii="Times New Roman" w:hAnsi="Times New Roman" w:cs="Times New Roman"/>
                      <w:b/>
                    </w:rPr>
                    <w:t>486.6</w:t>
                  </w:r>
                </w:p>
              </w:tc>
              <w:tc>
                <w:tcPr>
                  <w:tcW w:w="2263" w:type="dxa"/>
                </w:tcPr>
                <w:p w:rsidR="00061ADA" w:rsidRPr="004D204F" w:rsidRDefault="00061ADA" w:rsidP="000B6258">
                  <w:pPr>
                    <w:tabs>
                      <w:tab w:val="left" w:pos="926"/>
                    </w:tabs>
                    <w:jc w:val="both"/>
                    <w:rPr>
                      <w:rFonts w:ascii="Times New Roman" w:hAnsi="Times New Roman" w:cs="Times New Roman"/>
                      <w:b/>
                    </w:rPr>
                  </w:pPr>
                  <w:r w:rsidRPr="004D204F">
                    <w:rPr>
                      <w:rFonts w:ascii="Times New Roman" w:hAnsi="Times New Roman" w:cs="Times New Roman"/>
                      <w:b/>
                    </w:rPr>
                    <w:t>2099</w:t>
                  </w:r>
                </w:p>
              </w:tc>
            </w:tr>
          </w:tbl>
          <w:p w:rsidR="00061ADA" w:rsidRPr="004D4385" w:rsidRDefault="00061ADA" w:rsidP="000B6258">
            <w:pPr>
              <w:tabs>
                <w:tab w:val="left" w:pos="926"/>
              </w:tabs>
            </w:pPr>
          </w:p>
          <w:tbl>
            <w:tblPr>
              <w:tblStyle w:val="Tabelacomgrade"/>
              <w:tblW w:w="13782" w:type="dxa"/>
              <w:tblInd w:w="0" w:type="dxa"/>
              <w:tblLook w:val="04A0"/>
            </w:tblPr>
            <w:tblGrid>
              <w:gridCol w:w="3495"/>
              <w:gridCol w:w="4050"/>
              <w:gridCol w:w="3969"/>
              <w:gridCol w:w="2268"/>
            </w:tblGrid>
            <w:tr w:rsidR="00061ADA" w:rsidRPr="00010D4A" w:rsidTr="000B6258">
              <w:tc>
                <w:tcPr>
                  <w:tcW w:w="3495" w:type="dxa"/>
                </w:tcPr>
                <w:p w:rsidR="00061ADA" w:rsidRPr="00010D4A" w:rsidRDefault="00061ADA" w:rsidP="000B6258">
                  <w:pPr>
                    <w:tabs>
                      <w:tab w:val="left" w:pos="926"/>
                    </w:tabs>
                    <w:jc w:val="center"/>
                    <w:rPr>
                      <w:rFonts w:ascii="Times New Roman" w:hAnsi="Times New Roman" w:cs="Times New Roman"/>
                      <w:b/>
                      <w:sz w:val="24"/>
                      <w:szCs w:val="24"/>
                    </w:rPr>
                  </w:pPr>
                  <w:r>
                    <w:rPr>
                      <w:rFonts w:ascii="Times New Roman" w:hAnsi="Times New Roman" w:cs="Times New Roman"/>
                      <w:b/>
                      <w:sz w:val="24"/>
                      <w:szCs w:val="24"/>
                    </w:rPr>
                    <w:t>LOCALIDADE</w:t>
                  </w:r>
                </w:p>
              </w:tc>
              <w:tc>
                <w:tcPr>
                  <w:tcW w:w="4050" w:type="dxa"/>
                </w:tcPr>
                <w:p w:rsidR="00061ADA" w:rsidRDefault="00061ADA" w:rsidP="000B6258">
                  <w:pPr>
                    <w:tabs>
                      <w:tab w:val="left" w:pos="926"/>
                    </w:tabs>
                    <w:jc w:val="center"/>
                    <w:rPr>
                      <w:rFonts w:ascii="Times New Roman" w:hAnsi="Times New Roman" w:cs="Times New Roman"/>
                      <w:b/>
                      <w:sz w:val="24"/>
                      <w:szCs w:val="24"/>
                    </w:rPr>
                  </w:pPr>
                  <w:r>
                    <w:rPr>
                      <w:rFonts w:ascii="Times New Roman" w:hAnsi="Times New Roman" w:cs="Times New Roman"/>
                      <w:b/>
                      <w:sz w:val="24"/>
                      <w:szCs w:val="24"/>
                    </w:rPr>
                    <w:t>DIA DA SEMANA</w:t>
                  </w:r>
                </w:p>
                <w:p w:rsidR="00061ADA" w:rsidRPr="00010D4A" w:rsidRDefault="00061ADA" w:rsidP="000B6258">
                  <w:pPr>
                    <w:tabs>
                      <w:tab w:val="left" w:pos="926"/>
                    </w:tabs>
                    <w:jc w:val="center"/>
                    <w:rPr>
                      <w:rFonts w:ascii="Times New Roman" w:hAnsi="Times New Roman" w:cs="Times New Roman"/>
                      <w:b/>
                      <w:sz w:val="24"/>
                      <w:szCs w:val="24"/>
                    </w:rPr>
                  </w:pPr>
                  <w:r>
                    <w:rPr>
                      <w:rFonts w:ascii="Times New Roman" w:hAnsi="Times New Roman" w:cs="Times New Roman"/>
                      <w:b/>
                      <w:sz w:val="24"/>
                      <w:szCs w:val="24"/>
                    </w:rPr>
                    <w:t>(SEMANALMENTE)</w:t>
                  </w:r>
                </w:p>
              </w:tc>
              <w:tc>
                <w:tcPr>
                  <w:tcW w:w="3969" w:type="dxa"/>
                </w:tcPr>
                <w:p w:rsidR="00061ADA" w:rsidRPr="00010D4A" w:rsidRDefault="00061ADA" w:rsidP="000B6258">
                  <w:pPr>
                    <w:tabs>
                      <w:tab w:val="left" w:pos="926"/>
                    </w:tabs>
                    <w:jc w:val="center"/>
                    <w:rPr>
                      <w:rFonts w:ascii="Times New Roman" w:hAnsi="Times New Roman" w:cs="Times New Roman"/>
                      <w:b/>
                      <w:sz w:val="24"/>
                      <w:szCs w:val="24"/>
                    </w:rPr>
                  </w:pPr>
                  <w:r w:rsidRPr="00010D4A">
                    <w:rPr>
                      <w:rFonts w:ascii="Times New Roman" w:hAnsi="Times New Roman" w:cs="Times New Roman"/>
                      <w:b/>
                      <w:sz w:val="24"/>
                      <w:szCs w:val="24"/>
                    </w:rPr>
                    <w:t>KM DIA</w:t>
                  </w:r>
                  <w:r>
                    <w:rPr>
                      <w:rFonts w:ascii="Times New Roman" w:hAnsi="Times New Roman" w:cs="Times New Roman"/>
                      <w:b/>
                      <w:sz w:val="24"/>
                      <w:szCs w:val="24"/>
                    </w:rPr>
                    <w:t xml:space="preserve"> SAINDO DA SEDE E VICE-VERSA</w:t>
                  </w:r>
                </w:p>
              </w:tc>
              <w:tc>
                <w:tcPr>
                  <w:tcW w:w="2268" w:type="dxa"/>
                </w:tcPr>
                <w:p w:rsidR="00061ADA" w:rsidRPr="00010D4A" w:rsidRDefault="00061ADA" w:rsidP="000B6258">
                  <w:pPr>
                    <w:tabs>
                      <w:tab w:val="left" w:pos="926"/>
                    </w:tabs>
                    <w:jc w:val="center"/>
                    <w:rPr>
                      <w:rFonts w:ascii="Times New Roman" w:hAnsi="Times New Roman" w:cs="Times New Roman"/>
                      <w:b/>
                      <w:sz w:val="24"/>
                      <w:szCs w:val="24"/>
                    </w:rPr>
                  </w:pPr>
                  <w:r w:rsidRPr="00010D4A">
                    <w:rPr>
                      <w:rFonts w:ascii="Times New Roman" w:hAnsi="Times New Roman" w:cs="Times New Roman"/>
                      <w:b/>
                      <w:sz w:val="24"/>
                      <w:szCs w:val="24"/>
                    </w:rPr>
                    <w:t>KM/MÊS (</w:t>
                  </w:r>
                  <w:r>
                    <w:rPr>
                      <w:rFonts w:ascii="Times New Roman" w:hAnsi="Times New Roman" w:cs="Times New Roman"/>
                      <w:b/>
                      <w:sz w:val="24"/>
                      <w:szCs w:val="24"/>
                    </w:rPr>
                    <w:t>DIAS)</w:t>
                  </w:r>
                </w:p>
              </w:tc>
            </w:tr>
            <w:tr w:rsidR="00061ADA" w:rsidRPr="00406FAB" w:rsidTr="000B6258">
              <w:tc>
                <w:tcPr>
                  <w:tcW w:w="3495"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PONTE FIRME/BELA VISTA</w:t>
                  </w:r>
                </w:p>
              </w:tc>
              <w:tc>
                <w:tcPr>
                  <w:tcW w:w="4050"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QUARTA FEIRA</w:t>
                  </w:r>
                </w:p>
              </w:tc>
              <w:tc>
                <w:tcPr>
                  <w:tcW w:w="3969"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150.5</w:t>
                  </w:r>
                </w:p>
              </w:tc>
              <w:tc>
                <w:tcPr>
                  <w:tcW w:w="2268"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602</w:t>
                  </w:r>
                </w:p>
              </w:tc>
            </w:tr>
            <w:tr w:rsidR="00061ADA" w:rsidRPr="00406FAB" w:rsidTr="000B6258">
              <w:tc>
                <w:tcPr>
                  <w:tcW w:w="3495"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CRUZEIRO DA PRATA/TABOCA</w:t>
                  </w:r>
                </w:p>
              </w:tc>
              <w:tc>
                <w:tcPr>
                  <w:tcW w:w="4050"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QUINTA FEIRA</w:t>
                  </w:r>
                </w:p>
              </w:tc>
              <w:tc>
                <w:tcPr>
                  <w:tcW w:w="3969"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161</w:t>
                  </w:r>
                </w:p>
              </w:tc>
              <w:tc>
                <w:tcPr>
                  <w:tcW w:w="2268"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644</w:t>
                  </w:r>
                </w:p>
              </w:tc>
            </w:tr>
            <w:tr w:rsidR="00061ADA" w:rsidRPr="00406FAB" w:rsidTr="000B6258">
              <w:tc>
                <w:tcPr>
                  <w:tcW w:w="3495"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SANTIAGO</w:t>
                  </w:r>
                </w:p>
              </w:tc>
              <w:tc>
                <w:tcPr>
                  <w:tcW w:w="4050"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QUINTA FEIRA</w:t>
                  </w:r>
                </w:p>
              </w:tc>
              <w:tc>
                <w:tcPr>
                  <w:tcW w:w="3969"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78</w:t>
                  </w:r>
                </w:p>
              </w:tc>
              <w:tc>
                <w:tcPr>
                  <w:tcW w:w="2268"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312</w:t>
                  </w:r>
                </w:p>
              </w:tc>
            </w:tr>
            <w:tr w:rsidR="00061ADA" w:rsidRPr="00406FAB" w:rsidTr="000B6258">
              <w:tc>
                <w:tcPr>
                  <w:tcW w:w="3495"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GALENA/ANDREQUICÉ</w:t>
                  </w:r>
                </w:p>
              </w:tc>
              <w:tc>
                <w:tcPr>
                  <w:tcW w:w="4050"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TERÇA FEIRA</w:t>
                  </w:r>
                </w:p>
              </w:tc>
              <w:tc>
                <w:tcPr>
                  <w:tcW w:w="3969"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140</w:t>
                  </w:r>
                </w:p>
              </w:tc>
              <w:tc>
                <w:tcPr>
                  <w:tcW w:w="2268"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560</w:t>
                  </w:r>
                </w:p>
              </w:tc>
            </w:tr>
            <w:tr w:rsidR="00061ADA" w:rsidRPr="00406FAB" w:rsidTr="000B6258">
              <w:tc>
                <w:tcPr>
                  <w:tcW w:w="3495"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VARGEM GRANDE</w:t>
                  </w:r>
                </w:p>
              </w:tc>
              <w:tc>
                <w:tcPr>
                  <w:tcW w:w="4050"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QUARTA FEIRA</w:t>
                  </w:r>
                </w:p>
              </w:tc>
              <w:tc>
                <w:tcPr>
                  <w:tcW w:w="3969"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28</w:t>
                  </w:r>
                </w:p>
              </w:tc>
              <w:tc>
                <w:tcPr>
                  <w:tcW w:w="2268" w:type="dxa"/>
                </w:tcPr>
                <w:p w:rsidR="00061ADA" w:rsidRPr="00406FAB" w:rsidRDefault="00061ADA" w:rsidP="000B6258">
                  <w:pPr>
                    <w:tabs>
                      <w:tab w:val="left" w:pos="926"/>
                    </w:tabs>
                    <w:jc w:val="both"/>
                    <w:rPr>
                      <w:rFonts w:ascii="Times New Roman" w:hAnsi="Times New Roman" w:cs="Times New Roman"/>
                    </w:rPr>
                  </w:pPr>
                  <w:r>
                    <w:rPr>
                      <w:rFonts w:ascii="Times New Roman" w:hAnsi="Times New Roman" w:cs="Times New Roman"/>
                    </w:rPr>
                    <w:t>112</w:t>
                  </w:r>
                </w:p>
              </w:tc>
            </w:tr>
          </w:tbl>
          <w:p w:rsidR="00061ADA" w:rsidRPr="00DB2813" w:rsidRDefault="00061ADA" w:rsidP="000B6258">
            <w:pPr>
              <w:jc w:val="center"/>
              <w:rPr>
                <w:b/>
                <w:sz w:val="28"/>
                <w:szCs w:val="28"/>
              </w:rPr>
            </w:pPr>
            <w:r w:rsidRPr="00DB2813">
              <w:rPr>
                <w:b/>
                <w:sz w:val="28"/>
                <w:szCs w:val="28"/>
              </w:rPr>
              <w:t xml:space="preserve">PROPOSTA DE PREÇOS </w:t>
            </w:r>
          </w:p>
          <w:tbl>
            <w:tblPr>
              <w:tblStyle w:val="Tabelacomgrade"/>
              <w:tblpPr w:leftFromText="141" w:rightFromText="141" w:vertAnchor="text" w:horzAnchor="margin" w:tblpY="291"/>
              <w:tblOverlap w:val="never"/>
              <w:tblW w:w="13703" w:type="dxa"/>
              <w:tblInd w:w="0" w:type="dxa"/>
              <w:tblLook w:val="04A0"/>
            </w:tblPr>
            <w:tblGrid>
              <w:gridCol w:w="2405"/>
              <w:gridCol w:w="7186"/>
              <w:gridCol w:w="1744"/>
              <w:gridCol w:w="2368"/>
            </w:tblGrid>
            <w:tr w:rsidR="00061ADA" w:rsidRPr="004D4385" w:rsidTr="000B6258">
              <w:trPr>
                <w:trHeight w:val="355"/>
              </w:trPr>
              <w:tc>
                <w:tcPr>
                  <w:tcW w:w="2405" w:type="dxa"/>
                  <w:vAlign w:val="center"/>
                </w:tcPr>
                <w:p w:rsidR="00061ADA" w:rsidRPr="004D4385" w:rsidRDefault="00061ADA" w:rsidP="000B6258">
                  <w:pPr>
                    <w:jc w:val="center"/>
                    <w:rPr>
                      <w:b/>
                      <w:sz w:val="22"/>
                      <w:szCs w:val="22"/>
                    </w:rPr>
                  </w:pPr>
                  <w:r w:rsidRPr="004D4385">
                    <w:rPr>
                      <w:b/>
                      <w:sz w:val="22"/>
                      <w:szCs w:val="22"/>
                    </w:rPr>
                    <w:t>SERVIÇO</w:t>
                  </w:r>
                </w:p>
              </w:tc>
              <w:tc>
                <w:tcPr>
                  <w:tcW w:w="7186" w:type="dxa"/>
                  <w:vAlign w:val="center"/>
                </w:tcPr>
                <w:p w:rsidR="00061ADA" w:rsidRPr="004D4385" w:rsidRDefault="00061ADA" w:rsidP="000B6258">
                  <w:pPr>
                    <w:jc w:val="center"/>
                    <w:rPr>
                      <w:b/>
                      <w:sz w:val="22"/>
                      <w:szCs w:val="22"/>
                    </w:rPr>
                  </w:pPr>
                  <w:r w:rsidRPr="004D4385">
                    <w:rPr>
                      <w:b/>
                      <w:sz w:val="22"/>
                      <w:szCs w:val="22"/>
                    </w:rPr>
                    <w:t>VEÍCULO/EQUIPE</w:t>
                  </w:r>
                </w:p>
              </w:tc>
              <w:tc>
                <w:tcPr>
                  <w:tcW w:w="1744" w:type="dxa"/>
                  <w:vAlign w:val="center"/>
                </w:tcPr>
                <w:p w:rsidR="00061ADA" w:rsidRPr="004D4385" w:rsidRDefault="00061ADA" w:rsidP="000B6258">
                  <w:pPr>
                    <w:jc w:val="center"/>
                    <w:rPr>
                      <w:b/>
                      <w:sz w:val="22"/>
                      <w:szCs w:val="22"/>
                    </w:rPr>
                  </w:pPr>
                  <w:r w:rsidRPr="004D4385">
                    <w:rPr>
                      <w:b/>
                      <w:sz w:val="22"/>
                      <w:szCs w:val="22"/>
                    </w:rPr>
                    <w:t>VALORMENSAL</w:t>
                  </w:r>
                </w:p>
              </w:tc>
              <w:tc>
                <w:tcPr>
                  <w:tcW w:w="2368" w:type="dxa"/>
                  <w:vAlign w:val="center"/>
                </w:tcPr>
                <w:p w:rsidR="00061ADA" w:rsidRPr="004D4385" w:rsidRDefault="00061ADA" w:rsidP="000B6258">
                  <w:pPr>
                    <w:jc w:val="center"/>
                    <w:rPr>
                      <w:b/>
                      <w:sz w:val="22"/>
                      <w:szCs w:val="22"/>
                    </w:rPr>
                  </w:pPr>
                  <w:r w:rsidRPr="004D4385">
                    <w:rPr>
                      <w:b/>
                      <w:sz w:val="22"/>
                      <w:szCs w:val="22"/>
                    </w:rPr>
                    <w:t>VALOR TOTAL</w:t>
                  </w:r>
                  <w:r>
                    <w:rPr>
                      <w:b/>
                      <w:sz w:val="22"/>
                      <w:szCs w:val="22"/>
                    </w:rPr>
                    <w:t xml:space="preserve"> ANUAL</w:t>
                  </w:r>
                </w:p>
              </w:tc>
            </w:tr>
            <w:tr w:rsidR="00061ADA" w:rsidRPr="004D4385" w:rsidTr="000B6258">
              <w:trPr>
                <w:trHeight w:val="1113"/>
              </w:trPr>
              <w:tc>
                <w:tcPr>
                  <w:tcW w:w="2405" w:type="dxa"/>
                </w:tcPr>
                <w:p w:rsidR="00061ADA" w:rsidRPr="000410BA" w:rsidRDefault="00061ADA" w:rsidP="000B6258">
                  <w:pPr>
                    <w:jc w:val="both"/>
                    <w:rPr>
                      <w:sz w:val="22"/>
                      <w:szCs w:val="22"/>
                    </w:rPr>
                  </w:pPr>
                  <w:r w:rsidRPr="000410BA">
                    <w:rPr>
                      <w:sz w:val="22"/>
                      <w:szCs w:val="22"/>
                    </w:rPr>
                    <w:t>Coleta e transporte  do resíduos sólidos domiciliares</w:t>
                  </w:r>
                  <w:r>
                    <w:rPr>
                      <w:sz w:val="22"/>
                      <w:szCs w:val="22"/>
                    </w:rPr>
                    <w:t xml:space="preserve"> Área Urbana e localidades Rurais</w:t>
                  </w:r>
                </w:p>
              </w:tc>
              <w:tc>
                <w:tcPr>
                  <w:tcW w:w="7186" w:type="dxa"/>
                </w:tcPr>
                <w:p w:rsidR="00061ADA" w:rsidRPr="000410BA" w:rsidRDefault="00061ADA" w:rsidP="000B6258">
                  <w:pPr>
                    <w:jc w:val="both"/>
                    <w:rPr>
                      <w:sz w:val="22"/>
                      <w:szCs w:val="22"/>
                    </w:rPr>
                  </w:pPr>
                  <w:r w:rsidRPr="000410BA">
                    <w:rPr>
                      <w:sz w:val="22"/>
                      <w:szCs w:val="22"/>
                    </w:rPr>
                    <w:t>2(DOIS)CAMINHÕES BASCULANTE DE 6m³.</w:t>
                  </w:r>
                </w:p>
                <w:p w:rsidR="00061ADA" w:rsidRPr="000410BA" w:rsidRDefault="00061ADA" w:rsidP="000B6258">
                  <w:pPr>
                    <w:jc w:val="both"/>
                    <w:rPr>
                      <w:sz w:val="22"/>
                      <w:szCs w:val="22"/>
                    </w:rPr>
                  </w:pPr>
                </w:p>
                <w:p w:rsidR="00061ADA" w:rsidRPr="000410BA" w:rsidRDefault="00061ADA" w:rsidP="000B6258">
                  <w:pPr>
                    <w:jc w:val="both"/>
                    <w:rPr>
                      <w:sz w:val="22"/>
                      <w:szCs w:val="22"/>
                      <w:u w:val="single"/>
                    </w:rPr>
                  </w:pPr>
                  <w:r w:rsidRPr="000410BA">
                    <w:rPr>
                      <w:sz w:val="22"/>
                      <w:szCs w:val="22"/>
                      <w:u w:val="single"/>
                    </w:rPr>
                    <w:t>Capacidade da carga não poderá exceder a cubagem do caminhão</w:t>
                  </w:r>
                </w:p>
                <w:p w:rsidR="00061ADA" w:rsidRPr="000410BA" w:rsidRDefault="00280935" w:rsidP="000B6258">
                  <w:pPr>
                    <w:jc w:val="both"/>
                    <w:rPr>
                      <w:sz w:val="22"/>
                      <w:szCs w:val="22"/>
                      <w:u w:val="single"/>
                    </w:rPr>
                  </w:pPr>
                  <w:r w:rsidRPr="00280935">
                    <w:rPr>
                      <w:sz w:val="22"/>
                      <w:szCs w:val="22"/>
                    </w:rPr>
                    <w:pict>
                      <v:rect id="_x0000_i1028" style="width:706.9pt;height:1.5pt" o:hralign="center" o:hrstd="t" o:hrnoshade="t" o:hr="t" fillcolor="black" stroked="f"/>
                    </w:pict>
                  </w:r>
                </w:p>
                <w:p w:rsidR="00061ADA" w:rsidRPr="000410BA" w:rsidRDefault="00061ADA" w:rsidP="000B6258">
                  <w:pPr>
                    <w:rPr>
                      <w:sz w:val="22"/>
                      <w:szCs w:val="22"/>
                    </w:rPr>
                  </w:pPr>
                  <w:r w:rsidRPr="000410BA">
                    <w:rPr>
                      <w:sz w:val="22"/>
                      <w:szCs w:val="22"/>
                    </w:rPr>
                    <w:t>2 (DUAS) EQUIPES</w:t>
                  </w:r>
                  <w:r>
                    <w:rPr>
                      <w:sz w:val="22"/>
                      <w:szCs w:val="22"/>
                    </w:rPr>
                    <w:t xml:space="preserve"> CONTENDO CADA UMA</w:t>
                  </w:r>
                  <w:r w:rsidRPr="000410BA">
                    <w:rPr>
                      <w:sz w:val="22"/>
                      <w:szCs w:val="22"/>
                    </w:rPr>
                    <w:t>:</w:t>
                  </w:r>
                </w:p>
                <w:p w:rsidR="00061ADA" w:rsidRPr="002201B5" w:rsidRDefault="00061ADA" w:rsidP="000B6258">
                  <w:pPr>
                    <w:rPr>
                      <w:sz w:val="22"/>
                      <w:szCs w:val="22"/>
                    </w:rPr>
                  </w:pPr>
                  <w:r w:rsidRPr="002201B5">
                    <w:rPr>
                      <w:sz w:val="22"/>
                      <w:szCs w:val="22"/>
                    </w:rPr>
                    <w:t>1 MOTORISTA E</w:t>
                  </w:r>
                  <w:r>
                    <w:rPr>
                      <w:sz w:val="22"/>
                      <w:szCs w:val="22"/>
                    </w:rPr>
                    <w:t xml:space="preserve">, </w:t>
                  </w:r>
                  <w:r w:rsidRPr="00027AE1">
                    <w:rPr>
                      <w:b/>
                      <w:sz w:val="22"/>
                      <w:szCs w:val="22"/>
                      <w:u w:val="single"/>
                    </w:rPr>
                    <w:t>no mínimo</w:t>
                  </w:r>
                  <w:r>
                    <w:rPr>
                      <w:sz w:val="22"/>
                      <w:szCs w:val="22"/>
                    </w:rPr>
                    <w:t>,</w:t>
                  </w:r>
                  <w:r w:rsidRPr="002201B5">
                    <w:rPr>
                      <w:sz w:val="22"/>
                      <w:szCs w:val="22"/>
                    </w:rPr>
                    <w:t xml:space="preserve"> 2 GARIS</w:t>
                  </w:r>
                  <w:r>
                    <w:rPr>
                      <w:sz w:val="22"/>
                      <w:szCs w:val="22"/>
                    </w:rPr>
                    <w:t>.</w:t>
                  </w:r>
                </w:p>
              </w:tc>
              <w:tc>
                <w:tcPr>
                  <w:tcW w:w="1744" w:type="dxa"/>
                </w:tcPr>
                <w:p w:rsidR="00061ADA" w:rsidRPr="000410BA" w:rsidRDefault="00061ADA" w:rsidP="000B6258">
                  <w:pPr>
                    <w:rPr>
                      <w:sz w:val="22"/>
                      <w:szCs w:val="22"/>
                    </w:rPr>
                  </w:pPr>
                </w:p>
                <w:p w:rsidR="00061ADA" w:rsidRPr="000410BA" w:rsidRDefault="00061ADA" w:rsidP="000B6258">
                  <w:pPr>
                    <w:rPr>
                      <w:sz w:val="22"/>
                      <w:szCs w:val="22"/>
                    </w:rPr>
                  </w:pPr>
                  <w:r w:rsidRPr="000410BA">
                    <w:rPr>
                      <w:sz w:val="22"/>
                      <w:szCs w:val="22"/>
                    </w:rPr>
                    <w:t>R$</w:t>
                  </w:r>
                </w:p>
              </w:tc>
              <w:tc>
                <w:tcPr>
                  <w:tcW w:w="2368" w:type="dxa"/>
                </w:tcPr>
                <w:p w:rsidR="00061ADA" w:rsidRPr="000410BA" w:rsidRDefault="00061ADA" w:rsidP="000B6258">
                  <w:pPr>
                    <w:rPr>
                      <w:sz w:val="22"/>
                      <w:szCs w:val="22"/>
                    </w:rPr>
                  </w:pPr>
                </w:p>
                <w:p w:rsidR="00061ADA" w:rsidRPr="000410BA" w:rsidRDefault="00061ADA" w:rsidP="000B6258">
                  <w:pPr>
                    <w:rPr>
                      <w:sz w:val="22"/>
                      <w:szCs w:val="22"/>
                    </w:rPr>
                  </w:pPr>
                  <w:r w:rsidRPr="000410BA">
                    <w:rPr>
                      <w:sz w:val="22"/>
                      <w:szCs w:val="22"/>
                    </w:rPr>
                    <w:t>R$</w:t>
                  </w:r>
                </w:p>
              </w:tc>
            </w:tr>
          </w:tbl>
          <w:p w:rsidR="00061ADA" w:rsidRPr="004D4385" w:rsidRDefault="00280935" w:rsidP="000B6258">
            <w:r>
              <w:pict>
                <v:rect id="_x0000_i1029" style="width:706.9pt;height:1.5pt" o:hralign="center" o:hrstd="t" o:hrnoshade="t" o:hr="t" fillcolor="black" stroked="f"/>
              </w:pict>
            </w:r>
          </w:p>
        </w:tc>
      </w:tr>
      <w:tr w:rsidR="00061ADA" w:rsidRPr="00E31189" w:rsidTr="000B6258">
        <w:tblPrEx>
          <w:tblCellMar>
            <w:left w:w="70" w:type="dxa"/>
            <w:right w:w="70" w:type="dxa"/>
          </w:tblCellMar>
          <w:tblLook w:val="04A0"/>
        </w:tblPrEx>
        <w:trPr>
          <w:trHeight w:val="300"/>
        </w:trPr>
        <w:tc>
          <w:tcPr>
            <w:tcW w:w="1400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61ADA" w:rsidRDefault="00061ADA" w:rsidP="000B6258">
            <w:pPr>
              <w:widowControl/>
              <w:autoSpaceDE/>
              <w:autoSpaceDN/>
              <w:jc w:val="center"/>
              <w:rPr>
                <w:rFonts w:ascii="Times New Roman" w:eastAsia="Times New Roman" w:hAnsi="Times New Roman" w:cs="Times New Roman"/>
                <w:b/>
                <w:bCs/>
                <w:color w:val="000000"/>
                <w:sz w:val="24"/>
                <w:szCs w:val="24"/>
                <w:lang w:val="pt-BR" w:eastAsia="pt-BR" w:bidi="ar-SA"/>
              </w:rPr>
            </w:pPr>
          </w:p>
          <w:p w:rsidR="00061ADA" w:rsidRDefault="00061ADA" w:rsidP="000B6258">
            <w:pPr>
              <w:widowControl/>
              <w:autoSpaceDE/>
              <w:autoSpaceDN/>
              <w:jc w:val="center"/>
              <w:rPr>
                <w:rFonts w:ascii="Times New Roman" w:eastAsia="Times New Roman" w:hAnsi="Times New Roman" w:cs="Times New Roman"/>
                <w:b/>
                <w:bCs/>
                <w:color w:val="000000"/>
                <w:sz w:val="24"/>
                <w:szCs w:val="24"/>
                <w:lang w:val="pt-BR" w:eastAsia="pt-BR" w:bidi="ar-SA"/>
              </w:rPr>
            </w:pPr>
          </w:p>
          <w:p w:rsidR="00061ADA" w:rsidRPr="00E31189" w:rsidRDefault="00061ADA" w:rsidP="000B6258">
            <w:pPr>
              <w:widowControl/>
              <w:autoSpaceDE/>
              <w:autoSpaceDN/>
              <w:jc w:val="center"/>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t>PLANILHA DE CUSTOS</w:t>
            </w:r>
          </w:p>
        </w:tc>
      </w:tr>
      <w:tr w:rsidR="00061ADA" w:rsidRPr="00E31189" w:rsidTr="000B6258">
        <w:tblPrEx>
          <w:tblCellMar>
            <w:left w:w="70" w:type="dxa"/>
            <w:right w:w="70" w:type="dxa"/>
          </w:tblCellMar>
          <w:tblLook w:val="04A0"/>
        </w:tblPrEx>
        <w:trPr>
          <w:trHeight w:val="300"/>
        </w:trPr>
        <w:tc>
          <w:tcPr>
            <w:tcW w:w="14003" w:type="dxa"/>
            <w:gridSpan w:val="5"/>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4"/>
                <w:szCs w:val="24"/>
                <w:lang w:val="pt-BR" w:eastAsia="pt-BR" w:bidi="ar-SA"/>
              </w:rPr>
            </w:pPr>
          </w:p>
        </w:tc>
      </w:tr>
      <w:tr w:rsidR="00061ADA" w:rsidRPr="00E31189" w:rsidTr="000B6258">
        <w:tblPrEx>
          <w:tblCellMar>
            <w:left w:w="70" w:type="dxa"/>
            <w:right w:w="70" w:type="dxa"/>
          </w:tblCellMar>
          <w:tblLook w:val="04A0"/>
        </w:tblPrEx>
        <w:trPr>
          <w:trHeight w:val="315"/>
        </w:trPr>
        <w:tc>
          <w:tcPr>
            <w:tcW w:w="138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61ADA" w:rsidRPr="00E31189" w:rsidRDefault="00061ADA" w:rsidP="000B6258">
            <w:pPr>
              <w:widowControl/>
              <w:autoSpaceDE/>
              <w:autoSpaceDN/>
              <w:jc w:val="center"/>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lastRenderedPageBreak/>
              <w:t>TIPO</w:t>
            </w:r>
          </w:p>
        </w:tc>
        <w:tc>
          <w:tcPr>
            <w:tcW w:w="611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61ADA" w:rsidRPr="00E31189" w:rsidRDefault="00061ADA" w:rsidP="000B6258">
            <w:pPr>
              <w:widowControl/>
              <w:autoSpaceDE/>
              <w:autoSpaceDN/>
              <w:jc w:val="center"/>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t>DESCRIÇÃO</w:t>
            </w:r>
          </w:p>
        </w:tc>
        <w:tc>
          <w:tcPr>
            <w:tcW w:w="426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t>PERIODICIDADE</w:t>
            </w:r>
          </w:p>
        </w:tc>
        <w:tc>
          <w:tcPr>
            <w:tcW w:w="2237"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061ADA" w:rsidRPr="00E31189" w:rsidRDefault="00061ADA" w:rsidP="000B6258">
            <w:pPr>
              <w:widowControl/>
              <w:autoSpaceDE/>
              <w:autoSpaceDN/>
              <w:jc w:val="center"/>
              <w:rPr>
                <w:rFonts w:ascii="Times New Roman" w:eastAsia="Times New Roman" w:hAnsi="Times New Roman" w:cs="Times New Roman"/>
                <w:b/>
                <w:bCs/>
                <w:color w:val="000000"/>
                <w:sz w:val="20"/>
                <w:szCs w:val="20"/>
                <w:lang w:val="pt-BR" w:eastAsia="pt-BR" w:bidi="ar-SA"/>
              </w:rPr>
            </w:pPr>
            <w:r w:rsidRPr="00E31189">
              <w:rPr>
                <w:rFonts w:ascii="Times New Roman" w:eastAsia="Times New Roman" w:hAnsi="Times New Roman" w:cs="Times New Roman"/>
                <w:b/>
                <w:bCs/>
                <w:color w:val="000000"/>
                <w:sz w:val="20"/>
                <w:szCs w:val="20"/>
                <w:lang w:val="pt-BR" w:eastAsia="pt-BR" w:bidi="ar-SA"/>
              </w:rPr>
              <w:t>PORCENTAGEM QUE REPRESENTA</w:t>
            </w:r>
          </w:p>
        </w:tc>
      </w:tr>
      <w:tr w:rsidR="00061ADA" w:rsidRPr="00E31189" w:rsidTr="000B6258">
        <w:tblPrEx>
          <w:tblCellMar>
            <w:left w:w="70" w:type="dxa"/>
            <w:right w:w="70" w:type="dxa"/>
          </w:tblCellMar>
          <w:tblLook w:val="04A0"/>
        </w:tblPrEx>
        <w:trPr>
          <w:trHeight w:val="315"/>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4"/>
                <w:szCs w:val="24"/>
                <w:lang w:val="pt-BR" w:eastAsia="pt-BR" w:bidi="ar-SA"/>
              </w:rPr>
            </w:pPr>
          </w:p>
        </w:tc>
        <w:tc>
          <w:tcPr>
            <w:tcW w:w="6119"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4"/>
                <w:szCs w:val="24"/>
                <w:lang w:val="pt-BR" w:eastAsia="pt-BR" w:bidi="ar-SA"/>
              </w:rPr>
            </w:pP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t>MENSAL (R$)</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t>POR KM (R$)</w:t>
            </w:r>
          </w:p>
        </w:tc>
        <w:tc>
          <w:tcPr>
            <w:tcW w:w="2237"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0"/>
                <w:szCs w:val="20"/>
                <w:lang w:val="pt-BR" w:eastAsia="pt-BR" w:bidi="ar-SA"/>
              </w:rPr>
            </w:pPr>
          </w:p>
        </w:tc>
      </w:tr>
      <w:tr w:rsidR="00061ADA" w:rsidRPr="00E31189" w:rsidTr="000B6258">
        <w:tblPrEx>
          <w:tblCellMar>
            <w:left w:w="70" w:type="dxa"/>
            <w:right w:w="70" w:type="dxa"/>
          </w:tblCellMar>
          <w:tblLook w:val="04A0"/>
        </w:tblPrEx>
        <w:trPr>
          <w:trHeight w:val="300"/>
        </w:trPr>
        <w:tc>
          <w:tcPr>
            <w:tcW w:w="1383" w:type="dxa"/>
            <w:vMerge w:val="restart"/>
            <w:tcBorders>
              <w:top w:val="single" w:sz="4" w:space="0" w:color="auto"/>
              <w:left w:val="single" w:sz="4" w:space="0" w:color="auto"/>
              <w:bottom w:val="single" w:sz="4" w:space="0" w:color="000000"/>
              <w:right w:val="single" w:sz="4" w:space="0" w:color="000000"/>
            </w:tcBorders>
            <w:shd w:val="clear" w:color="auto" w:fill="auto"/>
            <w:noWrap/>
            <w:textDirection w:val="btLr"/>
            <w:vAlign w:val="center"/>
            <w:hideMark/>
          </w:tcPr>
          <w:p w:rsidR="00061ADA" w:rsidRPr="00E31189" w:rsidRDefault="00061ADA" w:rsidP="000B6258">
            <w:pPr>
              <w:widowControl/>
              <w:autoSpaceDE/>
              <w:autoSpaceDN/>
              <w:jc w:val="center"/>
              <w:rPr>
                <w:rFonts w:ascii="Times New Roman" w:eastAsia="Times New Roman" w:hAnsi="Times New Roman" w:cs="Times New Roman"/>
                <w:b/>
                <w:bCs/>
                <w:color w:val="000000"/>
                <w:sz w:val="28"/>
                <w:szCs w:val="28"/>
                <w:lang w:val="pt-BR" w:eastAsia="pt-BR" w:bidi="ar-SA"/>
              </w:rPr>
            </w:pPr>
            <w:r w:rsidRPr="00E31189">
              <w:rPr>
                <w:rFonts w:ascii="Times New Roman" w:eastAsia="Times New Roman" w:hAnsi="Times New Roman" w:cs="Times New Roman"/>
                <w:b/>
                <w:bCs/>
                <w:color w:val="000000"/>
                <w:sz w:val="28"/>
                <w:szCs w:val="28"/>
                <w:lang w:val="pt-BR" w:eastAsia="pt-BR" w:bidi="ar-SA"/>
              </w:rPr>
              <w:t>CUSTOS FIXOS</w:t>
            </w: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SALÁRIOS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PERICULOSIDADE/INSALUBRIDADE</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ENCARGOS SOCIAIS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PROVISÕES (FÉRIAS/13º SALÁRIO/ ENCARGOS/MULTAS RESCISÓRIAS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nil"/>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RETIRADA PRÓ LABORE</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SERVIÇOS DE TERCEIROS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UNIFORMES E EPI'S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IMPOSTOS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IPVA/TAVA DE LICENCIAMENTO/SEGURO DPVAT</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SERVIÇOS TERCEIRIZADOS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061ADA" w:rsidRPr="00E31189" w:rsidRDefault="00061ADA" w:rsidP="000B6258">
            <w:pPr>
              <w:widowControl/>
              <w:autoSpaceDE/>
              <w:autoSpaceDN/>
              <w:jc w:val="center"/>
              <w:rPr>
                <w:rFonts w:ascii="Times New Roman" w:eastAsia="Times New Roman" w:hAnsi="Times New Roman" w:cs="Times New Roman"/>
                <w:b/>
                <w:bCs/>
                <w:color w:val="000000"/>
                <w:sz w:val="28"/>
                <w:szCs w:val="28"/>
                <w:lang w:val="pt-BR" w:eastAsia="pt-BR" w:bidi="ar-SA"/>
              </w:rPr>
            </w:pPr>
            <w:r w:rsidRPr="00E31189">
              <w:rPr>
                <w:rFonts w:ascii="Times New Roman" w:eastAsia="Times New Roman" w:hAnsi="Times New Roman" w:cs="Times New Roman"/>
                <w:b/>
                <w:bCs/>
                <w:color w:val="000000"/>
                <w:sz w:val="28"/>
                <w:szCs w:val="28"/>
                <w:lang w:val="pt-BR" w:eastAsia="pt-BR" w:bidi="ar-SA"/>
              </w:rPr>
              <w:t>CUSTOS</w:t>
            </w:r>
            <w:proofErr w:type="gramStart"/>
            <w:r w:rsidRPr="00E31189">
              <w:rPr>
                <w:rFonts w:ascii="Times New Roman" w:eastAsia="Times New Roman" w:hAnsi="Times New Roman" w:cs="Times New Roman"/>
                <w:b/>
                <w:bCs/>
                <w:color w:val="000000"/>
                <w:sz w:val="28"/>
                <w:szCs w:val="28"/>
                <w:lang w:val="pt-BR" w:eastAsia="pt-BR" w:bidi="ar-SA"/>
              </w:rPr>
              <w:t xml:space="preserve">  </w:t>
            </w:r>
            <w:proofErr w:type="gramEnd"/>
            <w:r w:rsidRPr="00E31189">
              <w:rPr>
                <w:rFonts w:ascii="Times New Roman" w:eastAsia="Times New Roman" w:hAnsi="Times New Roman" w:cs="Times New Roman"/>
                <w:b/>
                <w:bCs/>
                <w:color w:val="000000"/>
                <w:sz w:val="28"/>
                <w:szCs w:val="28"/>
                <w:lang w:val="pt-BR" w:eastAsia="pt-BR" w:bidi="ar-SA"/>
              </w:rPr>
              <w:t>VARIÁVEIS</w:t>
            </w: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FILTROS/ÓLEOS/LUBRIFICANTES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PNEUS E CÂMARAS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PEÇAS E MANUTENÇÃO</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DEPRECIAÇÃO</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OUTROS CUSTOS</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00"/>
        </w:trPr>
        <w:tc>
          <w:tcPr>
            <w:tcW w:w="1383" w:type="dxa"/>
            <w:vMerge/>
            <w:tcBorders>
              <w:top w:val="single" w:sz="4" w:space="0" w:color="auto"/>
              <w:left w:val="single" w:sz="4" w:space="0" w:color="auto"/>
              <w:bottom w:val="single" w:sz="4" w:space="0" w:color="000000"/>
              <w:right w:val="single" w:sz="4" w:space="0" w:color="000000"/>
            </w:tcBorders>
            <w:vAlign w:val="center"/>
            <w:hideMark/>
          </w:tcPr>
          <w:p w:rsidR="00061ADA" w:rsidRPr="00E31189" w:rsidRDefault="00061ADA" w:rsidP="000B6258">
            <w:pPr>
              <w:widowControl/>
              <w:autoSpaceDE/>
              <w:autoSpaceDN/>
              <w:rPr>
                <w:rFonts w:ascii="Times New Roman" w:eastAsia="Times New Roman" w:hAnsi="Times New Roman" w:cs="Times New Roman"/>
                <w:b/>
                <w:bCs/>
                <w:color w:val="000000"/>
                <w:sz w:val="28"/>
                <w:szCs w:val="28"/>
                <w:lang w:val="pt-BR" w:eastAsia="pt-BR" w:bidi="ar-SA"/>
              </w:rPr>
            </w:pPr>
          </w:p>
        </w:tc>
        <w:tc>
          <w:tcPr>
            <w:tcW w:w="6119"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color w:val="000000"/>
                <w:lang w:val="pt-BR" w:eastAsia="pt-BR" w:bidi="ar-SA"/>
              </w:rPr>
            </w:pPr>
            <w:r w:rsidRPr="00E31189">
              <w:rPr>
                <w:rFonts w:ascii="Times New Roman" w:eastAsia="Times New Roman" w:hAnsi="Times New Roman" w:cs="Times New Roman"/>
                <w:color w:val="000000"/>
                <w:lang w:val="pt-BR" w:eastAsia="pt-BR" w:bidi="ar-SA"/>
              </w:rPr>
              <w:t>COMBUSTÍVEL (POR LITRO)</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15"/>
        </w:trPr>
        <w:tc>
          <w:tcPr>
            <w:tcW w:w="750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t>VALOR TOTAL DAS DESPESAS POR KM</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15"/>
        </w:trPr>
        <w:tc>
          <w:tcPr>
            <w:tcW w:w="750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t>VALOR COBRADO POR KM</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nil"/>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r w:rsidR="00061ADA" w:rsidRPr="00E31189" w:rsidTr="000B6258">
        <w:tblPrEx>
          <w:tblCellMar>
            <w:left w:w="70" w:type="dxa"/>
            <w:right w:w="70" w:type="dxa"/>
          </w:tblCellMar>
          <w:tblLook w:val="04A0"/>
        </w:tblPrEx>
        <w:trPr>
          <w:trHeight w:val="315"/>
        </w:trPr>
        <w:tc>
          <w:tcPr>
            <w:tcW w:w="750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rPr>
                <w:rFonts w:ascii="Times New Roman" w:eastAsia="Times New Roman" w:hAnsi="Times New Roman" w:cs="Times New Roman"/>
                <w:b/>
                <w:bCs/>
                <w:color w:val="000000"/>
                <w:sz w:val="24"/>
                <w:szCs w:val="24"/>
                <w:lang w:val="pt-BR" w:eastAsia="pt-BR" w:bidi="ar-SA"/>
              </w:rPr>
            </w:pPr>
            <w:r w:rsidRPr="00E31189">
              <w:rPr>
                <w:rFonts w:ascii="Times New Roman" w:eastAsia="Times New Roman" w:hAnsi="Times New Roman" w:cs="Times New Roman"/>
                <w:b/>
                <w:bCs/>
                <w:color w:val="000000"/>
                <w:sz w:val="24"/>
                <w:szCs w:val="24"/>
                <w:lang w:val="pt-BR" w:eastAsia="pt-BR" w:bidi="ar-SA"/>
              </w:rPr>
              <w:t>VALOR DO LUCRO POR KM</w:t>
            </w:r>
          </w:p>
        </w:tc>
        <w:tc>
          <w:tcPr>
            <w:tcW w:w="2094"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170"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c>
          <w:tcPr>
            <w:tcW w:w="2237" w:type="dxa"/>
            <w:tcBorders>
              <w:top w:val="single" w:sz="4" w:space="0" w:color="auto"/>
              <w:left w:val="nil"/>
              <w:bottom w:val="single" w:sz="4" w:space="0" w:color="auto"/>
              <w:right w:val="single" w:sz="4" w:space="0" w:color="000000"/>
            </w:tcBorders>
            <w:shd w:val="clear" w:color="auto" w:fill="auto"/>
            <w:noWrap/>
            <w:vAlign w:val="bottom"/>
            <w:hideMark/>
          </w:tcPr>
          <w:p w:rsidR="00061ADA" w:rsidRPr="00E31189" w:rsidRDefault="00061ADA" w:rsidP="000B6258">
            <w:pPr>
              <w:widowControl/>
              <w:autoSpaceDE/>
              <w:autoSpaceDN/>
              <w:jc w:val="center"/>
              <w:rPr>
                <w:rFonts w:eastAsia="Times New Roman" w:cs="Times New Roman"/>
                <w:color w:val="000000"/>
                <w:lang w:val="pt-BR" w:eastAsia="pt-BR" w:bidi="ar-SA"/>
              </w:rPr>
            </w:pPr>
            <w:r w:rsidRPr="00E31189">
              <w:rPr>
                <w:rFonts w:eastAsia="Times New Roman" w:cs="Times New Roman"/>
                <w:color w:val="000000"/>
                <w:lang w:val="pt-BR" w:eastAsia="pt-BR" w:bidi="ar-SA"/>
              </w:rPr>
              <w:t> </w:t>
            </w:r>
          </w:p>
        </w:tc>
      </w:tr>
    </w:tbl>
    <w:p w:rsidR="00061ADA" w:rsidRPr="0042695F" w:rsidRDefault="00061ADA" w:rsidP="00061ADA">
      <w:pPr>
        <w:rPr>
          <w:lang w:val="pt-BR"/>
        </w:rPr>
      </w:pPr>
    </w:p>
    <w:p w:rsidR="00E87035" w:rsidRPr="004D4385" w:rsidRDefault="00E87035" w:rsidP="00E87035">
      <w:pPr>
        <w:tabs>
          <w:tab w:val="left" w:pos="5640"/>
        </w:tabs>
        <w:rPr>
          <w:b/>
        </w:rPr>
      </w:pPr>
      <w:r w:rsidRPr="004D4385">
        <w:rPr>
          <w:b/>
        </w:rPr>
        <w:t>Carimbo</w:t>
      </w:r>
      <w:r w:rsidRPr="004D4385">
        <w:rPr>
          <w:b/>
        </w:rPr>
        <w:tab/>
      </w:r>
      <w:r w:rsidRPr="004D4385">
        <w:rPr>
          <w:b/>
        </w:rPr>
        <w:tab/>
      </w:r>
      <w:r w:rsidRPr="004D4385">
        <w:rPr>
          <w:b/>
        </w:rPr>
        <w:tab/>
      </w:r>
      <w:r w:rsidRPr="004D4385">
        <w:rPr>
          <w:b/>
        </w:rPr>
        <w:tab/>
      </w:r>
      <w:r w:rsidRPr="004D4385">
        <w:rPr>
          <w:b/>
        </w:rPr>
        <w:tab/>
        <w:t>Validade da Proposta: 60 DIAS</w:t>
      </w:r>
    </w:p>
    <w:p w:rsidR="00E87035" w:rsidRDefault="00E87035" w:rsidP="00E87035">
      <w:pPr>
        <w:tabs>
          <w:tab w:val="left" w:pos="5640"/>
        </w:tabs>
        <w:rPr>
          <w:b/>
        </w:rPr>
      </w:pPr>
      <w:r w:rsidRPr="004D4385">
        <w:rPr>
          <w:b/>
        </w:rPr>
        <w:tab/>
      </w:r>
      <w:r w:rsidRPr="004D4385">
        <w:rPr>
          <w:b/>
        </w:rPr>
        <w:tab/>
      </w:r>
      <w:r w:rsidRPr="004D4385">
        <w:rPr>
          <w:b/>
        </w:rPr>
        <w:tab/>
      </w:r>
      <w:r w:rsidRPr="004D4385">
        <w:rPr>
          <w:b/>
        </w:rPr>
        <w:tab/>
      </w:r>
    </w:p>
    <w:p w:rsidR="00061ADA" w:rsidRDefault="00061ADA" w:rsidP="00E87035">
      <w:pPr>
        <w:tabs>
          <w:tab w:val="left" w:pos="5640"/>
        </w:tabs>
        <w:rPr>
          <w:b/>
        </w:rPr>
      </w:pPr>
    </w:p>
    <w:p w:rsidR="00061ADA" w:rsidRDefault="00061ADA" w:rsidP="00E87035">
      <w:pPr>
        <w:tabs>
          <w:tab w:val="left" w:pos="5640"/>
        </w:tabs>
        <w:rPr>
          <w:b/>
        </w:rPr>
      </w:pPr>
    </w:p>
    <w:p w:rsidR="00061ADA" w:rsidRDefault="00061ADA" w:rsidP="00E87035">
      <w:pPr>
        <w:tabs>
          <w:tab w:val="left" w:pos="5640"/>
        </w:tabs>
        <w:rPr>
          <w:b/>
        </w:rPr>
      </w:pPr>
    </w:p>
    <w:p w:rsidR="00061ADA" w:rsidRDefault="00061ADA" w:rsidP="00E87035">
      <w:pPr>
        <w:tabs>
          <w:tab w:val="left" w:pos="5640"/>
        </w:tabs>
        <w:rPr>
          <w:b/>
        </w:rPr>
      </w:pPr>
    </w:p>
    <w:p w:rsidR="00061ADA" w:rsidRDefault="00061ADA" w:rsidP="00E87035">
      <w:pPr>
        <w:tabs>
          <w:tab w:val="left" w:pos="5640"/>
        </w:tabs>
        <w:rPr>
          <w:b/>
        </w:rPr>
      </w:pPr>
    </w:p>
    <w:p w:rsidR="00061ADA" w:rsidRPr="004D4385" w:rsidRDefault="00061ADA" w:rsidP="00E87035">
      <w:pPr>
        <w:tabs>
          <w:tab w:val="left" w:pos="5640"/>
        </w:tabs>
        <w:rPr>
          <w:b/>
        </w:rPr>
      </w:pPr>
    </w:p>
    <w:p w:rsidR="00E87035" w:rsidRPr="004D4385" w:rsidRDefault="00E87035" w:rsidP="00E87035">
      <w:pPr>
        <w:tabs>
          <w:tab w:val="left" w:pos="5640"/>
        </w:tabs>
        <w:jc w:val="right"/>
        <w:rPr>
          <w:b/>
        </w:rPr>
      </w:pPr>
    </w:p>
    <w:p w:rsidR="00E87035" w:rsidRDefault="00E87035" w:rsidP="00E87035">
      <w:pPr>
        <w:tabs>
          <w:tab w:val="left" w:pos="5640"/>
        </w:tabs>
        <w:rPr>
          <w:b/>
        </w:rPr>
      </w:pPr>
    </w:p>
    <w:tbl>
      <w:tblPr>
        <w:tblStyle w:val="Tabelacomgrade"/>
        <w:tblW w:w="0" w:type="auto"/>
        <w:tblInd w:w="0" w:type="dxa"/>
        <w:tblLook w:val="04A0"/>
      </w:tblPr>
      <w:tblGrid>
        <w:gridCol w:w="3369"/>
        <w:gridCol w:w="2835"/>
        <w:gridCol w:w="3260"/>
        <w:gridCol w:w="5386"/>
      </w:tblGrid>
      <w:tr w:rsidR="00E87035" w:rsidTr="008F33EF">
        <w:tc>
          <w:tcPr>
            <w:tcW w:w="14850" w:type="dxa"/>
            <w:gridSpan w:val="4"/>
          </w:tcPr>
          <w:p w:rsidR="00E87035" w:rsidRPr="00E564E9" w:rsidRDefault="00E87035" w:rsidP="008F33EF">
            <w:pPr>
              <w:tabs>
                <w:tab w:val="left" w:pos="5640"/>
              </w:tabs>
              <w:jc w:val="center"/>
              <w:rPr>
                <w:b/>
                <w:sz w:val="26"/>
                <w:szCs w:val="26"/>
              </w:rPr>
            </w:pPr>
            <w:r w:rsidRPr="00E564E9">
              <w:rPr>
                <w:b/>
                <w:sz w:val="26"/>
                <w:szCs w:val="26"/>
              </w:rPr>
              <w:t>RELAÇÃO DE CAMINHÕES</w:t>
            </w:r>
            <w:r>
              <w:rPr>
                <w:b/>
                <w:sz w:val="26"/>
                <w:szCs w:val="26"/>
              </w:rPr>
              <w:t>, aptos para prestação deste serviço,</w:t>
            </w:r>
            <w:r w:rsidRPr="00E564E9">
              <w:rPr>
                <w:b/>
                <w:sz w:val="26"/>
                <w:szCs w:val="26"/>
              </w:rPr>
              <w:t xml:space="preserve"> COMPONENTES DA FROTA DA EMPRESA</w:t>
            </w:r>
          </w:p>
        </w:tc>
      </w:tr>
      <w:tr w:rsidR="00E87035" w:rsidTr="008F33EF">
        <w:tc>
          <w:tcPr>
            <w:tcW w:w="3369" w:type="dxa"/>
          </w:tcPr>
          <w:p w:rsidR="00E87035" w:rsidRDefault="00E87035" w:rsidP="008F33EF">
            <w:pPr>
              <w:tabs>
                <w:tab w:val="left" w:pos="5640"/>
              </w:tabs>
              <w:jc w:val="center"/>
              <w:rPr>
                <w:b/>
                <w:sz w:val="22"/>
                <w:szCs w:val="22"/>
              </w:rPr>
            </w:pPr>
            <w:r>
              <w:rPr>
                <w:b/>
                <w:sz w:val="22"/>
                <w:szCs w:val="22"/>
              </w:rPr>
              <w:t>PLACA</w:t>
            </w:r>
          </w:p>
        </w:tc>
        <w:tc>
          <w:tcPr>
            <w:tcW w:w="2835" w:type="dxa"/>
          </w:tcPr>
          <w:p w:rsidR="00E87035" w:rsidRDefault="00E87035" w:rsidP="008F33EF">
            <w:pPr>
              <w:tabs>
                <w:tab w:val="left" w:pos="5640"/>
              </w:tabs>
              <w:jc w:val="center"/>
              <w:rPr>
                <w:b/>
                <w:sz w:val="22"/>
                <w:szCs w:val="22"/>
              </w:rPr>
            </w:pPr>
            <w:r>
              <w:rPr>
                <w:b/>
                <w:sz w:val="22"/>
                <w:szCs w:val="22"/>
              </w:rPr>
              <w:t>ANO DE FABRICAÇÃO</w:t>
            </w:r>
          </w:p>
        </w:tc>
        <w:tc>
          <w:tcPr>
            <w:tcW w:w="3260" w:type="dxa"/>
          </w:tcPr>
          <w:p w:rsidR="00E87035" w:rsidRDefault="00E87035" w:rsidP="008F33EF">
            <w:pPr>
              <w:tabs>
                <w:tab w:val="left" w:pos="5640"/>
              </w:tabs>
              <w:jc w:val="center"/>
              <w:rPr>
                <w:b/>
                <w:sz w:val="22"/>
                <w:szCs w:val="22"/>
              </w:rPr>
            </w:pPr>
            <w:r>
              <w:rPr>
                <w:b/>
                <w:sz w:val="22"/>
                <w:szCs w:val="22"/>
              </w:rPr>
              <w:t>MARCA/MODELO</w:t>
            </w:r>
          </w:p>
        </w:tc>
        <w:tc>
          <w:tcPr>
            <w:tcW w:w="5386" w:type="dxa"/>
          </w:tcPr>
          <w:p w:rsidR="00E87035" w:rsidRDefault="00E87035" w:rsidP="008F33EF">
            <w:pPr>
              <w:tabs>
                <w:tab w:val="left" w:pos="5640"/>
              </w:tabs>
              <w:jc w:val="center"/>
              <w:rPr>
                <w:b/>
                <w:sz w:val="22"/>
                <w:szCs w:val="22"/>
              </w:rPr>
            </w:pPr>
            <w:r>
              <w:rPr>
                <w:b/>
                <w:sz w:val="22"/>
                <w:szCs w:val="22"/>
              </w:rPr>
              <w:t>CHASSI</w:t>
            </w:r>
          </w:p>
        </w:tc>
      </w:tr>
      <w:tr w:rsidR="00E87035" w:rsidTr="008F33EF">
        <w:tc>
          <w:tcPr>
            <w:tcW w:w="3369" w:type="dxa"/>
            <w:shd w:val="clear" w:color="auto" w:fill="D9D9D9" w:themeFill="background1" w:themeFillShade="D9"/>
          </w:tcPr>
          <w:p w:rsidR="00E87035" w:rsidRPr="006F776B" w:rsidRDefault="00E87035" w:rsidP="008F33EF">
            <w:pPr>
              <w:tabs>
                <w:tab w:val="left" w:pos="5640"/>
              </w:tabs>
              <w:rPr>
                <w:b/>
                <w:sz w:val="22"/>
                <w:szCs w:val="22"/>
              </w:rPr>
            </w:pPr>
            <w:r w:rsidRPr="006F776B">
              <w:rPr>
                <w:b/>
                <w:sz w:val="22"/>
                <w:szCs w:val="22"/>
              </w:rPr>
              <w:t>*</w:t>
            </w:r>
          </w:p>
        </w:tc>
        <w:tc>
          <w:tcPr>
            <w:tcW w:w="2835" w:type="dxa"/>
            <w:shd w:val="clear" w:color="auto" w:fill="D9D9D9" w:themeFill="background1" w:themeFillShade="D9"/>
          </w:tcPr>
          <w:p w:rsidR="00E87035" w:rsidRPr="00E564E9" w:rsidRDefault="00E87035" w:rsidP="008F33EF">
            <w:pPr>
              <w:tabs>
                <w:tab w:val="left" w:pos="5640"/>
              </w:tabs>
              <w:rPr>
                <w:sz w:val="22"/>
                <w:szCs w:val="22"/>
              </w:rPr>
            </w:pPr>
          </w:p>
        </w:tc>
        <w:tc>
          <w:tcPr>
            <w:tcW w:w="3260" w:type="dxa"/>
            <w:shd w:val="clear" w:color="auto" w:fill="D9D9D9" w:themeFill="background1" w:themeFillShade="D9"/>
          </w:tcPr>
          <w:p w:rsidR="00E87035" w:rsidRPr="00E564E9" w:rsidRDefault="00E87035" w:rsidP="008F33EF">
            <w:pPr>
              <w:tabs>
                <w:tab w:val="left" w:pos="5640"/>
              </w:tabs>
              <w:rPr>
                <w:sz w:val="22"/>
                <w:szCs w:val="22"/>
              </w:rPr>
            </w:pPr>
          </w:p>
        </w:tc>
        <w:tc>
          <w:tcPr>
            <w:tcW w:w="5386" w:type="dxa"/>
            <w:shd w:val="clear" w:color="auto" w:fill="D9D9D9" w:themeFill="background1" w:themeFillShade="D9"/>
          </w:tcPr>
          <w:p w:rsidR="00E87035" w:rsidRPr="00E564E9" w:rsidRDefault="00E87035" w:rsidP="008F33EF">
            <w:pPr>
              <w:tabs>
                <w:tab w:val="left" w:pos="5640"/>
              </w:tabs>
              <w:rPr>
                <w:sz w:val="22"/>
                <w:szCs w:val="22"/>
              </w:rPr>
            </w:pPr>
          </w:p>
        </w:tc>
      </w:tr>
      <w:tr w:rsidR="00E87035" w:rsidTr="008F33EF">
        <w:tc>
          <w:tcPr>
            <w:tcW w:w="3369" w:type="dxa"/>
            <w:shd w:val="clear" w:color="auto" w:fill="D9D9D9" w:themeFill="background1" w:themeFillShade="D9"/>
          </w:tcPr>
          <w:p w:rsidR="00E87035" w:rsidRPr="006F776B" w:rsidRDefault="00E87035" w:rsidP="008F33EF">
            <w:pPr>
              <w:tabs>
                <w:tab w:val="left" w:pos="5640"/>
              </w:tabs>
              <w:rPr>
                <w:b/>
                <w:sz w:val="22"/>
                <w:szCs w:val="22"/>
              </w:rPr>
            </w:pPr>
            <w:r w:rsidRPr="006F776B">
              <w:rPr>
                <w:b/>
                <w:sz w:val="22"/>
                <w:szCs w:val="22"/>
              </w:rPr>
              <w:t>*</w:t>
            </w:r>
          </w:p>
        </w:tc>
        <w:tc>
          <w:tcPr>
            <w:tcW w:w="2835" w:type="dxa"/>
            <w:shd w:val="clear" w:color="auto" w:fill="D9D9D9" w:themeFill="background1" w:themeFillShade="D9"/>
          </w:tcPr>
          <w:p w:rsidR="00E87035" w:rsidRPr="00E564E9" w:rsidRDefault="00E87035" w:rsidP="008F33EF">
            <w:pPr>
              <w:tabs>
                <w:tab w:val="left" w:pos="5640"/>
              </w:tabs>
              <w:rPr>
                <w:sz w:val="22"/>
                <w:szCs w:val="22"/>
              </w:rPr>
            </w:pPr>
          </w:p>
        </w:tc>
        <w:tc>
          <w:tcPr>
            <w:tcW w:w="3260" w:type="dxa"/>
            <w:shd w:val="clear" w:color="auto" w:fill="D9D9D9" w:themeFill="background1" w:themeFillShade="D9"/>
          </w:tcPr>
          <w:p w:rsidR="00E87035" w:rsidRPr="00E564E9" w:rsidRDefault="00E87035" w:rsidP="008F33EF">
            <w:pPr>
              <w:tabs>
                <w:tab w:val="left" w:pos="5640"/>
              </w:tabs>
              <w:rPr>
                <w:sz w:val="22"/>
                <w:szCs w:val="22"/>
              </w:rPr>
            </w:pPr>
          </w:p>
        </w:tc>
        <w:tc>
          <w:tcPr>
            <w:tcW w:w="5386" w:type="dxa"/>
            <w:shd w:val="clear" w:color="auto" w:fill="D9D9D9" w:themeFill="background1" w:themeFillShade="D9"/>
          </w:tcPr>
          <w:p w:rsidR="00E87035" w:rsidRPr="00E564E9" w:rsidRDefault="00E87035" w:rsidP="008F33EF">
            <w:pPr>
              <w:tabs>
                <w:tab w:val="left" w:pos="5640"/>
              </w:tabs>
              <w:rPr>
                <w:sz w:val="22"/>
                <w:szCs w:val="22"/>
              </w:rPr>
            </w:pPr>
          </w:p>
        </w:tc>
      </w:tr>
      <w:tr w:rsidR="00E87035" w:rsidTr="008F33EF">
        <w:tc>
          <w:tcPr>
            <w:tcW w:w="3369" w:type="dxa"/>
          </w:tcPr>
          <w:p w:rsidR="00E87035" w:rsidRPr="00E564E9" w:rsidRDefault="00E87035" w:rsidP="008F33EF">
            <w:pPr>
              <w:tabs>
                <w:tab w:val="left" w:pos="5640"/>
              </w:tabs>
              <w:rPr>
                <w:sz w:val="22"/>
                <w:szCs w:val="22"/>
              </w:rPr>
            </w:pPr>
          </w:p>
        </w:tc>
        <w:tc>
          <w:tcPr>
            <w:tcW w:w="2835" w:type="dxa"/>
          </w:tcPr>
          <w:p w:rsidR="00E87035" w:rsidRPr="00E564E9" w:rsidRDefault="00E87035" w:rsidP="008F33EF">
            <w:pPr>
              <w:tabs>
                <w:tab w:val="left" w:pos="5640"/>
              </w:tabs>
              <w:rPr>
                <w:sz w:val="22"/>
                <w:szCs w:val="22"/>
              </w:rPr>
            </w:pPr>
          </w:p>
        </w:tc>
        <w:tc>
          <w:tcPr>
            <w:tcW w:w="3260" w:type="dxa"/>
          </w:tcPr>
          <w:p w:rsidR="00E87035" w:rsidRPr="00E564E9" w:rsidRDefault="00E87035" w:rsidP="008F33EF">
            <w:pPr>
              <w:tabs>
                <w:tab w:val="left" w:pos="5640"/>
              </w:tabs>
              <w:rPr>
                <w:sz w:val="22"/>
                <w:szCs w:val="22"/>
              </w:rPr>
            </w:pPr>
          </w:p>
        </w:tc>
        <w:tc>
          <w:tcPr>
            <w:tcW w:w="5386" w:type="dxa"/>
          </w:tcPr>
          <w:p w:rsidR="00E87035" w:rsidRPr="00E564E9" w:rsidRDefault="00E87035" w:rsidP="008F33EF">
            <w:pPr>
              <w:tabs>
                <w:tab w:val="left" w:pos="5640"/>
              </w:tabs>
              <w:rPr>
                <w:sz w:val="22"/>
                <w:szCs w:val="22"/>
              </w:rPr>
            </w:pPr>
          </w:p>
        </w:tc>
      </w:tr>
      <w:tr w:rsidR="00E87035" w:rsidTr="008F33EF">
        <w:tc>
          <w:tcPr>
            <w:tcW w:w="3369" w:type="dxa"/>
          </w:tcPr>
          <w:p w:rsidR="00E87035" w:rsidRPr="00E564E9" w:rsidRDefault="00E87035" w:rsidP="008F33EF">
            <w:pPr>
              <w:tabs>
                <w:tab w:val="left" w:pos="5640"/>
              </w:tabs>
              <w:rPr>
                <w:sz w:val="22"/>
                <w:szCs w:val="22"/>
              </w:rPr>
            </w:pPr>
          </w:p>
        </w:tc>
        <w:tc>
          <w:tcPr>
            <w:tcW w:w="2835" w:type="dxa"/>
          </w:tcPr>
          <w:p w:rsidR="00E87035" w:rsidRPr="00E564E9" w:rsidRDefault="00E87035" w:rsidP="008F33EF">
            <w:pPr>
              <w:tabs>
                <w:tab w:val="left" w:pos="5640"/>
              </w:tabs>
              <w:rPr>
                <w:sz w:val="22"/>
                <w:szCs w:val="22"/>
              </w:rPr>
            </w:pPr>
          </w:p>
        </w:tc>
        <w:tc>
          <w:tcPr>
            <w:tcW w:w="3260" w:type="dxa"/>
          </w:tcPr>
          <w:p w:rsidR="00E87035" w:rsidRPr="00E564E9" w:rsidRDefault="00E87035" w:rsidP="008F33EF">
            <w:pPr>
              <w:tabs>
                <w:tab w:val="left" w:pos="5640"/>
              </w:tabs>
              <w:rPr>
                <w:sz w:val="22"/>
                <w:szCs w:val="22"/>
              </w:rPr>
            </w:pPr>
          </w:p>
        </w:tc>
        <w:tc>
          <w:tcPr>
            <w:tcW w:w="5386" w:type="dxa"/>
          </w:tcPr>
          <w:p w:rsidR="00E87035" w:rsidRPr="00E564E9" w:rsidRDefault="00E87035" w:rsidP="008F33EF">
            <w:pPr>
              <w:tabs>
                <w:tab w:val="left" w:pos="5640"/>
              </w:tabs>
              <w:rPr>
                <w:sz w:val="22"/>
                <w:szCs w:val="22"/>
              </w:rPr>
            </w:pPr>
          </w:p>
        </w:tc>
      </w:tr>
      <w:tr w:rsidR="00E87035" w:rsidTr="008F33EF">
        <w:tc>
          <w:tcPr>
            <w:tcW w:w="3369" w:type="dxa"/>
          </w:tcPr>
          <w:p w:rsidR="00E87035" w:rsidRPr="00E564E9" w:rsidRDefault="00E87035" w:rsidP="008F33EF">
            <w:pPr>
              <w:tabs>
                <w:tab w:val="left" w:pos="5640"/>
              </w:tabs>
              <w:rPr>
                <w:sz w:val="22"/>
                <w:szCs w:val="22"/>
              </w:rPr>
            </w:pPr>
          </w:p>
        </w:tc>
        <w:tc>
          <w:tcPr>
            <w:tcW w:w="2835" w:type="dxa"/>
          </w:tcPr>
          <w:p w:rsidR="00E87035" w:rsidRPr="00E564E9" w:rsidRDefault="00E87035" w:rsidP="008F33EF">
            <w:pPr>
              <w:tabs>
                <w:tab w:val="left" w:pos="5640"/>
              </w:tabs>
              <w:rPr>
                <w:sz w:val="22"/>
                <w:szCs w:val="22"/>
              </w:rPr>
            </w:pPr>
          </w:p>
        </w:tc>
        <w:tc>
          <w:tcPr>
            <w:tcW w:w="3260" w:type="dxa"/>
          </w:tcPr>
          <w:p w:rsidR="00E87035" w:rsidRPr="00E564E9" w:rsidRDefault="00E87035" w:rsidP="008F33EF">
            <w:pPr>
              <w:tabs>
                <w:tab w:val="left" w:pos="5640"/>
              </w:tabs>
              <w:rPr>
                <w:sz w:val="22"/>
                <w:szCs w:val="22"/>
              </w:rPr>
            </w:pPr>
          </w:p>
        </w:tc>
        <w:tc>
          <w:tcPr>
            <w:tcW w:w="5386" w:type="dxa"/>
          </w:tcPr>
          <w:p w:rsidR="00E87035" w:rsidRPr="00E564E9" w:rsidRDefault="00E87035" w:rsidP="008F33EF">
            <w:pPr>
              <w:tabs>
                <w:tab w:val="left" w:pos="5640"/>
              </w:tabs>
              <w:rPr>
                <w:sz w:val="22"/>
                <w:szCs w:val="22"/>
              </w:rPr>
            </w:pPr>
          </w:p>
        </w:tc>
      </w:tr>
      <w:tr w:rsidR="00E87035" w:rsidRPr="006F776B" w:rsidTr="008F33EF">
        <w:tc>
          <w:tcPr>
            <w:tcW w:w="3369" w:type="dxa"/>
          </w:tcPr>
          <w:p w:rsidR="00E87035" w:rsidRPr="006F776B" w:rsidRDefault="00E87035" w:rsidP="008F33EF">
            <w:pPr>
              <w:tabs>
                <w:tab w:val="left" w:pos="5640"/>
              </w:tabs>
              <w:rPr>
                <w:sz w:val="22"/>
                <w:szCs w:val="22"/>
              </w:rPr>
            </w:pPr>
          </w:p>
        </w:tc>
        <w:tc>
          <w:tcPr>
            <w:tcW w:w="2835" w:type="dxa"/>
          </w:tcPr>
          <w:p w:rsidR="00E87035" w:rsidRPr="006F776B" w:rsidRDefault="00E87035" w:rsidP="008F33EF">
            <w:pPr>
              <w:tabs>
                <w:tab w:val="left" w:pos="5640"/>
              </w:tabs>
              <w:rPr>
                <w:sz w:val="22"/>
                <w:szCs w:val="22"/>
              </w:rPr>
            </w:pPr>
          </w:p>
        </w:tc>
        <w:tc>
          <w:tcPr>
            <w:tcW w:w="3260" w:type="dxa"/>
          </w:tcPr>
          <w:p w:rsidR="00E87035" w:rsidRPr="006F776B" w:rsidRDefault="00E87035" w:rsidP="008F33EF">
            <w:pPr>
              <w:tabs>
                <w:tab w:val="left" w:pos="5640"/>
              </w:tabs>
              <w:rPr>
                <w:sz w:val="22"/>
                <w:szCs w:val="22"/>
              </w:rPr>
            </w:pPr>
          </w:p>
        </w:tc>
        <w:tc>
          <w:tcPr>
            <w:tcW w:w="5386" w:type="dxa"/>
          </w:tcPr>
          <w:p w:rsidR="00E87035" w:rsidRPr="006F776B" w:rsidRDefault="00E87035" w:rsidP="008F33EF">
            <w:pPr>
              <w:tabs>
                <w:tab w:val="left" w:pos="5640"/>
              </w:tabs>
              <w:rPr>
                <w:sz w:val="22"/>
                <w:szCs w:val="22"/>
              </w:rPr>
            </w:pPr>
          </w:p>
        </w:tc>
      </w:tr>
    </w:tbl>
    <w:p w:rsidR="00E87035" w:rsidRPr="004D4385" w:rsidRDefault="00E87035" w:rsidP="00E87035">
      <w:pPr>
        <w:tabs>
          <w:tab w:val="left" w:pos="5640"/>
        </w:tabs>
        <w:rPr>
          <w:b/>
        </w:rPr>
      </w:pPr>
      <w:r w:rsidRPr="006F776B">
        <w:rPr>
          <w:b/>
        </w:rPr>
        <w:t>*</w:t>
      </w:r>
      <w:r w:rsidRPr="006F776B">
        <w:t>Deverá ser informada a quantidade mínima de 02 caminhões basculantes com capacidade de 6m</w:t>
      </w:r>
      <w:r>
        <w:rPr>
          <w:b/>
        </w:rPr>
        <w:t>³.</w:t>
      </w:r>
    </w:p>
    <w:p w:rsidR="00E87035" w:rsidRPr="004D4385" w:rsidRDefault="00E87035" w:rsidP="00E87035"/>
    <w:p w:rsidR="00E87035" w:rsidRPr="004D4385" w:rsidRDefault="00E87035" w:rsidP="00E87035"/>
    <w:p w:rsidR="00E87035" w:rsidRPr="004D4385" w:rsidRDefault="00E87035" w:rsidP="00E87035"/>
    <w:p w:rsidR="00E87035" w:rsidRPr="004D4385" w:rsidRDefault="00E87035" w:rsidP="00E87035">
      <w:pPr>
        <w:rPr>
          <w:vanish/>
        </w:rPr>
      </w:pPr>
    </w:p>
    <w:p w:rsidR="00E87035" w:rsidRPr="004D4385" w:rsidRDefault="00E87035" w:rsidP="00E87035">
      <w:pPr>
        <w:pStyle w:val="NormalWeb"/>
        <w:spacing w:before="0" w:beforeAutospacing="0" w:after="0" w:afterAutospacing="0" w:line="360" w:lineRule="auto"/>
        <w:ind w:firstLine="1134"/>
        <w:rPr>
          <w:sz w:val="22"/>
          <w:szCs w:val="22"/>
        </w:rPr>
      </w:pPr>
      <w:r w:rsidRPr="004D4385">
        <w:rPr>
          <w:sz w:val="22"/>
          <w:szCs w:val="22"/>
        </w:rPr>
        <w:t xml:space="preserve">Declaramos para todos os efeitos legais que, ao apresentar esta proposta, com os preço e prazos acima indicados, estamos de pleno acordo com as condições gerais e especiais estabelecidas para esta licitação, </w:t>
      </w:r>
      <w:proofErr w:type="gramStart"/>
      <w:r w:rsidRPr="004D4385">
        <w:rPr>
          <w:sz w:val="22"/>
          <w:szCs w:val="22"/>
        </w:rPr>
        <w:t>as quais nos submetemos</w:t>
      </w:r>
      <w:proofErr w:type="gramEnd"/>
      <w:r w:rsidRPr="004D4385">
        <w:rPr>
          <w:sz w:val="22"/>
          <w:szCs w:val="22"/>
        </w:rPr>
        <w:t xml:space="preserve"> incondicional e integralmente. </w:t>
      </w:r>
    </w:p>
    <w:p w:rsidR="00E87035" w:rsidRPr="004D4385" w:rsidRDefault="00E87035" w:rsidP="00E87035">
      <w:pPr>
        <w:pStyle w:val="NormalWeb"/>
        <w:spacing w:before="0" w:beforeAutospacing="0" w:after="0" w:afterAutospacing="0" w:line="360" w:lineRule="auto"/>
        <w:ind w:firstLine="1134"/>
        <w:rPr>
          <w:sz w:val="22"/>
          <w:szCs w:val="22"/>
        </w:rPr>
      </w:pPr>
      <w:r w:rsidRPr="004D4385">
        <w:rPr>
          <w:sz w:val="22"/>
          <w:szCs w:val="22"/>
        </w:rPr>
        <w:t xml:space="preserve">Declaramos também que até a presente data inexistem fatos impeditivos a participação desta empresa ao presente certame licitatório, ciente da obrigatoriedade de declarar ocorrências posteriores. </w:t>
      </w:r>
    </w:p>
    <w:p w:rsidR="00E87035" w:rsidRPr="004D4385" w:rsidRDefault="00E87035" w:rsidP="00E87035">
      <w:pPr>
        <w:jc w:val="center"/>
      </w:pPr>
      <w:r w:rsidRPr="004D4385">
        <w:t xml:space="preserve">Assinatura: ____________________________________________________ Data ____/____/_______ </w:t>
      </w:r>
      <w:r w:rsidRPr="004D4385">
        <w:br/>
      </w:r>
    </w:p>
    <w:p w:rsidR="00E87035" w:rsidRPr="00E31189" w:rsidRDefault="00E87035" w:rsidP="006C62E9">
      <w:pPr>
        <w:tabs>
          <w:tab w:val="right" w:pos="7080"/>
          <w:tab w:val="left" w:pos="7132"/>
          <w:tab w:val="right" w:pos="8306"/>
          <w:tab w:val="center" w:pos="8400"/>
          <w:tab w:val="left" w:pos="8520"/>
        </w:tabs>
        <w:jc w:val="center"/>
        <w:rPr>
          <w:rFonts w:asciiTheme="minorHAnsi" w:hAnsiTheme="minorHAnsi"/>
          <w:lang w:val="pt-BR"/>
        </w:rPr>
      </w:pPr>
    </w:p>
    <w:p w:rsidR="006C62E9" w:rsidRPr="00AF5F95" w:rsidRDefault="006C62E9" w:rsidP="006C62E9">
      <w:pPr>
        <w:rPr>
          <w:rFonts w:asciiTheme="minorHAnsi" w:hAnsiTheme="minorHAnsi"/>
        </w:rPr>
        <w:sectPr w:rsidR="006C62E9" w:rsidRPr="00AF5F95">
          <w:footerReference w:type="default" r:id="rId21"/>
          <w:pgSz w:w="16840" w:h="11907" w:orient="landscape"/>
          <w:pgMar w:top="1134" w:right="964" w:bottom="720" w:left="720" w:header="283" w:footer="283" w:gutter="0"/>
          <w:pgNumType w:start="1"/>
          <w:cols w:space="720"/>
        </w:sectPr>
      </w:pPr>
    </w:p>
    <w:p w:rsidR="00F02C2C" w:rsidRPr="00061ADA" w:rsidRDefault="00F02C2C" w:rsidP="00F02C2C">
      <w:pPr>
        <w:pStyle w:val="Ttulo4"/>
        <w:shd w:val="clear" w:color="auto" w:fill="D9D9D9"/>
        <w:tabs>
          <w:tab w:val="center" w:pos="4807"/>
        </w:tabs>
        <w:rPr>
          <w:rFonts w:asciiTheme="minorHAnsi" w:eastAsia="Microsoft YaHei" w:hAnsiTheme="minorHAnsi"/>
          <w:b/>
          <w:i w:val="0"/>
          <w:color w:val="auto"/>
        </w:rPr>
      </w:pPr>
      <w:r>
        <w:rPr>
          <w:rFonts w:asciiTheme="minorHAnsi" w:eastAsia="Microsoft YaHei" w:hAnsiTheme="minorHAnsi"/>
          <w:b/>
          <w:i w:val="0"/>
          <w:color w:val="auto"/>
        </w:rPr>
        <w:lastRenderedPageBreak/>
        <w:tab/>
      </w:r>
      <w:r w:rsidRPr="00061ADA">
        <w:rPr>
          <w:rFonts w:asciiTheme="minorHAnsi" w:eastAsia="Microsoft YaHei" w:hAnsiTheme="minorHAnsi"/>
          <w:b/>
          <w:i w:val="0"/>
          <w:color w:val="auto"/>
        </w:rPr>
        <w:t>PROCESSO LICITATÓRIO Nº 0</w:t>
      </w:r>
      <w:r w:rsidR="00061ADA" w:rsidRPr="00061ADA">
        <w:rPr>
          <w:rFonts w:asciiTheme="minorHAnsi" w:eastAsia="Microsoft YaHei" w:hAnsiTheme="minorHAnsi"/>
          <w:b/>
          <w:i w:val="0"/>
          <w:color w:val="auto"/>
        </w:rPr>
        <w:t>07</w:t>
      </w:r>
      <w:r w:rsidRPr="00061ADA">
        <w:rPr>
          <w:rFonts w:asciiTheme="minorHAnsi" w:eastAsia="Microsoft YaHei" w:hAnsiTheme="minorHAnsi"/>
          <w:b/>
          <w:i w:val="0"/>
          <w:color w:val="auto"/>
        </w:rPr>
        <w:t>/202</w:t>
      </w:r>
      <w:r w:rsidR="00061ADA" w:rsidRPr="00061ADA">
        <w:rPr>
          <w:rFonts w:asciiTheme="minorHAnsi" w:eastAsia="Microsoft YaHei" w:hAnsiTheme="minorHAnsi"/>
          <w:b/>
          <w:i w:val="0"/>
          <w:color w:val="auto"/>
        </w:rPr>
        <w:t>1</w:t>
      </w:r>
    </w:p>
    <w:p w:rsidR="00F02C2C" w:rsidRPr="00AF5F95" w:rsidRDefault="00061ADA" w:rsidP="00F02C2C">
      <w:pPr>
        <w:pStyle w:val="Ttulo4"/>
        <w:shd w:val="clear" w:color="auto" w:fill="D9D9D9"/>
        <w:jc w:val="center"/>
        <w:rPr>
          <w:rFonts w:asciiTheme="minorHAnsi" w:eastAsia="Microsoft YaHei" w:hAnsiTheme="minorHAnsi"/>
          <w:b/>
          <w:i w:val="0"/>
          <w:color w:val="auto"/>
        </w:rPr>
      </w:pPr>
      <w:r w:rsidRPr="00061ADA">
        <w:rPr>
          <w:rFonts w:asciiTheme="minorHAnsi" w:eastAsia="Microsoft YaHei" w:hAnsiTheme="minorHAnsi"/>
          <w:b/>
          <w:i w:val="0"/>
          <w:color w:val="auto"/>
        </w:rPr>
        <w:t>PREGÃO ELETRÔNICO Nº 007/2021</w:t>
      </w:r>
    </w:p>
    <w:p w:rsidR="00F02C2C" w:rsidRPr="00AF5F95" w:rsidRDefault="00F02C2C" w:rsidP="00F02C2C">
      <w:pPr>
        <w:rPr>
          <w:rFonts w:asciiTheme="minorHAnsi" w:eastAsia="Microsoft YaHei" w:hAnsiTheme="minorHAnsi"/>
        </w:rPr>
      </w:pPr>
    </w:p>
    <w:p w:rsidR="00F02C2C" w:rsidRPr="00AF5F95" w:rsidRDefault="00F02C2C" w:rsidP="00F02C2C">
      <w:pPr>
        <w:shd w:val="clear" w:color="auto" w:fill="D9D9D9" w:themeFill="background1" w:themeFillShade="D9"/>
        <w:rPr>
          <w:rFonts w:asciiTheme="minorHAnsi" w:eastAsia="Times New Roman" w:hAnsiTheme="minorHAnsi"/>
          <w:b/>
        </w:rPr>
      </w:pPr>
      <w:r w:rsidRPr="00AF5F95">
        <w:rPr>
          <w:rFonts w:asciiTheme="minorHAnsi" w:hAnsiTheme="minorHAnsi"/>
          <w:b/>
        </w:rPr>
        <w:t>ANEXO II</w:t>
      </w:r>
      <w:r>
        <w:rPr>
          <w:rFonts w:asciiTheme="minorHAnsi" w:hAnsiTheme="minorHAnsi"/>
          <w:b/>
        </w:rPr>
        <w:t>I - DECLARAÇÕES</w:t>
      </w:r>
    </w:p>
    <w:p w:rsidR="00F02C2C" w:rsidRPr="00AF5F95" w:rsidRDefault="00F02C2C" w:rsidP="00F02C2C">
      <w:pPr>
        <w:pStyle w:val="Ttulo4"/>
        <w:jc w:val="center"/>
        <w:rPr>
          <w:rFonts w:asciiTheme="minorHAnsi" w:eastAsia="Microsoft YaHei" w:hAnsiTheme="minorHAnsi"/>
          <w:b/>
          <w:i w:val="0"/>
          <w:color w:val="auto"/>
        </w:rPr>
      </w:pPr>
      <w:r w:rsidRPr="00AF5F95">
        <w:rPr>
          <w:rFonts w:asciiTheme="minorHAnsi" w:eastAsia="Microsoft YaHei" w:hAnsiTheme="minorHAnsi"/>
          <w:b/>
          <w:i w:val="0"/>
          <w:color w:val="auto"/>
        </w:rPr>
        <w:t>MODELO DE CREDENCIAMENTO (PROCURAÇÃO)</w:t>
      </w:r>
    </w:p>
    <w:p w:rsidR="00F02C2C" w:rsidRPr="00AF5F95" w:rsidRDefault="00F02C2C" w:rsidP="00F02C2C">
      <w:pPr>
        <w:rPr>
          <w:rFonts w:asciiTheme="minorHAnsi" w:eastAsia="Microsoft YaHei" w:hAnsiTheme="minorHAnsi"/>
        </w:rPr>
      </w:pPr>
    </w:p>
    <w:tbl>
      <w:tblPr>
        <w:tblW w:w="9300" w:type="dxa"/>
        <w:tblLayout w:type="fixed"/>
        <w:tblLook w:val="04A0"/>
      </w:tblPr>
      <w:tblGrid>
        <w:gridCol w:w="2025"/>
        <w:gridCol w:w="7275"/>
      </w:tblGrid>
      <w:tr w:rsidR="00F02C2C" w:rsidRPr="00AF5F95" w:rsidTr="00DA1721">
        <w:trPr>
          <w:trHeight w:val="1053"/>
        </w:trPr>
        <w:tc>
          <w:tcPr>
            <w:tcW w:w="2024" w:type="dxa"/>
            <w:hideMark/>
          </w:tcPr>
          <w:p w:rsidR="00F02C2C" w:rsidRPr="00AF5F95" w:rsidRDefault="00F02C2C" w:rsidP="00DA1721">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OUTORGANTE:</w:t>
            </w:r>
          </w:p>
        </w:tc>
        <w:tc>
          <w:tcPr>
            <w:tcW w:w="7271" w:type="dxa"/>
            <w:hideMark/>
          </w:tcPr>
          <w:p w:rsidR="00F02C2C" w:rsidRPr="00AF5F95" w:rsidRDefault="00F02C2C" w:rsidP="00DA1721">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rsidR="00F02C2C" w:rsidRPr="00AF5F95" w:rsidRDefault="00F02C2C" w:rsidP="00F02C2C">
      <w:pPr>
        <w:ind w:right="-1"/>
        <w:rPr>
          <w:rFonts w:asciiTheme="minorHAnsi" w:eastAsia="Microsoft YaHei" w:hAnsiTheme="minorHAnsi"/>
        </w:rPr>
      </w:pPr>
    </w:p>
    <w:tbl>
      <w:tblPr>
        <w:tblW w:w="9345" w:type="dxa"/>
        <w:tblLayout w:type="fixed"/>
        <w:tblLook w:val="04A0"/>
      </w:tblPr>
      <w:tblGrid>
        <w:gridCol w:w="2035"/>
        <w:gridCol w:w="7310"/>
      </w:tblGrid>
      <w:tr w:rsidR="00F02C2C" w:rsidRPr="00AF5F95" w:rsidTr="00DA1721">
        <w:trPr>
          <w:trHeight w:val="563"/>
        </w:trPr>
        <w:tc>
          <w:tcPr>
            <w:tcW w:w="2036" w:type="dxa"/>
            <w:hideMark/>
          </w:tcPr>
          <w:p w:rsidR="00F02C2C" w:rsidRPr="00AF5F95" w:rsidRDefault="00F02C2C" w:rsidP="00DA1721">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OUTORGADO:</w:t>
            </w:r>
          </w:p>
        </w:tc>
        <w:tc>
          <w:tcPr>
            <w:tcW w:w="7315" w:type="dxa"/>
            <w:hideMark/>
          </w:tcPr>
          <w:p w:rsidR="00F02C2C" w:rsidRPr="00AF5F95" w:rsidRDefault="00F02C2C" w:rsidP="00DA1721">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Senhor(es) _________________________ (nome, RG, CPF, nacionalidade, estado civil, profissão e endereço).</w:t>
            </w:r>
          </w:p>
        </w:tc>
      </w:tr>
    </w:tbl>
    <w:p w:rsidR="00F02C2C" w:rsidRPr="00AF5F95" w:rsidRDefault="00F02C2C" w:rsidP="00F02C2C">
      <w:pPr>
        <w:pStyle w:val="Cabealho"/>
        <w:tabs>
          <w:tab w:val="left" w:pos="708"/>
        </w:tabs>
        <w:ind w:right="-1"/>
        <w:rPr>
          <w:rFonts w:asciiTheme="minorHAnsi" w:eastAsia="Microsoft YaHei" w:hAnsiTheme="minorHAnsi"/>
        </w:rPr>
      </w:pPr>
    </w:p>
    <w:tbl>
      <w:tblPr>
        <w:tblW w:w="9315" w:type="dxa"/>
        <w:tblLayout w:type="fixed"/>
        <w:tblLook w:val="04A0"/>
      </w:tblPr>
      <w:tblGrid>
        <w:gridCol w:w="2072"/>
        <w:gridCol w:w="7243"/>
      </w:tblGrid>
      <w:tr w:rsidR="00F02C2C" w:rsidRPr="00AF5F95" w:rsidTr="00DA1721">
        <w:trPr>
          <w:trHeight w:val="2619"/>
        </w:trPr>
        <w:tc>
          <w:tcPr>
            <w:tcW w:w="2073" w:type="dxa"/>
            <w:hideMark/>
          </w:tcPr>
          <w:p w:rsidR="00F02C2C" w:rsidRPr="00AF5F95" w:rsidRDefault="00F02C2C" w:rsidP="00DA1721">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PODERES</w:t>
            </w:r>
          </w:p>
        </w:tc>
        <w:tc>
          <w:tcPr>
            <w:tcW w:w="7249" w:type="dxa"/>
          </w:tcPr>
          <w:p w:rsidR="00F02C2C" w:rsidRPr="00AF5F95" w:rsidRDefault="00F02C2C" w:rsidP="00DA1721">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quem confere poderes para, junto ao Município de Presidente Olegário, praticar os atos necessários para representar a outorgante na licitação em epígrafe, usando dos recursos legais e acompanhando-os, conferindo-lhe(s) ainda, poderes especiais para:</w:t>
            </w:r>
          </w:p>
          <w:p w:rsidR="00F02C2C" w:rsidRPr="00AF5F95"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desistir de recursos e do prazo recursal;</w:t>
            </w:r>
          </w:p>
          <w:p w:rsidR="00F02C2C" w:rsidRPr="00AF5F95"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interpor recursos;</w:t>
            </w:r>
          </w:p>
          <w:p w:rsidR="00F02C2C" w:rsidRPr="00AF5F95"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apresentar lances verbais;</w:t>
            </w:r>
          </w:p>
          <w:p w:rsidR="00F02C2C" w:rsidRPr="00AF5F95"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assinar declarações e outros documentos;</w:t>
            </w:r>
          </w:p>
          <w:p w:rsidR="00F02C2C" w:rsidRPr="00AF5F95"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negociar preços e demais condições;</w:t>
            </w:r>
          </w:p>
          <w:p w:rsidR="00F02C2C" w:rsidRPr="00AF5F95" w:rsidRDefault="00F02C2C" w:rsidP="00DA1721">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confessar, transigir, desistir, firmar compromissos ou acordos, receber e dar quitação, podendo ainda, substabelecer-se esta para outrem, com ou sem reserva de poderes.</w:t>
            </w:r>
          </w:p>
          <w:p w:rsidR="00F02C2C" w:rsidRPr="00AF5F95" w:rsidRDefault="00F02C2C" w:rsidP="00DA1721">
            <w:pPr>
              <w:pStyle w:val="Cabealho"/>
              <w:tabs>
                <w:tab w:val="left" w:pos="708"/>
              </w:tabs>
              <w:ind w:right="-1"/>
              <w:jc w:val="both"/>
              <w:rPr>
                <w:rFonts w:asciiTheme="minorHAnsi" w:eastAsia="Microsoft YaHei" w:hAnsiTheme="minorHAnsi"/>
              </w:rPr>
            </w:pPr>
          </w:p>
          <w:p w:rsidR="00F02C2C" w:rsidRPr="00AF5F95" w:rsidRDefault="00F02C2C" w:rsidP="00DA1721">
            <w:pPr>
              <w:pStyle w:val="Cabealho"/>
              <w:tabs>
                <w:tab w:val="left" w:pos="708"/>
              </w:tabs>
              <w:ind w:right="-1"/>
              <w:jc w:val="both"/>
              <w:rPr>
                <w:rFonts w:asciiTheme="minorHAnsi" w:eastAsia="Microsoft YaHei" w:hAnsiTheme="minorHAnsi"/>
              </w:rPr>
            </w:pPr>
          </w:p>
        </w:tc>
      </w:tr>
    </w:tbl>
    <w:p w:rsidR="00F02C2C" w:rsidRPr="00AF5F95" w:rsidRDefault="00F02C2C" w:rsidP="00F02C2C">
      <w:pPr>
        <w:pStyle w:val="Cabealho"/>
        <w:tabs>
          <w:tab w:val="left" w:pos="708"/>
        </w:tabs>
        <w:rPr>
          <w:rFonts w:asciiTheme="minorHAnsi" w:eastAsia="Microsoft YaHei" w:hAnsiTheme="minorHAnsi"/>
        </w:rPr>
      </w:pPr>
      <w:r w:rsidRPr="00AF5F95">
        <w:rPr>
          <w:rFonts w:asciiTheme="minorHAnsi" w:hAnsiTheme="minorHAnsi"/>
        </w:rPr>
        <w:t>___________,__________________de 202</w:t>
      </w:r>
      <w:r w:rsidR="00061ADA">
        <w:rPr>
          <w:rFonts w:asciiTheme="minorHAnsi" w:hAnsiTheme="minorHAnsi"/>
        </w:rPr>
        <w:t>1</w:t>
      </w:r>
      <w:r w:rsidRPr="00AF5F95">
        <w:rPr>
          <w:rFonts w:asciiTheme="minorHAnsi" w:hAnsiTheme="minorHAnsi"/>
        </w:rPr>
        <w:t>.</w:t>
      </w:r>
    </w:p>
    <w:p w:rsidR="00F02C2C" w:rsidRPr="00AF5F95" w:rsidRDefault="00F02C2C" w:rsidP="00F02C2C">
      <w:pPr>
        <w:pStyle w:val="Cabealho"/>
        <w:tabs>
          <w:tab w:val="left" w:pos="708"/>
        </w:tabs>
        <w:jc w:val="center"/>
        <w:rPr>
          <w:rFonts w:asciiTheme="minorHAnsi" w:eastAsia="Microsoft YaHei" w:hAnsiTheme="minorHAnsi"/>
        </w:rPr>
      </w:pPr>
    </w:p>
    <w:p w:rsidR="00F02C2C" w:rsidRPr="00AF5F95" w:rsidRDefault="00F02C2C" w:rsidP="00F02C2C">
      <w:pPr>
        <w:pStyle w:val="Cabealho"/>
        <w:tabs>
          <w:tab w:val="left" w:pos="708"/>
        </w:tabs>
        <w:jc w:val="center"/>
        <w:rPr>
          <w:rFonts w:asciiTheme="minorHAnsi" w:eastAsia="Microsoft YaHei" w:hAnsiTheme="minorHAnsi"/>
        </w:rPr>
      </w:pPr>
    </w:p>
    <w:p w:rsidR="00F02C2C" w:rsidRPr="00AF5F95" w:rsidRDefault="00F02C2C" w:rsidP="00F02C2C">
      <w:pPr>
        <w:pStyle w:val="Cabealho"/>
        <w:tabs>
          <w:tab w:val="left" w:pos="708"/>
        </w:tabs>
        <w:jc w:val="center"/>
        <w:rPr>
          <w:rFonts w:asciiTheme="minorHAnsi" w:eastAsia="Microsoft YaHei" w:hAnsiTheme="minorHAnsi"/>
        </w:rPr>
      </w:pPr>
      <w:r w:rsidRPr="00AF5F95">
        <w:rPr>
          <w:rFonts w:asciiTheme="minorHAnsi" w:eastAsia="Microsoft YaHei" w:hAnsiTheme="minorHAnsi"/>
        </w:rPr>
        <w:t>_____________________________________</w:t>
      </w:r>
      <w:r w:rsidRPr="00AF5F95">
        <w:rPr>
          <w:rFonts w:asciiTheme="minorHAnsi" w:hAnsiTheme="minorHAnsi"/>
        </w:rPr>
        <w:t>____________</w:t>
      </w:r>
      <w:r w:rsidRPr="00AF5F95">
        <w:rPr>
          <w:rFonts w:asciiTheme="minorHAnsi" w:eastAsia="Microsoft YaHei" w:hAnsiTheme="minorHAnsi"/>
        </w:rPr>
        <w:t>___</w:t>
      </w:r>
    </w:p>
    <w:p w:rsidR="00F02C2C" w:rsidRPr="00AF5F95" w:rsidRDefault="00F02C2C" w:rsidP="00F02C2C">
      <w:pPr>
        <w:ind w:right="-1"/>
        <w:jc w:val="center"/>
        <w:rPr>
          <w:rFonts w:asciiTheme="minorHAnsi" w:eastAsia="Microsoft YaHei" w:hAnsiTheme="minorHAnsi"/>
          <w:b/>
        </w:rPr>
      </w:pPr>
      <w:r w:rsidRPr="00AF5F95">
        <w:rPr>
          <w:rFonts w:asciiTheme="minorHAnsi" w:eastAsia="Microsoft YaHei" w:hAnsiTheme="minorHAnsi"/>
          <w:b/>
        </w:rPr>
        <w:t>OUTORGANTE</w:t>
      </w:r>
    </w:p>
    <w:p w:rsidR="00F02C2C" w:rsidRPr="00AF5F95"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Default="00F02C2C" w:rsidP="00F02C2C">
      <w:pPr>
        <w:ind w:right="-1"/>
        <w:jc w:val="center"/>
        <w:rPr>
          <w:rFonts w:asciiTheme="minorHAnsi" w:eastAsia="Microsoft YaHei" w:hAnsiTheme="minorHAnsi"/>
          <w:b/>
        </w:rPr>
      </w:pPr>
    </w:p>
    <w:p w:rsidR="00F02C2C" w:rsidRDefault="00F02C2C" w:rsidP="00F02C2C">
      <w:pPr>
        <w:ind w:right="-1"/>
        <w:jc w:val="center"/>
        <w:rPr>
          <w:rFonts w:asciiTheme="minorHAnsi" w:eastAsia="Microsoft YaHei" w:hAnsiTheme="minorHAnsi"/>
          <w:b/>
        </w:rPr>
      </w:pPr>
    </w:p>
    <w:p w:rsidR="00F02C2C"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Pr="00AF5F95" w:rsidRDefault="00F02C2C" w:rsidP="00F02C2C">
      <w:pPr>
        <w:ind w:right="-1"/>
        <w:jc w:val="center"/>
        <w:rPr>
          <w:rFonts w:asciiTheme="minorHAnsi" w:eastAsia="Microsoft YaHei" w:hAnsiTheme="minorHAnsi"/>
          <w:b/>
        </w:rPr>
      </w:pPr>
    </w:p>
    <w:p w:rsidR="00F02C2C" w:rsidRPr="00AF5F95" w:rsidRDefault="00F02C2C" w:rsidP="00AF5F95">
      <w:pPr>
        <w:ind w:right="-1"/>
        <w:jc w:val="center"/>
        <w:rPr>
          <w:rFonts w:asciiTheme="minorHAnsi" w:eastAsia="Microsoft YaHei" w:hAnsiTheme="minorHAnsi"/>
          <w:b/>
        </w:rPr>
      </w:pPr>
    </w:p>
    <w:p w:rsidR="00AF5F95" w:rsidRPr="00AF5F95" w:rsidRDefault="00AF5F95" w:rsidP="00AF5F95">
      <w:pPr>
        <w:ind w:right="-1"/>
        <w:jc w:val="center"/>
        <w:rPr>
          <w:rFonts w:asciiTheme="minorHAnsi" w:eastAsia="Microsoft YaHei" w:hAnsiTheme="minorHAnsi"/>
          <w:b/>
        </w:rPr>
      </w:pPr>
    </w:p>
    <w:p w:rsidR="00AF5F95" w:rsidRPr="00AF5F95" w:rsidRDefault="00AF5F95" w:rsidP="00AF5F95">
      <w:pPr>
        <w:ind w:right="-1"/>
        <w:jc w:val="center"/>
        <w:rPr>
          <w:rFonts w:asciiTheme="minorHAnsi" w:eastAsia="Microsoft YaHei" w:hAnsiTheme="minorHAnsi"/>
          <w:b/>
        </w:rPr>
      </w:pPr>
    </w:p>
    <w:p w:rsidR="00AF5F95" w:rsidRPr="00AF5F95" w:rsidRDefault="00AF5F95" w:rsidP="00AF5F95">
      <w:pPr>
        <w:ind w:right="-1"/>
        <w:jc w:val="center"/>
        <w:rPr>
          <w:rFonts w:asciiTheme="minorHAnsi" w:eastAsia="Microsoft YaHei" w:hAnsiTheme="minorHAnsi"/>
          <w:b/>
        </w:rPr>
      </w:pPr>
    </w:p>
    <w:p w:rsidR="002C110A" w:rsidRPr="00061ADA" w:rsidRDefault="002C110A" w:rsidP="002C110A">
      <w:pPr>
        <w:pStyle w:val="Ttulo4"/>
        <w:shd w:val="clear" w:color="auto" w:fill="D9D9D9"/>
        <w:jc w:val="center"/>
        <w:rPr>
          <w:rFonts w:asciiTheme="minorHAnsi" w:eastAsia="Microsoft YaHei" w:hAnsiTheme="minorHAnsi"/>
          <w:b/>
          <w:i w:val="0"/>
          <w:color w:val="auto"/>
        </w:rPr>
      </w:pPr>
      <w:r w:rsidRPr="00061ADA">
        <w:rPr>
          <w:rFonts w:asciiTheme="minorHAnsi" w:eastAsia="Microsoft YaHei" w:hAnsiTheme="minorHAnsi"/>
          <w:b/>
          <w:i w:val="0"/>
          <w:color w:val="auto"/>
        </w:rPr>
        <w:lastRenderedPageBreak/>
        <w:t>PROCESSO LICITATÓRIO Nº 0</w:t>
      </w:r>
      <w:r w:rsidR="00061ADA" w:rsidRPr="00061ADA">
        <w:rPr>
          <w:rFonts w:asciiTheme="minorHAnsi" w:eastAsia="Microsoft YaHei" w:hAnsiTheme="minorHAnsi"/>
          <w:b/>
          <w:i w:val="0"/>
          <w:color w:val="auto"/>
        </w:rPr>
        <w:t>07</w:t>
      </w:r>
      <w:r w:rsidRPr="00061ADA">
        <w:rPr>
          <w:rFonts w:asciiTheme="minorHAnsi" w:eastAsia="Microsoft YaHei" w:hAnsiTheme="minorHAnsi"/>
          <w:b/>
          <w:i w:val="0"/>
          <w:color w:val="auto"/>
        </w:rPr>
        <w:t>/202</w:t>
      </w:r>
      <w:r w:rsidR="00061ADA" w:rsidRPr="00061ADA">
        <w:rPr>
          <w:rFonts w:asciiTheme="minorHAnsi" w:eastAsia="Microsoft YaHei" w:hAnsiTheme="minorHAnsi"/>
          <w:b/>
          <w:i w:val="0"/>
          <w:color w:val="auto"/>
        </w:rPr>
        <w:t>1</w:t>
      </w:r>
    </w:p>
    <w:p w:rsidR="002C110A" w:rsidRPr="00AF5F95" w:rsidRDefault="00061ADA" w:rsidP="002C110A">
      <w:pPr>
        <w:pStyle w:val="Ttulo4"/>
        <w:shd w:val="clear" w:color="auto" w:fill="D9D9D9"/>
        <w:jc w:val="center"/>
        <w:rPr>
          <w:rFonts w:asciiTheme="minorHAnsi" w:eastAsia="Microsoft YaHei" w:hAnsiTheme="minorHAnsi"/>
          <w:b/>
          <w:i w:val="0"/>
          <w:color w:val="auto"/>
        </w:rPr>
      </w:pPr>
      <w:r w:rsidRPr="00061ADA">
        <w:rPr>
          <w:rFonts w:asciiTheme="minorHAnsi" w:eastAsia="Microsoft YaHei" w:hAnsiTheme="minorHAnsi"/>
          <w:b/>
          <w:i w:val="0"/>
          <w:color w:val="auto"/>
        </w:rPr>
        <w:t>PREGÃO ELETRÔNICO Nº 007/2021</w:t>
      </w:r>
    </w:p>
    <w:p w:rsidR="00AF5F95" w:rsidRPr="00AF5F95" w:rsidRDefault="00AF5F95" w:rsidP="00AF5F95">
      <w:pPr>
        <w:pStyle w:val="Ttulo"/>
        <w:rPr>
          <w:rFonts w:asciiTheme="minorHAnsi" w:eastAsia="Microsoft YaHei" w:hAnsiTheme="minorHAnsi"/>
          <w:sz w:val="22"/>
          <w:szCs w:val="22"/>
        </w:rPr>
      </w:pPr>
    </w:p>
    <w:p w:rsidR="00AF5F95" w:rsidRPr="00AF5F95" w:rsidRDefault="00AF5F95" w:rsidP="00AF5F95">
      <w:pPr>
        <w:pStyle w:val="Cabealho"/>
        <w:tabs>
          <w:tab w:val="left" w:pos="708"/>
        </w:tabs>
        <w:ind w:left="360"/>
        <w:jc w:val="center"/>
        <w:rPr>
          <w:rFonts w:asciiTheme="minorHAnsi" w:eastAsia="Times New Roman" w:hAnsiTheme="minorHAnsi"/>
          <w:b/>
        </w:rPr>
      </w:pPr>
      <w:r w:rsidRPr="00AF5F95">
        <w:rPr>
          <w:rFonts w:asciiTheme="minorHAnsi" w:hAnsiTheme="minorHAnsi"/>
          <w:b/>
        </w:rPr>
        <w:t xml:space="preserve">DECLARAÇÃO HABILITATÓRIA </w:t>
      </w:r>
    </w:p>
    <w:p w:rsidR="00AF5F95" w:rsidRPr="00AF5F95" w:rsidRDefault="00AF5F95" w:rsidP="00AF5F95">
      <w:pPr>
        <w:pStyle w:val="Cabealho"/>
        <w:tabs>
          <w:tab w:val="left" w:pos="708"/>
        </w:tabs>
        <w:ind w:left="360"/>
        <w:jc w:val="both"/>
        <w:rPr>
          <w:rFonts w:asciiTheme="minorHAnsi" w:hAnsiTheme="minorHAnsi"/>
        </w:rPr>
      </w:pPr>
    </w:p>
    <w:p w:rsidR="00AF5F95" w:rsidRPr="00AF5F95" w:rsidRDefault="00AF5F95" w:rsidP="00AF5F95">
      <w:pPr>
        <w:pStyle w:val="Cabealho"/>
        <w:tabs>
          <w:tab w:val="left" w:pos="708"/>
        </w:tabs>
        <w:ind w:left="360"/>
        <w:jc w:val="both"/>
        <w:rPr>
          <w:rFonts w:asciiTheme="minorHAnsi" w:hAnsiTheme="minorHAnsi"/>
        </w:rPr>
      </w:pPr>
    </w:p>
    <w:p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AF5F95" w:rsidRPr="00AF5F95" w:rsidRDefault="00AF5F95" w:rsidP="00AF5F95">
      <w:pPr>
        <w:pStyle w:val="Cabealho"/>
        <w:tabs>
          <w:tab w:val="left" w:pos="708"/>
        </w:tabs>
        <w:jc w:val="both"/>
        <w:rPr>
          <w:rFonts w:asciiTheme="minorHAnsi" w:hAnsiTheme="minorHAnsi"/>
        </w:rPr>
      </w:pPr>
    </w:p>
    <w:p w:rsidR="00AF5F95" w:rsidRPr="00AF5F95" w:rsidRDefault="00AF5F95" w:rsidP="00AF5F95">
      <w:pPr>
        <w:pStyle w:val="Cabealho"/>
        <w:tabs>
          <w:tab w:val="left" w:pos="708"/>
        </w:tabs>
        <w:jc w:val="both"/>
        <w:rPr>
          <w:rFonts w:asciiTheme="minorHAnsi" w:hAnsiTheme="minorHAnsi"/>
        </w:rPr>
      </w:pPr>
    </w:p>
    <w:p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___________,__________________de 202</w:t>
      </w:r>
      <w:r w:rsidR="00061ADA">
        <w:rPr>
          <w:rFonts w:asciiTheme="minorHAnsi" w:hAnsiTheme="minorHAnsi"/>
        </w:rPr>
        <w:t>1</w:t>
      </w:r>
      <w:r w:rsidRPr="00AF5F95">
        <w:rPr>
          <w:rFonts w:asciiTheme="minorHAnsi" w:hAnsiTheme="minorHAnsi"/>
        </w:rPr>
        <w:t>.</w:t>
      </w:r>
    </w:p>
    <w:p w:rsidR="00AF5F95" w:rsidRPr="00AF5F95" w:rsidRDefault="00AF5F95" w:rsidP="00AF5F95">
      <w:pPr>
        <w:pStyle w:val="Cabealho"/>
        <w:tabs>
          <w:tab w:val="left" w:pos="708"/>
        </w:tabs>
        <w:ind w:left="360"/>
        <w:jc w:val="both"/>
        <w:rPr>
          <w:rFonts w:asciiTheme="minorHAnsi" w:hAnsiTheme="minorHAnsi"/>
        </w:rPr>
      </w:pPr>
    </w:p>
    <w:p w:rsidR="00AF5F95" w:rsidRPr="00AF5F95" w:rsidRDefault="00AF5F95" w:rsidP="00AF5F95">
      <w:pPr>
        <w:pStyle w:val="Cabealho"/>
        <w:tabs>
          <w:tab w:val="left" w:pos="708"/>
        </w:tabs>
        <w:ind w:left="360"/>
        <w:jc w:val="both"/>
        <w:rPr>
          <w:rFonts w:asciiTheme="minorHAnsi" w:hAnsiTheme="minorHAnsi"/>
        </w:rPr>
      </w:pPr>
    </w:p>
    <w:p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__________________________________________________________</w:t>
      </w:r>
    </w:p>
    <w:p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Assinatura do Diretor ou Representante Legal da Empresa</w:t>
      </w:r>
    </w:p>
    <w:p w:rsidR="00AF5F95" w:rsidRPr="00AF5F95" w:rsidRDefault="00AF5F95" w:rsidP="00AF5F95">
      <w:pPr>
        <w:pStyle w:val="Cabealho"/>
        <w:tabs>
          <w:tab w:val="left" w:pos="708"/>
        </w:tabs>
        <w:rPr>
          <w:rFonts w:asciiTheme="minorHAnsi" w:hAnsiTheme="minorHAnsi"/>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Default="00AF5F95" w:rsidP="00AF5F95">
      <w:pPr>
        <w:numPr>
          <w:ilvl w:val="12"/>
          <w:numId w:val="0"/>
        </w:numPr>
        <w:ind w:left="14"/>
        <w:jc w:val="center"/>
        <w:rPr>
          <w:rFonts w:asciiTheme="minorHAnsi" w:hAnsiTheme="minorHAnsi"/>
          <w:b/>
        </w:rPr>
      </w:pPr>
    </w:p>
    <w:p w:rsidR="006E4FC7" w:rsidRDefault="006E4FC7" w:rsidP="00AF5F95">
      <w:pPr>
        <w:numPr>
          <w:ilvl w:val="12"/>
          <w:numId w:val="0"/>
        </w:numPr>
        <w:ind w:left="14"/>
        <w:jc w:val="center"/>
        <w:rPr>
          <w:rFonts w:asciiTheme="minorHAnsi" w:hAnsiTheme="minorHAnsi"/>
          <w:b/>
        </w:rPr>
      </w:pPr>
    </w:p>
    <w:p w:rsidR="006E4FC7" w:rsidRDefault="006E4FC7" w:rsidP="00AF5F95">
      <w:pPr>
        <w:numPr>
          <w:ilvl w:val="12"/>
          <w:numId w:val="0"/>
        </w:numPr>
        <w:ind w:left="14"/>
        <w:jc w:val="center"/>
        <w:rPr>
          <w:rFonts w:asciiTheme="minorHAnsi" w:hAnsiTheme="minorHAnsi"/>
          <w:b/>
        </w:rPr>
      </w:pPr>
    </w:p>
    <w:p w:rsidR="006E4FC7" w:rsidRDefault="006E4FC7" w:rsidP="00AF5F95">
      <w:pPr>
        <w:numPr>
          <w:ilvl w:val="12"/>
          <w:numId w:val="0"/>
        </w:numPr>
        <w:ind w:left="14"/>
        <w:jc w:val="center"/>
        <w:rPr>
          <w:rFonts w:asciiTheme="minorHAnsi" w:hAnsiTheme="minorHAnsi"/>
          <w:b/>
        </w:rPr>
      </w:pPr>
    </w:p>
    <w:p w:rsidR="006E4FC7" w:rsidRDefault="006E4FC7" w:rsidP="00AF5F95">
      <w:pPr>
        <w:numPr>
          <w:ilvl w:val="12"/>
          <w:numId w:val="0"/>
        </w:numPr>
        <w:ind w:left="14"/>
        <w:jc w:val="center"/>
        <w:rPr>
          <w:rFonts w:asciiTheme="minorHAnsi" w:hAnsiTheme="minorHAnsi"/>
          <w:b/>
        </w:rPr>
      </w:pPr>
    </w:p>
    <w:p w:rsidR="006E4FC7" w:rsidRDefault="006E4FC7" w:rsidP="00AF5F95">
      <w:pPr>
        <w:numPr>
          <w:ilvl w:val="12"/>
          <w:numId w:val="0"/>
        </w:numPr>
        <w:ind w:left="14"/>
        <w:jc w:val="center"/>
        <w:rPr>
          <w:rFonts w:asciiTheme="minorHAnsi" w:hAnsiTheme="minorHAnsi"/>
          <w:b/>
        </w:rPr>
      </w:pPr>
    </w:p>
    <w:p w:rsidR="006E4FC7" w:rsidRPr="00AF5F95" w:rsidRDefault="006E4FC7"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Pr="00AF5F95" w:rsidRDefault="00AF5F95" w:rsidP="00AF5F95">
      <w:pPr>
        <w:numPr>
          <w:ilvl w:val="12"/>
          <w:numId w:val="0"/>
        </w:numPr>
        <w:ind w:left="14"/>
        <w:jc w:val="center"/>
        <w:rPr>
          <w:rFonts w:asciiTheme="minorHAnsi" w:hAnsiTheme="minorHAnsi"/>
          <w:b/>
        </w:rPr>
      </w:pPr>
    </w:p>
    <w:p w:rsidR="00AF5F95" w:rsidRDefault="00AF5F95" w:rsidP="00AF5F95">
      <w:pPr>
        <w:numPr>
          <w:ilvl w:val="12"/>
          <w:numId w:val="0"/>
        </w:numPr>
        <w:ind w:left="14"/>
        <w:jc w:val="center"/>
        <w:rPr>
          <w:rFonts w:asciiTheme="minorHAnsi" w:hAnsiTheme="minorHAnsi"/>
          <w:b/>
        </w:rPr>
      </w:pPr>
    </w:p>
    <w:p w:rsidR="00AF5F95" w:rsidRDefault="00AF5F95" w:rsidP="00AF5F95">
      <w:pPr>
        <w:numPr>
          <w:ilvl w:val="12"/>
          <w:numId w:val="0"/>
        </w:numPr>
        <w:ind w:left="14"/>
        <w:jc w:val="center"/>
        <w:rPr>
          <w:rFonts w:asciiTheme="minorHAnsi" w:hAnsiTheme="minorHAnsi"/>
          <w:b/>
        </w:rPr>
      </w:pPr>
    </w:p>
    <w:p w:rsidR="006E4FC7" w:rsidRDefault="006E4FC7" w:rsidP="00AF5F95">
      <w:pPr>
        <w:numPr>
          <w:ilvl w:val="12"/>
          <w:numId w:val="0"/>
        </w:numPr>
        <w:ind w:left="14"/>
        <w:jc w:val="center"/>
        <w:rPr>
          <w:rFonts w:asciiTheme="minorHAnsi" w:hAnsiTheme="minorHAnsi"/>
          <w:b/>
        </w:rPr>
      </w:pPr>
    </w:p>
    <w:p w:rsidR="006E4FC7" w:rsidRDefault="006E4FC7" w:rsidP="00AF5F95">
      <w:pPr>
        <w:numPr>
          <w:ilvl w:val="12"/>
          <w:numId w:val="0"/>
        </w:numPr>
        <w:ind w:left="14"/>
        <w:jc w:val="center"/>
        <w:rPr>
          <w:rFonts w:asciiTheme="minorHAnsi" w:hAnsiTheme="minorHAnsi"/>
          <w:b/>
        </w:rPr>
      </w:pPr>
    </w:p>
    <w:p w:rsidR="006E4FC7" w:rsidRDefault="006E4FC7" w:rsidP="00AF5F95">
      <w:pPr>
        <w:numPr>
          <w:ilvl w:val="12"/>
          <w:numId w:val="0"/>
        </w:numPr>
        <w:ind w:left="14"/>
        <w:jc w:val="center"/>
        <w:rPr>
          <w:rFonts w:asciiTheme="minorHAnsi" w:hAnsiTheme="minorHAnsi"/>
          <w:b/>
        </w:rPr>
      </w:pPr>
    </w:p>
    <w:p w:rsidR="006E4FC7" w:rsidRPr="00AF5F95" w:rsidRDefault="006E4FC7" w:rsidP="00AF5F95">
      <w:pPr>
        <w:numPr>
          <w:ilvl w:val="12"/>
          <w:numId w:val="0"/>
        </w:numPr>
        <w:ind w:left="14"/>
        <w:jc w:val="center"/>
        <w:rPr>
          <w:rFonts w:asciiTheme="minorHAnsi" w:hAnsiTheme="minorHAnsi"/>
          <w:b/>
        </w:rPr>
      </w:pPr>
    </w:p>
    <w:p w:rsidR="002C110A" w:rsidRPr="00061ADA" w:rsidRDefault="002C110A" w:rsidP="002C110A">
      <w:pPr>
        <w:pStyle w:val="Ttulo4"/>
        <w:shd w:val="clear" w:color="auto" w:fill="D9D9D9"/>
        <w:jc w:val="center"/>
        <w:rPr>
          <w:rFonts w:asciiTheme="minorHAnsi" w:eastAsia="Microsoft YaHei" w:hAnsiTheme="minorHAnsi"/>
          <w:b/>
          <w:i w:val="0"/>
          <w:color w:val="auto"/>
        </w:rPr>
      </w:pPr>
      <w:r w:rsidRPr="00061ADA">
        <w:rPr>
          <w:rFonts w:asciiTheme="minorHAnsi" w:eastAsia="Microsoft YaHei" w:hAnsiTheme="minorHAnsi"/>
          <w:b/>
          <w:i w:val="0"/>
          <w:color w:val="auto"/>
        </w:rPr>
        <w:lastRenderedPageBreak/>
        <w:t>PROCESSO LICITATÓRIO Nº 0</w:t>
      </w:r>
      <w:r w:rsidR="00061ADA" w:rsidRPr="00061ADA">
        <w:rPr>
          <w:rFonts w:asciiTheme="minorHAnsi" w:eastAsia="Microsoft YaHei" w:hAnsiTheme="minorHAnsi"/>
          <w:b/>
          <w:i w:val="0"/>
          <w:color w:val="auto"/>
        </w:rPr>
        <w:t>07</w:t>
      </w:r>
      <w:r w:rsidRPr="00061ADA">
        <w:rPr>
          <w:rFonts w:asciiTheme="minorHAnsi" w:eastAsia="Microsoft YaHei" w:hAnsiTheme="minorHAnsi"/>
          <w:b/>
          <w:i w:val="0"/>
          <w:color w:val="auto"/>
        </w:rPr>
        <w:t>/202</w:t>
      </w:r>
      <w:r w:rsidR="00061ADA" w:rsidRPr="00061ADA">
        <w:rPr>
          <w:rFonts w:asciiTheme="minorHAnsi" w:eastAsia="Microsoft YaHei" w:hAnsiTheme="minorHAnsi"/>
          <w:b/>
          <w:i w:val="0"/>
          <w:color w:val="auto"/>
        </w:rPr>
        <w:t>1</w:t>
      </w:r>
    </w:p>
    <w:p w:rsidR="002C110A" w:rsidRPr="00AF5F95" w:rsidRDefault="00061ADA" w:rsidP="002C110A">
      <w:pPr>
        <w:pStyle w:val="Ttulo4"/>
        <w:shd w:val="clear" w:color="auto" w:fill="D9D9D9"/>
        <w:jc w:val="center"/>
        <w:rPr>
          <w:rFonts w:asciiTheme="minorHAnsi" w:eastAsia="Microsoft YaHei" w:hAnsiTheme="minorHAnsi"/>
          <w:b/>
          <w:i w:val="0"/>
          <w:color w:val="auto"/>
        </w:rPr>
      </w:pPr>
      <w:r w:rsidRPr="00061ADA">
        <w:rPr>
          <w:rFonts w:asciiTheme="minorHAnsi" w:eastAsia="Microsoft YaHei" w:hAnsiTheme="minorHAnsi"/>
          <w:b/>
          <w:i w:val="0"/>
          <w:color w:val="auto"/>
        </w:rPr>
        <w:t>PREGÃO ELETRÔNICO Nº 007</w:t>
      </w:r>
      <w:r w:rsidR="002C110A" w:rsidRPr="00061ADA">
        <w:rPr>
          <w:rFonts w:asciiTheme="minorHAnsi" w:eastAsia="Microsoft YaHei" w:hAnsiTheme="minorHAnsi"/>
          <w:b/>
          <w:i w:val="0"/>
          <w:color w:val="auto"/>
        </w:rPr>
        <w:t>/202</w:t>
      </w:r>
      <w:r w:rsidRPr="00061ADA">
        <w:rPr>
          <w:rFonts w:asciiTheme="minorHAnsi" w:eastAsia="Microsoft YaHei" w:hAnsiTheme="minorHAnsi"/>
          <w:b/>
          <w:i w:val="0"/>
          <w:color w:val="auto"/>
        </w:rPr>
        <w:t>1</w:t>
      </w:r>
    </w:p>
    <w:p w:rsidR="00AF5F95" w:rsidRPr="00AF5F95" w:rsidRDefault="00AF5F95" w:rsidP="00AF5F95">
      <w:pPr>
        <w:pStyle w:val="Cabealho"/>
        <w:tabs>
          <w:tab w:val="left" w:pos="708"/>
        </w:tabs>
        <w:jc w:val="center"/>
        <w:rPr>
          <w:rFonts w:asciiTheme="minorHAnsi" w:eastAsia="Times New Roman" w:hAnsiTheme="minorHAnsi"/>
          <w:b/>
        </w:rPr>
      </w:pPr>
    </w:p>
    <w:p w:rsidR="00AF5F95" w:rsidRPr="00AF5F95" w:rsidRDefault="00AF5F95" w:rsidP="00AF5F95">
      <w:pPr>
        <w:pStyle w:val="Cabealho"/>
        <w:tabs>
          <w:tab w:val="left" w:pos="708"/>
        </w:tabs>
        <w:jc w:val="center"/>
        <w:rPr>
          <w:rFonts w:asciiTheme="minorHAnsi" w:hAnsiTheme="minorHAnsi"/>
          <w:b/>
        </w:rPr>
      </w:pPr>
      <w:r w:rsidRPr="00AF5F95">
        <w:rPr>
          <w:rFonts w:asciiTheme="minorHAnsi" w:hAnsiTheme="minorHAnsi"/>
          <w:b/>
        </w:rPr>
        <w:t>DECLARAÇÃO DE IDONEIDADE</w:t>
      </w:r>
    </w:p>
    <w:p w:rsidR="00AF5F95" w:rsidRPr="00AF5F95" w:rsidRDefault="00AF5F95" w:rsidP="00AF5F95">
      <w:pPr>
        <w:pStyle w:val="Cabealho"/>
        <w:tabs>
          <w:tab w:val="left" w:pos="708"/>
        </w:tabs>
        <w:rPr>
          <w:rFonts w:asciiTheme="minorHAnsi" w:hAnsiTheme="minorHAnsi"/>
        </w:rPr>
      </w:pPr>
    </w:p>
    <w:p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 CNPJ __________________, com sede na ____________________, cidade ___________/UF,CEP:_______-___DECLARA, sob as penas da lei, que:</w:t>
      </w:r>
    </w:p>
    <w:p w:rsidR="00AF5F95" w:rsidRPr="00AF5F95" w:rsidRDefault="00AF5F95" w:rsidP="00AF5F95">
      <w:pPr>
        <w:pStyle w:val="Cabealho"/>
        <w:tabs>
          <w:tab w:val="left" w:pos="708"/>
        </w:tabs>
        <w:jc w:val="both"/>
        <w:rPr>
          <w:rFonts w:asciiTheme="minorHAnsi" w:hAnsiTheme="minorHAnsi"/>
        </w:rPr>
      </w:pPr>
    </w:p>
    <w:p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a empresa não se acha declarada inidônea para licitar e contratar com o Poder Público ou suspensa do direito de licitar ou contratar com a Administração Municipal;</w:t>
      </w:r>
    </w:p>
    <w:p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para fins do disposto no inciso V, art. 27, da Lei federal n° 8.666/93, cumprindo o disposto no inciso XXXIII, art. 7º, da Constituição Federal, que não emprega menor de dezoito anos em trabalho noturno, perigoso ou insalubre e não emprega menor de dezesseis anos;</w:t>
      </w:r>
    </w:p>
    <w:p w:rsidR="00AF5F95" w:rsidRPr="00AF5F95" w:rsidRDefault="00AF5F95" w:rsidP="00AF5F95">
      <w:pPr>
        <w:widowControl/>
        <w:numPr>
          <w:ilvl w:val="0"/>
          <w:numId w:val="9"/>
        </w:numPr>
        <w:tabs>
          <w:tab w:val="num" w:pos="360"/>
        </w:tabs>
        <w:autoSpaceDE/>
        <w:autoSpaceDN/>
        <w:spacing w:before="120"/>
        <w:ind w:left="335" w:hanging="335"/>
        <w:jc w:val="both"/>
        <w:rPr>
          <w:rFonts w:asciiTheme="minorHAnsi" w:hAnsiTheme="minorHAnsi"/>
        </w:rPr>
      </w:pPr>
      <w:r w:rsidRPr="00AF5F95">
        <w:rPr>
          <w:rFonts w:asciiTheme="minorHAnsi" w:hAnsiTheme="minorHAnsi"/>
        </w:rPr>
        <w:t>assume o compromisso de declarar a superveniência de qualquer fato impeditivo à sua habilitação.</w:t>
      </w:r>
    </w:p>
    <w:p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tem disponibilidade de recursos humanos e materiais, equipamentos e ferramentas necessários ao cumprimento e efetiva entrega do objeto desta licitação.</w:t>
      </w:r>
    </w:p>
    <w:p w:rsidR="00AF5F95" w:rsidRPr="00AF5F95" w:rsidRDefault="00AF5F95" w:rsidP="00AF5F95">
      <w:pPr>
        <w:spacing w:before="120"/>
        <w:jc w:val="both"/>
        <w:rPr>
          <w:rFonts w:asciiTheme="minorHAnsi" w:hAnsiTheme="minorHAnsi"/>
        </w:rPr>
      </w:pPr>
    </w:p>
    <w:p w:rsidR="00AF5F95" w:rsidRPr="00AF5F95" w:rsidRDefault="00AF5F95" w:rsidP="00AF5F95">
      <w:pPr>
        <w:spacing w:before="120"/>
        <w:jc w:val="both"/>
        <w:rPr>
          <w:rFonts w:asciiTheme="minorHAnsi" w:hAnsiTheme="minorHAnsi"/>
        </w:rPr>
      </w:pPr>
      <w:r w:rsidRPr="00AF5F95">
        <w:rPr>
          <w:rFonts w:asciiTheme="minorHAnsi" w:hAnsiTheme="minorHAnsi"/>
        </w:rPr>
        <w:t xml:space="preserve">(   ) Ressalva: emprega menor, a partir de quatorze anos, na condição de aprendiz </w:t>
      </w:r>
    </w:p>
    <w:p w:rsidR="00AF5F95" w:rsidRPr="00AF5F95" w:rsidRDefault="00AF5F95" w:rsidP="00AF5F95">
      <w:pPr>
        <w:spacing w:before="120"/>
        <w:jc w:val="both"/>
        <w:rPr>
          <w:rFonts w:asciiTheme="minorHAnsi" w:hAnsiTheme="minorHAnsi"/>
        </w:rPr>
      </w:pPr>
    </w:p>
    <w:p w:rsidR="00AF5F95" w:rsidRPr="00AF5F95" w:rsidRDefault="00AF5F95" w:rsidP="00AF5F95">
      <w:pPr>
        <w:spacing w:before="120"/>
        <w:jc w:val="both"/>
        <w:rPr>
          <w:rFonts w:asciiTheme="minorHAnsi" w:hAnsiTheme="minorHAnsi"/>
        </w:rPr>
      </w:pPr>
    </w:p>
    <w:p w:rsidR="00AF5F95" w:rsidRPr="00AF5F95" w:rsidRDefault="00AF5F95" w:rsidP="00AF5F95">
      <w:pPr>
        <w:spacing w:before="120"/>
        <w:jc w:val="both"/>
        <w:rPr>
          <w:rFonts w:asciiTheme="minorHAnsi" w:hAnsiTheme="minorHAnsi"/>
        </w:rPr>
      </w:pPr>
      <w:r w:rsidRPr="00AF5F95">
        <w:rPr>
          <w:rFonts w:asciiTheme="minorHAnsi" w:hAnsiTheme="minorHAnsi"/>
        </w:rPr>
        <w:t>___________,__________________de 20</w:t>
      </w:r>
      <w:r w:rsidR="00061ADA">
        <w:rPr>
          <w:rFonts w:asciiTheme="minorHAnsi" w:hAnsiTheme="minorHAnsi"/>
        </w:rPr>
        <w:t>21</w:t>
      </w:r>
      <w:r w:rsidRPr="00AF5F95">
        <w:rPr>
          <w:rFonts w:asciiTheme="minorHAnsi" w:hAnsiTheme="minorHAnsi"/>
        </w:rPr>
        <w:t>.</w:t>
      </w:r>
    </w:p>
    <w:p w:rsidR="00AF5F95" w:rsidRPr="00AF5F95" w:rsidRDefault="00AF5F95" w:rsidP="00AF5F95">
      <w:pPr>
        <w:spacing w:before="120"/>
        <w:jc w:val="both"/>
        <w:rPr>
          <w:rFonts w:asciiTheme="minorHAnsi" w:hAnsiTheme="minorHAnsi"/>
        </w:rPr>
      </w:pPr>
    </w:p>
    <w:p w:rsidR="00AF5F95" w:rsidRPr="00AF5F95" w:rsidRDefault="00AF5F95" w:rsidP="00AF5F95">
      <w:pPr>
        <w:spacing w:before="120"/>
        <w:jc w:val="center"/>
        <w:rPr>
          <w:rFonts w:asciiTheme="minorHAnsi" w:hAnsiTheme="minorHAnsi"/>
        </w:rPr>
      </w:pPr>
    </w:p>
    <w:p w:rsidR="00AF5F95" w:rsidRPr="00AF5F95" w:rsidRDefault="00AF5F95" w:rsidP="00AF5F95">
      <w:pPr>
        <w:spacing w:before="120"/>
        <w:jc w:val="center"/>
        <w:rPr>
          <w:rFonts w:asciiTheme="minorHAnsi" w:hAnsiTheme="minorHAnsi"/>
        </w:rPr>
      </w:pPr>
      <w:r w:rsidRPr="00AF5F95">
        <w:rPr>
          <w:rFonts w:asciiTheme="minorHAnsi" w:hAnsiTheme="minorHAnsi"/>
        </w:rPr>
        <w:t>_____________________________________________________________</w:t>
      </w:r>
    </w:p>
    <w:p w:rsidR="00AF5F95" w:rsidRPr="00AF5F95" w:rsidRDefault="00AF5F95" w:rsidP="00AF5F95">
      <w:pPr>
        <w:spacing w:before="120"/>
        <w:jc w:val="center"/>
        <w:rPr>
          <w:rFonts w:asciiTheme="minorHAnsi" w:hAnsiTheme="minorHAnsi"/>
        </w:rPr>
      </w:pPr>
      <w:r w:rsidRPr="00AF5F95">
        <w:rPr>
          <w:rFonts w:asciiTheme="minorHAnsi" w:hAnsiTheme="minorHAnsi"/>
        </w:rPr>
        <w:t>Assinatura do Diretor ou Representante Legal da Empresa</w:t>
      </w:r>
    </w:p>
    <w:p w:rsidR="00AF5F95" w:rsidRPr="00AF5F95" w:rsidRDefault="00AF5F95" w:rsidP="00AF5F95">
      <w:pPr>
        <w:jc w:val="center"/>
        <w:rPr>
          <w:rFonts w:asciiTheme="minorHAnsi" w:hAnsiTheme="minorHAnsi"/>
        </w:rPr>
      </w:pPr>
    </w:p>
    <w:p w:rsidR="00AF5F95" w:rsidRPr="00AF5F95" w:rsidRDefault="00AF5F95" w:rsidP="00AF5F95">
      <w:pPr>
        <w:jc w:val="center"/>
        <w:rPr>
          <w:rFonts w:asciiTheme="minorHAnsi" w:hAnsiTheme="minorHAnsi"/>
          <w:b/>
        </w:rPr>
      </w:pPr>
    </w:p>
    <w:p w:rsidR="00AF5F95" w:rsidRPr="00AF5F95" w:rsidRDefault="00AF5F95" w:rsidP="00AF5F95">
      <w:pPr>
        <w:jc w:val="center"/>
        <w:rPr>
          <w:rFonts w:asciiTheme="minorHAnsi" w:hAnsiTheme="minorHAnsi"/>
          <w:b/>
        </w:rPr>
      </w:pPr>
    </w:p>
    <w:p w:rsidR="00AF5F95" w:rsidRDefault="00AF5F95" w:rsidP="00AF5F95">
      <w:pPr>
        <w:jc w:val="center"/>
        <w:rPr>
          <w:rFonts w:asciiTheme="minorHAnsi" w:hAnsiTheme="minorHAnsi"/>
          <w:b/>
        </w:rPr>
      </w:pPr>
    </w:p>
    <w:p w:rsidR="0037081F" w:rsidRDefault="0037081F" w:rsidP="00AF5F95">
      <w:pPr>
        <w:jc w:val="center"/>
        <w:rPr>
          <w:rFonts w:asciiTheme="minorHAnsi" w:hAnsiTheme="minorHAnsi"/>
          <w:b/>
        </w:rPr>
      </w:pPr>
    </w:p>
    <w:p w:rsidR="0037081F" w:rsidRDefault="0037081F" w:rsidP="00AF5F95">
      <w:pPr>
        <w:jc w:val="center"/>
        <w:rPr>
          <w:rFonts w:asciiTheme="minorHAnsi" w:hAnsiTheme="minorHAnsi"/>
          <w:b/>
        </w:rPr>
      </w:pPr>
    </w:p>
    <w:p w:rsidR="0037081F" w:rsidRDefault="0037081F" w:rsidP="00AF5F95">
      <w:pPr>
        <w:jc w:val="center"/>
        <w:rPr>
          <w:rFonts w:asciiTheme="minorHAnsi" w:hAnsiTheme="minorHAnsi"/>
          <w:b/>
        </w:rPr>
      </w:pPr>
    </w:p>
    <w:p w:rsidR="000475AF" w:rsidRDefault="000475AF" w:rsidP="00AF5F95">
      <w:pPr>
        <w:jc w:val="center"/>
        <w:rPr>
          <w:rFonts w:asciiTheme="minorHAnsi" w:hAnsiTheme="minorHAnsi"/>
          <w:b/>
        </w:rPr>
      </w:pPr>
    </w:p>
    <w:p w:rsidR="000475AF" w:rsidRDefault="000475AF" w:rsidP="00AF5F95">
      <w:pPr>
        <w:jc w:val="center"/>
        <w:rPr>
          <w:rFonts w:asciiTheme="minorHAnsi" w:hAnsiTheme="minorHAnsi"/>
          <w:b/>
        </w:rPr>
      </w:pPr>
    </w:p>
    <w:p w:rsidR="000475AF" w:rsidRDefault="000475AF" w:rsidP="00AF5F95">
      <w:pPr>
        <w:jc w:val="center"/>
        <w:rPr>
          <w:rFonts w:asciiTheme="minorHAnsi" w:hAnsiTheme="minorHAnsi"/>
          <w:b/>
        </w:rPr>
      </w:pPr>
    </w:p>
    <w:p w:rsidR="000475AF" w:rsidRDefault="000475AF" w:rsidP="00AF5F95">
      <w:pPr>
        <w:jc w:val="center"/>
        <w:rPr>
          <w:rFonts w:asciiTheme="minorHAnsi" w:hAnsiTheme="minorHAnsi"/>
          <w:b/>
        </w:rPr>
      </w:pPr>
    </w:p>
    <w:p w:rsidR="000475AF" w:rsidRDefault="000475AF" w:rsidP="00AF5F95">
      <w:pPr>
        <w:jc w:val="center"/>
        <w:rPr>
          <w:rFonts w:asciiTheme="minorHAnsi" w:hAnsiTheme="minorHAnsi"/>
          <w:b/>
        </w:rPr>
      </w:pPr>
    </w:p>
    <w:p w:rsidR="000475AF" w:rsidRDefault="000475AF" w:rsidP="00AF5F95">
      <w:pPr>
        <w:jc w:val="center"/>
        <w:rPr>
          <w:rFonts w:asciiTheme="minorHAnsi" w:hAnsiTheme="minorHAnsi"/>
          <w:b/>
        </w:rPr>
      </w:pPr>
    </w:p>
    <w:p w:rsidR="000475AF" w:rsidRDefault="000475AF" w:rsidP="00AF5F95">
      <w:pPr>
        <w:jc w:val="center"/>
        <w:rPr>
          <w:rFonts w:asciiTheme="minorHAnsi" w:hAnsiTheme="minorHAnsi"/>
          <w:b/>
        </w:rPr>
      </w:pPr>
    </w:p>
    <w:p w:rsidR="000475AF" w:rsidRPr="00AF5F95" w:rsidRDefault="000475AF" w:rsidP="00AF5F95">
      <w:pPr>
        <w:jc w:val="center"/>
        <w:rPr>
          <w:rFonts w:asciiTheme="minorHAnsi" w:hAnsiTheme="minorHAnsi"/>
          <w:b/>
        </w:rPr>
      </w:pPr>
    </w:p>
    <w:p w:rsidR="00AF5F95" w:rsidRPr="00AF5F95" w:rsidRDefault="00AF5F95" w:rsidP="00AF5F95">
      <w:pPr>
        <w:jc w:val="center"/>
        <w:rPr>
          <w:rFonts w:asciiTheme="minorHAnsi" w:hAnsiTheme="minorHAnsi"/>
          <w:b/>
        </w:rPr>
      </w:pPr>
    </w:p>
    <w:p w:rsidR="00AF5F95" w:rsidRPr="00AF5F95" w:rsidRDefault="00AF5F95" w:rsidP="00AF5F95">
      <w:pPr>
        <w:jc w:val="center"/>
        <w:rPr>
          <w:rFonts w:asciiTheme="minorHAnsi" w:hAnsiTheme="minorHAnsi"/>
          <w:b/>
        </w:rPr>
      </w:pPr>
    </w:p>
    <w:p w:rsidR="000475AF" w:rsidRDefault="000475AF" w:rsidP="000475AF">
      <w:pPr>
        <w:rPr>
          <w:rFonts w:asciiTheme="minorHAnsi" w:hAnsiTheme="minorHAnsi"/>
        </w:rPr>
      </w:pPr>
    </w:p>
    <w:p w:rsidR="000475AF" w:rsidRDefault="000475AF" w:rsidP="000475AF">
      <w:pPr>
        <w:rPr>
          <w:rFonts w:asciiTheme="minorHAnsi" w:hAnsiTheme="minorHAnsi"/>
        </w:rPr>
      </w:pPr>
    </w:p>
    <w:p w:rsidR="000475AF" w:rsidRDefault="000475AF" w:rsidP="000475AF">
      <w:pPr>
        <w:rPr>
          <w:rFonts w:asciiTheme="minorHAnsi" w:hAnsiTheme="minorHAnsi"/>
        </w:rPr>
      </w:pPr>
    </w:p>
    <w:p w:rsidR="000475AF" w:rsidRDefault="000475AF" w:rsidP="000475AF">
      <w:pPr>
        <w:rPr>
          <w:rFonts w:asciiTheme="minorHAnsi" w:hAnsiTheme="minorHAnsi"/>
        </w:rPr>
      </w:pPr>
    </w:p>
    <w:p w:rsidR="000475AF" w:rsidRDefault="000475AF" w:rsidP="000475AF">
      <w:pPr>
        <w:rPr>
          <w:rFonts w:asciiTheme="minorHAnsi" w:hAnsiTheme="minorHAnsi"/>
        </w:rPr>
      </w:pPr>
    </w:p>
    <w:p w:rsidR="002C110A" w:rsidRPr="00061ADA" w:rsidRDefault="002C110A" w:rsidP="002C110A">
      <w:pPr>
        <w:pStyle w:val="Ttulo4"/>
        <w:shd w:val="clear" w:color="auto" w:fill="D9D9D9"/>
        <w:jc w:val="center"/>
        <w:rPr>
          <w:rFonts w:asciiTheme="minorHAnsi" w:eastAsia="Microsoft YaHei" w:hAnsiTheme="minorHAnsi"/>
          <w:b/>
          <w:i w:val="0"/>
          <w:color w:val="auto"/>
        </w:rPr>
      </w:pPr>
      <w:r w:rsidRPr="00061ADA">
        <w:rPr>
          <w:rFonts w:asciiTheme="minorHAnsi" w:eastAsia="Microsoft YaHei" w:hAnsiTheme="minorHAnsi"/>
          <w:b/>
          <w:i w:val="0"/>
          <w:color w:val="auto"/>
        </w:rPr>
        <w:lastRenderedPageBreak/>
        <w:t>PROCESSO LICITATÓRIO Nº 0</w:t>
      </w:r>
      <w:r w:rsidR="00061ADA" w:rsidRPr="00061ADA">
        <w:rPr>
          <w:rFonts w:asciiTheme="minorHAnsi" w:eastAsia="Microsoft YaHei" w:hAnsiTheme="minorHAnsi"/>
          <w:b/>
          <w:i w:val="0"/>
          <w:color w:val="auto"/>
        </w:rPr>
        <w:t>07</w:t>
      </w:r>
      <w:r w:rsidRPr="00061ADA">
        <w:rPr>
          <w:rFonts w:asciiTheme="minorHAnsi" w:eastAsia="Microsoft YaHei" w:hAnsiTheme="minorHAnsi"/>
          <w:b/>
          <w:i w:val="0"/>
          <w:color w:val="auto"/>
        </w:rPr>
        <w:t>/202</w:t>
      </w:r>
      <w:r w:rsidR="00061ADA" w:rsidRPr="00061ADA">
        <w:rPr>
          <w:rFonts w:asciiTheme="minorHAnsi" w:eastAsia="Microsoft YaHei" w:hAnsiTheme="minorHAnsi"/>
          <w:b/>
          <w:i w:val="0"/>
          <w:color w:val="auto"/>
        </w:rPr>
        <w:t>1</w:t>
      </w:r>
    </w:p>
    <w:p w:rsidR="002C110A" w:rsidRPr="00AF5F95" w:rsidRDefault="00061ADA" w:rsidP="002C110A">
      <w:pPr>
        <w:pStyle w:val="Ttulo4"/>
        <w:shd w:val="clear" w:color="auto" w:fill="D9D9D9"/>
        <w:jc w:val="center"/>
        <w:rPr>
          <w:rFonts w:asciiTheme="minorHAnsi" w:eastAsia="Microsoft YaHei" w:hAnsiTheme="minorHAnsi"/>
          <w:b/>
          <w:i w:val="0"/>
          <w:color w:val="auto"/>
        </w:rPr>
      </w:pPr>
      <w:r w:rsidRPr="00061ADA">
        <w:rPr>
          <w:rFonts w:asciiTheme="minorHAnsi" w:eastAsia="Microsoft YaHei" w:hAnsiTheme="minorHAnsi"/>
          <w:b/>
          <w:i w:val="0"/>
          <w:color w:val="auto"/>
        </w:rPr>
        <w:t>PREGÃO ELETRÔNICO Nº 007/2021</w:t>
      </w:r>
    </w:p>
    <w:p w:rsidR="00AF5F95" w:rsidRPr="002C110A" w:rsidRDefault="00AF5F95" w:rsidP="00AF5F95">
      <w:pPr>
        <w:jc w:val="center"/>
        <w:rPr>
          <w:rFonts w:asciiTheme="minorHAnsi" w:hAnsiTheme="minorHAnsi" w:cstheme="minorHAnsi"/>
          <w:b/>
        </w:rPr>
      </w:pPr>
    </w:p>
    <w:p w:rsidR="00AF5F95" w:rsidRPr="002C110A" w:rsidRDefault="00AF5F95" w:rsidP="00AF5F95">
      <w:pPr>
        <w:jc w:val="center"/>
        <w:rPr>
          <w:rFonts w:asciiTheme="minorHAnsi" w:eastAsia="Microsoft YaHei" w:hAnsiTheme="minorHAnsi" w:cstheme="minorHAnsi"/>
          <w:b/>
        </w:rPr>
      </w:pPr>
      <w:r w:rsidRPr="002C110A">
        <w:rPr>
          <w:rFonts w:asciiTheme="minorHAnsi" w:eastAsia="Microsoft YaHei" w:hAnsiTheme="minorHAnsi" w:cstheme="minorHAnsi"/>
          <w:b/>
        </w:rPr>
        <w:t>DECLARAÇÃO DE CONDIÇÃO DE ME OU EPP</w:t>
      </w: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_______________________, _____ de ___________ de 202</w:t>
      </w:r>
      <w:r w:rsidR="00061ADA">
        <w:rPr>
          <w:rFonts w:asciiTheme="minorHAnsi" w:eastAsia="Microsoft YaHei" w:hAnsiTheme="minorHAnsi" w:cstheme="minorHAnsi"/>
        </w:rPr>
        <w:t>1</w:t>
      </w:r>
      <w:r w:rsidRPr="002C110A">
        <w:rPr>
          <w:rFonts w:asciiTheme="minorHAnsi" w:eastAsia="Microsoft YaHei" w:hAnsiTheme="minorHAnsi" w:cstheme="minorHAnsi"/>
        </w:rPr>
        <w:t>.</w:t>
      </w: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_____________________________________________________</w:t>
      </w:r>
    </w:p>
    <w:p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REPRESENTANTE LEGAL</w:t>
      </w:r>
    </w:p>
    <w:p w:rsidR="00AF5F95" w:rsidRPr="002C110A" w:rsidRDefault="00AF5F95" w:rsidP="00AF5F95">
      <w:pPr>
        <w:jc w:val="center"/>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p>
    <w:p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Obs.: *Declaração a ser emitida em papel timbrado, ou em papel simples, com carimbo da empresa, ou outra forma que identifique o proponente.</w:t>
      </w:r>
    </w:p>
    <w:p w:rsidR="00AF5F95" w:rsidRPr="002C110A" w:rsidRDefault="00AF5F95" w:rsidP="00AF5F95">
      <w:pPr>
        <w:numPr>
          <w:ilvl w:val="12"/>
          <w:numId w:val="0"/>
        </w:numPr>
        <w:ind w:left="14"/>
        <w:jc w:val="center"/>
        <w:rPr>
          <w:rFonts w:asciiTheme="minorHAnsi" w:eastAsia="Microsoft YaHei"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eastAsia="Times New Roman" w:hAnsiTheme="minorHAnsi" w:cstheme="minorHAnsi"/>
          <w:b/>
        </w:rPr>
      </w:pPr>
    </w:p>
    <w:p w:rsidR="00AF5F95" w:rsidRPr="002C110A" w:rsidRDefault="00AF5F95" w:rsidP="00AF5F95">
      <w:pPr>
        <w:numPr>
          <w:ilvl w:val="12"/>
          <w:numId w:val="0"/>
        </w:numPr>
        <w:ind w:left="14"/>
        <w:jc w:val="center"/>
        <w:rPr>
          <w:rFonts w:asciiTheme="minorHAnsi" w:hAnsiTheme="minorHAnsi" w:cstheme="minorHAnsi"/>
          <w:b/>
        </w:rPr>
      </w:pPr>
    </w:p>
    <w:p w:rsidR="00AF5F95" w:rsidRPr="002C110A" w:rsidRDefault="00AF5F95" w:rsidP="00AF5F95">
      <w:pPr>
        <w:numPr>
          <w:ilvl w:val="12"/>
          <w:numId w:val="0"/>
        </w:numPr>
        <w:ind w:left="14"/>
        <w:jc w:val="center"/>
        <w:rPr>
          <w:rFonts w:asciiTheme="minorHAnsi" w:hAnsiTheme="minorHAnsi" w:cstheme="minorHAnsi"/>
          <w:b/>
        </w:rPr>
      </w:pPr>
    </w:p>
    <w:p w:rsidR="00AF5F95" w:rsidRPr="002C110A" w:rsidRDefault="00AF5F95" w:rsidP="00AF5F95">
      <w:pPr>
        <w:numPr>
          <w:ilvl w:val="12"/>
          <w:numId w:val="0"/>
        </w:numPr>
        <w:ind w:left="14"/>
        <w:jc w:val="center"/>
        <w:rPr>
          <w:rFonts w:asciiTheme="minorHAnsi" w:hAnsiTheme="minorHAnsi" w:cstheme="minorHAnsi"/>
          <w:b/>
        </w:rPr>
      </w:pPr>
    </w:p>
    <w:p w:rsidR="00AF5F95" w:rsidRPr="002C110A" w:rsidRDefault="00AF5F95" w:rsidP="00AF5F95">
      <w:pPr>
        <w:numPr>
          <w:ilvl w:val="12"/>
          <w:numId w:val="0"/>
        </w:numPr>
        <w:ind w:left="14"/>
        <w:jc w:val="center"/>
        <w:rPr>
          <w:rFonts w:asciiTheme="minorHAnsi" w:hAnsiTheme="minorHAnsi" w:cstheme="minorHAnsi"/>
          <w:b/>
        </w:rPr>
      </w:pPr>
    </w:p>
    <w:p w:rsidR="00544992" w:rsidRPr="002C110A" w:rsidRDefault="00544992" w:rsidP="00544992">
      <w:pPr>
        <w:pStyle w:val="Corpodetexto"/>
        <w:jc w:val="left"/>
        <w:rPr>
          <w:rFonts w:asciiTheme="minorHAnsi" w:hAnsiTheme="minorHAnsi" w:cstheme="minorHAnsi"/>
          <w:sz w:val="20"/>
        </w:rPr>
      </w:pPr>
    </w:p>
    <w:p w:rsidR="00AF5F95" w:rsidRPr="002C110A" w:rsidRDefault="00AF5F95" w:rsidP="00544992">
      <w:pPr>
        <w:pStyle w:val="Corpodetexto"/>
        <w:jc w:val="left"/>
        <w:rPr>
          <w:rFonts w:asciiTheme="minorHAnsi" w:hAnsiTheme="minorHAnsi" w:cstheme="minorHAnsi"/>
          <w:sz w:val="20"/>
        </w:rPr>
      </w:pPr>
    </w:p>
    <w:p w:rsidR="006E4FC7" w:rsidRPr="002C110A" w:rsidRDefault="006E4FC7" w:rsidP="00544992">
      <w:pPr>
        <w:pStyle w:val="Corpodetexto"/>
        <w:jc w:val="left"/>
        <w:rPr>
          <w:rFonts w:asciiTheme="minorHAnsi" w:hAnsiTheme="minorHAnsi" w:cstheme="minorHAnsi"/>
          <w:sz w:val="20"/>
        </w:rPr>
      </w:pPr>
    </w:p>
    <w:p w:rsidR="006E4FC7" w:rsidRPr="002C110A" w:rsidRDefault="006E4FC7" w:rsidP="00544992">
      <w:pPr>
        <w:pStyle w:val="Corpodetexto"/>
        <w:jc w:val="left"/>
        <w:rPr>
          <w:rFonts w:asciiTheme="minorHAnsi" w:hAnsiTheme="minorHAnsi" w:cstheme="minorHAnsi"/>
          <w:sz w:val="20"/>
        </w:rPr>
      </w:pPr>
    </w:p>
    <w:p w:rsidR="0077466C" w:rsidRPr="002C110A" w:rsidRDefault="0077466C" w:rsidP="0077466C">
      <w:pPr>
        <w:jc w:val="center"/>
        <w:rPr>
          <w:rFonts w:asciiTheme="minorHAnsi" w:eastAsia="Microsoft YaHei" w:hAnsiTheme="minorHAnsi" w:cstheme="minorHAnsi"/>
          <w:b/>
          <w:color w:val="FFFFFF" w:themeColor="background1"/>
        </w:rPr>
      </w:pPr>
    </w:p>
    <w:p w:rsidR="00835CDF" w:rsidRPr="002C110A" w:rsidRDefault="00835CDF" w:rsidP="00835CDF">
      <w:pPr>
        <w:shd w:val="clear" w:color="auto" w:fill="808080" w:themeFill="background1" w:themeFillShade="80"/>
        <w:jc w:val="center"/>
        <w:rPr>
          <w:rFonts w:asciiTheme="minorHAnsi" w:eastAsia="Microsoft YaHei" w:hAnsiTheme="minorHAnsi" w:cstheme="minorHAnsi"/>
          <w:b/>
          <w:color w:val="FFFFFF" w:themeColor="background1"/>
        </w:rPr>
      </w:pPr>
      <w:r w:rsidRPr="002C110A">
        <w:rPr>
          <w:rFonts w:asciiTheme="minorHAnsi" w:eastAsia="Microsoft YaHei" w:hAnsiTheme="minorHAnsi" w:cstheme="minorHAnsi"/>
          <w:b/>
          <w:color w:val="FFFFFF" w:themeColor="background1"/>
        </w:rPr>
        <w:lastRenderedPageBreak/>
        <w:t>MINUTA CONTRATUAL Nº   /202</w:t>
      </w:r>
      <w:r w:rsidR="00D47A06">
        <w:rPr>
          <w:rFonts w:asciiTheme="minorHAnsi" w:eastAsia="Microsoft YaHei" w:hAnsiTheme="minorHAnsi" w:cstheme="minorHAnsi"/>
          <w:b/>
          <w:color w:val="FFFFFF" w:themeColor="background1"/>
        </w:rPr>
        <w:t>1</w:t>
      </w:r>
    </w:p>
    <w:p w:rsidR="00835CDF" w:rsidRPr="002C110A" w:rsidRDefault="00835CDF" w:rsidP="00835CDF">
      <w:pPr>
        <w:pStyle w:val="Ttulo7"/>
        <w:rPr>
          <w:rFonts w:asciiTheme="minorHAnsi" w:hAnsiTheme="minorHAnsi" w:cstheme="minorHAnsi"/>
          <w:b/>
          <w:i w:val="0"/>
        </w:rPr>
      </w:pPr>
    </w:p>
    <w:p w:rsidR="00835CDF" w:rsidRPr="00061ADA" w:rsidRDefault="002C110A" w:rsidP="009D769F">
      <w:pPr>
        <w:pStyle w:val="Ttulo7"/>
        <w:spacing w:before="0"/>
        <w:rPr>
          <w:rFonts w:asciiTheme="minorHAnsi" w:hAnsiTheme="minorHAnsi" w:cstheme="minorHAnsi"/>
          <w:i w:val="0"/>
          <w:color w:val="auto"/>
        </w:rPr>
      </w:pPr>
      <w:r>
        <w:rPr>
          <w:rFonts w:asciiTheme="minorHAnsi" w:hAnsiTheme="minorHAnsi" w:cstheme="minorHAnsi"/>
          <w:i w:val="0"/>
          <w:color w:val="auto"/>
        </w:rPr>
        <w:t xml:space="preserve">Processo </w:t>
      </w:r>
      <w:r w:rsidRPr="00061ADA">
        <w:rPr>
          <w:rFonts w:asciiTheme="minorHAnsi" w:hAnsiTheme="minorHAnsi" w:cstheme="minorHAnsi"/>
          <w:i w:val="0"/>
          <w:color w:val="auto"/>
        </w:rPr>
        <w:t>Licitatório nº.: 0</w:t>
      </w:r>
      <w:r w:rsidR="00061ADA" w:rsidRPr="00061ADA">
        <w:rPr>
          <w:rFonts w:asciiTheme="minorHAnsi" w:hAnsiTheme="minorHAnsi" w:cstheme="minorHAnsi"/>
          <w:i w:val="0"/>
          <w:color w:val="auto"/>
        </w:rPr>
        <w:t>07</w:t>
      </w:r>
      <w:r w:rsidR="00D47A06" w:rsidRPr="00061ADA">
        <w:rPr>
          <w:rFonts w:asciiTheme="minorHAnsi" w:hAnsiTheme="minorHAnsi" w:cstheme="minorHAnsi"/>
          <w:i w:val="0"/>
          <w:color w:val="auto"/>
        </w:rPr>
        <w:t>/2021</w:t>
      </w:r>
    </w:p>
    <w:p w:rsidR="00835CDF" w:rsidRPr="002C110A" w:rsidRDefault="00835CDF" w:rsidP="009D769F">
      <w:pPr>
        <w:pStyle w:val="Ttulo7"/>
        <w:spacing w:before="0"/>
        <w:rPr>
          <w:rFonts w:asciiTheme="minorHAnsi" w:hAnsiTheme="minorHAnsi" w:cstheme="minorHAnsi"/>
          <w:b/>
          <w:i w:val="0"/>
          <w:color w:val="auto"/>
        </w:rPr>
      </w:pPr>
      <w:r w:rsidRPr="00061ADA">
        <w:rPr>
          <w:rFonts w:asciiTheme="minorHAnsi" w:hAnsiTheme="minorHAnsi" w:cstheme="minorHAnsi"/>
          <w:i w:val="0"/>
          <w:color w:val="auto"/>
        </w:rPr>
        <w:t>Modalidade: Pregão Eletrônico nº.: 0</w:t>
      </w:r>
      <w:r w:rsidR="002C110A" w:rsidRPr="00061ADA">
        <w:rPr>
          <w:rFonts w:asciiTheme="minorHAnsi" w:hAnsiTheme="minorHAnsi" w:cstheme="minorHAnsi"/>
          <w:i w:val="0"/>
          <w:color w:val="auto"/>
        </w:rPr>
        <w:t>0</w:t>
      </w:r>
      <w:r w:rsidR="00061ADA" w:rsidRPr="00061ADA">
        <w:rPr>
          <w:rFonts w:asciiTheme="minorHAnsi" w:hAnsiTheme="minorHAnsi" w:cstheme="minorHAnsi"/>
          <w:i w:val="0"/>
          <w:color w:val="auto"/>
        </w:rPr>
        <w:t>7</w:t>
      </w:r>
      <w:r w:rsidR="00D47A06" w:rsidRPr="00061ADA">
        <w:rPr>
          <w:rFonts w:asciiTheme="minorHAnsi" w:hAnsiTheme="minorHAnsi" w:cstheme="minorHAnsi"/>
          <w:i w:val="0"/>
          <w:color w:val="auto"/>
        </w:rPr>
        <w:t>/2021</w:t>
      </w:r>
      <w:r w:rsidRPr="002C110A">
        <w:rPr>
          <w:rFonts w:asciiTheme="minorHAnsi" w:hAnsiTheme="minorHAnsi" w:cstheme="minorHAnsi"/>
          <w:i w:val="0"/>
          <w:color w:val="auto"/>
        </w:rPr>
        <w:tab/>
      </w:r>
    </w:p>
    <w:p w:rsidR="00835CDF" w:rsidRPr="002C110A" w:rsidRDefault="00835CDF" w:rsidP="009D769F">
      <w:pPr>
        <w:rPr>
          <w:rFonts w:asciiTheme="minorHAnsi" w:hAnsiTheme="minorHAnsi" w:cstheme="minorHAnsi"/>
        </w:rPr>
      </w:pPr>
      <w:r w:rsidRPr="002C110A">
        <w:rPr>
          <w:rFonts w:asciiTheme="minorHAnsi" w:hAnsiTheme="minorHAnsi" w:cstheme="minorHAnsi"/>
        </w:rPr>
        <w:t xml:space="preserve">Fiscal do Contrato: </w:t>
      </w:r>
      <w:r w:rsidRPr="002C110A">
        <w:rPr>
          <w:rFonts w:asciiTheme="minorHAnsi" w:hAnsiTheme="minorHAnsi" w:cstheme="minorHAnsi"/>
          <w:b/>
        </w:rPr>
        <w:t>Correspondente a cada setor</w:t>
      </w:r>
    </w:p>
    <w:p w:rsidR="00835CDF" w:rsidRPr="002C110A" w:rsidRDefault="00835CDF" w:rsidP="009D769F">
      <w:pPr>
        <w:rPr>
          <w:rFonts w:asciiTheme="minorHAnsi" w:hAnsiTheme="minorHAnsi" w:cstheme="minorHAnsi"/>
        </w:rPr>
      </w:pPr>
      <w:r w:rsidRPr="002C110A">
        <w:rPr>
          <w:rFonts w:asciiTheme="minorHAnsi" w:hAnsiTheme="minorHAnsi" w:cstheme="minorHAnsi"/>
        </w:rPr>
        <w:t xml:space="preserve">Gestor do Contrato: </w:t>
      </w:r>
      <w:r w:rsidRPr="002C110A">
        <w:rPr>
          <w:rFonts w:asciiTheme="minorHAnsi" w:hAnsiTheme="minorHAnsi" w:cstheme="minorHAnsi"/>
          <w:b/>
        </w:rPr>
        <w:t>Gilmar Caetano da Silva</w:t>
      </w:r>
    </w:p>
    <w:p w:rsidR="00835CDF" w:rsidRPr="002C110A" w:rsidRDefault="00835CDF" w:rsidP="00835CDF">
      <w:pPr>
        <w:ind w:left="3402"/>
        <w:jc w:val="both"/>
        <w:rPr>
          <w:rFonts w:asciiTheme="minorHAnsi" w:hAnsiTheme="minorHAnsi" w:cstheme="minorHAnsi"/>
        </w:rPr>
      </w:pPr>
    </w:p>
    <w:p w:rsidR="00835CDF" w:rsidRPr="002C110A" w:rsidRDefault="00835CDF" w:rsidP="00835CDF">
      <w:pPr>
        <w:jc w:val="both"/>
        <w:rPr>
          <w:rFonts w:asciiTheme="minorHAnsi" w:hAnsiTheme="minorHAnsi" w:cstheme="minorHAnsi"/>
        </w:rPr>
      </w:pPr>
      <w:r w:rsidRPr="002C110A">
        <w:rPr>
          <w:rFonts w:asciiTheme="minorHAnsi" w:hAnsiTheme="minorHAnsi" w:cstheme="minorHAnsi"/>
          <w:noProof/>
          <w:lang w:val="pt-BR" w:eastAsia="pt-BR" w:bidi="ar-SA"/>
        </w:rPr>
        <w:drawing>
          <wp:anchor distT="0" distB="0" distL="114300" distR="114300" simplePos="0" relativeHeight="251669504" behindDoc="0" locked="0" layoutInCell="1" allowOverlap="1">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22"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2C110A">
        <w:rPr>
          <w:rFonts w:asciiTheme="minorHAnsi" w:hAnsiTheme="minorHAnsi" w:cstheme="minorHAnsi"/>
        </w:rPr>
        <w:t>Por este</w:t>
      </w:r>
      <w:r w:rsidR="002C110A">
        <w:rPr>
          <w:rFonts w:asciiTheme="minorHAnsi" w:hAnsiTheme="minorHAnsi" w:cstheme="minorHAnsi"/>
        </w:rPr>
        <w:t xml:space="preserve"> contrato de prestação de servi</w:t>
      </w:r>
      <w:r w:rsidRPr="002C110A">
        <w:rPr>
          <w:rFonts w:asciiTheme="minorHAnsi" w:hAnsiTheme="minorHAnsi" w:cstheme="minorHAnsi"/>
        </w:rPr>
        <w:t>ç</w:t>
      </w:r>
      <w:r w:rsidR="002C110A">
        <w:rPr>
          <w:rFonts w:asciiTheme="minorHAnsi" w:hAnsiTheme="minorHAnsi" w:cstheme="minorHAnsi"/>
        </w:rPr>
        <w:t>o</w:t>
      </w:r>
      <w:r w:rsidRPr="002C110A">
        <w:rPr>
          <w:rFonts w:asciiTheme="minorHAnsi" w:hAnsiTheme="minorHAnsi" w:cstheme="minorHAnsi"/>
        </w:rPr>
        <w:t xml:space="preserve">s, que fazem entre si, de um lado o </w:t>
      </w:r>
      <w:r w:rsidRPr="002C110A">
        <w:rPr>
          <w:rFonts w:asciiTheme="minorHAnsi" w:hAnsiTheme="minorHAnsi" w:cstheme="minorHAnsi"/>
          <w:b/>
        </w:rPr>
        <w:t>MUNICÍPIO DE PRESIDENTE OLEGÁRIO</w:t>
      </w:r>
      <w:r w:rsidRPr="002C110A">
        <w:rPr>
          <w:rFonts w:asciiTheme="minorHAnsi" w:hAnsiTheme="minorHAnsi" w:cstheme="minorHAnsi"/>
        </w:rPr>
        <w:t xml:space="preserve">, pessoa jurídica de direito público, inscrito no CNPJ sob o nº 18.602.060/0001-40, sediado na Praça Doutor Castilho, nº 10, Centro, em Presidente Olegário – MG, neste ato representado pelo Prefeito Municipal, </w:t>
      </w:r>
      <w:r w:rsidR="004416C5" w:rsidRPr="008C5529">
        <w:rPr>
          <w:rFonts w:asciiTheme="minorHAnsi" w:hAnsiTheme="minorHAnsi"/>
        </w:rPr>
        <w:t xml:space="preserve">Senhor </w:t>
      </w:r>
      <w:r w:rsidR="004416C5" w:rsidRPr="008C5529">
        <w:rPr>
          <w:rFonts w:asciiTheme="minorHAnsi" w:hAnsiTheme="minorHAnsi"/>
          <w:b/>
        </w:rPr>
        <w:t xml:space="preserve">RHENYS DA SILVA CAMBRAIA, </w:t>
      </w:r>
      <w:r w:rsidR="004416C5" w:rsidRPr="008C5529">
        <w:rPr>
          <w:rFonts w:asciiTheme="minorHAnsi" w:hAnsiTheme="minorHAnsi"/>
        </w:rPr>
        <w:t>brasileiro, casado, Militar da Reserva; inscrito no CPF sob o nº 034.826.756-86 e Carteira de Identidade RG: MG7691864, residente e domiciliado na Rua Antônio Pereira de Araújo, 271, Dona Benta, CEP 38750-000</w:t>
      </w:r>
      <w:r w:rsidRPr="002C110A">
        <w:rPr>
          <w:rFonts w:asciiTheme="minorHAnsi" w:hAnsiTheme="minorHAnsi" w:cstheme="minorHAnsi"/>
        </w:rPr>
        <w:t xml:space="preserve"> em Presidente Olegário - MG, doravante denominado </w:t>
      </w:r>
      <w:r w:rsidRPr="002C110A">
        <w:rPr>
          <w:rFonts w:asciiTheme="minorHAnsi" w:hAnsiTheme="minorHAnsi" w:cstheme="minorHAnsi"/>
          <w:b/>
          <w:caps/>
        </w:rPr>
        <w:t>Contratante</w:t>
      </w:r>
      <w:r w:rsidRPr="002C110A">
        <w:rPr>
          <w:rFonts w:asciiTheme="minorHAnsi" w:hAnsiTheme="minorHAnsi" w:cstheme="minorHAnsi"/>
        </w:rPr>
        <w:t xml:space="preserve">, e de outro lado, a empresa </w:t>
      </w:r>
      <w:r w:rsidRPr="002C110A">
        <w:rPr>
          <w:rFonts w:asciiTheme="minorHAnsi" w:hAnsiTheme="minorHAnsi" w:cstheme="minorHAnsi"/>
          <w:i/>
        </w:rPr>
        <w:t>______________________________________,</w:t>
      </w:r>
      <w:r w:rsidRPr="002C110A">
        <w:rPr>
          <w:rFonts w:asciiTheme="minorHAnsi" w:hAnsiTheme="minorHAnsi" w:cstheme="minorHAnsi"/>
        </w:rPr>
        <w:t xml:space="preserve"> pessoa jurídica, inscrita no CNPJ sob nº. __.___.___/____-__ situada_______________, _____________/UF, CEP, neste ato </w:t>
      </w:r>
      <w:r w:rsidRPr="002C110A">
        <w:rPr>
          <w:rFonts w:asciiTheme="minorHAnsi" w:hAnsiTheme="minorHAnsi" w:cstheme="minorHAnsi"/>
          <w:b/>
        </w:rPr>
        <w:t xml:space="preserve">REPRESENTADA </w:t>
      </w:r>
      <w:r w:rsidRPr="002C110A">
        <w:rPr>
          <w:rFonts w:asciiTheme="minorHAnsi" w:hAnsiTheme="minorHAnsi" w:cstheme="minorHAnsi"/>
        </w:rPr>
        <w:t xml:space="preserve">por seu representante legal, o(a) Sr(a).______________________________, inscrito no CPF nº. _____________ e RG nº. ___________, doravante denominada </w:t>
      </w:r>
      <w:r w:rsidRPr="002C110A">
        <w:rPr>
          <w:rFonts w:asciiTheme="minorHAnsi" w:hAnsiTheme="minorHAnsi" w:cstheme="minorHAnsi"/>
          <w:b/>
        </w:rPr>
        <w:t>CONTRATADA</w:t>
      </w:r>
      <w:r w:rsidRPr="002C110A">
        <w:rPr>
          <w:rFonts w:asciiTheme="minorHAnsi" w:hAnsiTheme="minorHAnsi" w:cstheme="minorHAnsi"/>
        </w:rPr>
        <w:t>, resolvem firmar o presente contrato, sob a regência das Leis Municipais vigentes, Leis Federais nº</w:t>
      </w:r>
      <w:r w:rsidRPr="002C110A">
        <w:rPr>
          <w:rFonts w:asciiTheme="minorHAnsi" w:hAnsiTheme="minorHAnsi" w:cstheme="minorHAnsi"/>
          <w:vertAlign w:val="superscript"/>
        </w:rPr>
        <w:t>s</w:t>
      </w:r>
      <w:r w:rsidRPr="002C110A">
        <w:rPr>
          <w:rFonts w:asciiTheme="minorHAnsi" w:hAnsiTheme="minorHAnsi" w:cstheme="minorHAnsi"/>
          <w:vertAlign w:val="subscript"/>
        </w:rPr>
        <w:t>.</w:t>
      </w:r>
      <w:r w:rsidRPr="002C110A">
        <w:rPr>
          <w:rFonts w:asciiTheme="minorHAnsi" w:hAnsiTheme="minorHAnsi" w:cstheme="minorHAnsi"/>
        </w:rPr>
        <w:t xml:space="preserve"> 8.666/93, 10.520/2002, e Decreto 10.024/19 e demais normas pertinentes, mediante as seguintes cláusulas e condições:</w:t>
      </w:r>
    </w:p>
    <w:p w:rsidR="00835CDF" w:rsidRPr="002C110A" w:rsidRDefault="00835CDF" w:rsidP="00835CDF">
      <w:pPr>
        <w:pStyle w:val="Cabealho"/>
        <w:jc w:val="center"/>
        <w:rPr>
          <w:rFonts w:asciiTheme="minorHAnsi" w:hAnsiTheme="minorHAnsi" w:cstheme="minorHAnsi"/>
          <w:b/>
          <w:color w:val="FFFFFF" w:themeColor="background1"/>
        </w:rPr>
      </w:pPr>
    </w:p>
    <w:p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1. CLÁUSULA PRIMEIRA – DOS FUNDAMENTOS LEGAIS</w:t>
      </w:r>
    </w:p>
    <w:p w:rsidR="00835CDF" w:rsidRPr="002C110A" w:rsidRDefault="00835CDF" w:rsidP="00835CDF">
      <w:pPr>
        <w:pStyle w:val="Ttulo2"/>
        <w:jc w:val="both"/>
        <w:rPr>
          <w:rFonts w:asciiTheme="minorHAnsi" w:hAnsiTheme="minorHAnsi" w:cstheme="minorHAnsi"/>
          <w:b/>
          <w:sz w:val="22"/>
          <w:szCs w:val="22"/>
        </w:rPr>
      </w:pPr>
      <w:r w:rsidRPr="002C110A">
        <w:rPr>
          <w:rFonts w:asciiTheme="minorHAnsi" w:hAnsiTheme="minorHAnsi" w:cstheme="minorHAnsi"/>
          <w:color w:val="auto"/>
          <w:sz w:val="22"/>
          <w:szCs w:val="22"/>
        </w:rPr>
        <w:t xml:space="preserve">1.1. </w:t>
      </w:r>
      <w:r w:rsidRPr="004416C5">
        <w:rPr>
          <w:rFonts w:asciiTheme="minorHAnsi" w:hAnsiTheme="minorHAnsi" w:cstheme="minorHAnsi"/>
          <w:color w:val="auto"/>
          <w:sz w:val="22"/>
          <w:szCs w:val="22"/>
        </w:rPr>
        <w:t xml:space="preserve">O presente contrato decorre do processo licitatório nº. 007/2020 por meio do Pregão Eletrônico nº. </w:t>
      </w:r>
      <w:r w:rsidR="004416C5" w:rsidRPr="004416C5">
        <w:rPr>
          <w:rFonts w:asciiTheme="minorHAnsi" w:hAnsiTheme="minorHAnsi" w:cstheme="minorHAnsi"/>
          <w:color w:val="auto"/>
          <w:sz w:val="22"/>
          <w:szCs w:val="22"/>
        </w:rPr>
        <w:t>007</w:t>
      </w:r>
      <w:r w:rsidRPr="004416C5">
        <w:rPr>
          <w:rFonts w:asciiTheme="minorHAnsi" w:hAnsiTheme="minorHAnsi" w:cstheme="minorHAnsi"/>
          <w:color w:val="auto"/>
          <w:sz w:val="22"/>
          <w:szCs w:val="22"/>
        </w:rPr>
        <w:t>/2020 regido pelo disposto na Lei nº 10.520 de</w:t>
      </w:r>
      <w:r w:rsidRPr="002C110A">
        <w:rPr>
          <w:rFonts w:asciiTheme="minorHAnsi" w:hAnsiTheme="minorHAnsi" w:cstheme="minorHAnsi"/>
          <w:color w:val="auto"/>
          <w:sz w:val="22"/>
          <w:szCs w:val="22"/>
        </w:rPr>
        <w:t xml:space="preserve"> 17/07/2002, e demais normas pertinentes.</w:t>
      </w:r>
    </w:p>
    <w:p w:rsidR="00835CDF" w:rsidRPr="002C110A" w:rsidRDefault="00835CDF" w:rsidP="00835CDF">
      <w:pPr>
        <w:rPr>
          <w:rFonts w:asciiTheme="minorHAnsi" w:hAnsiTheme="minorHAnsi" w:cstheme="minorHAnsi"/>
          <w:color w:val="FFFFFF" w:themeColor="background1"/>
        </w:rPr>
      </w:pPr>
    </w:p>
    <w:p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2. CLÁUSULA SEGUNDA – DO OBJETO E SECRETARIAS REQUISITANTES</w:t>
      </w:r>
    </w:p>
    <w:p w:rsidR="00835CDF" w:rsidRPr="004416C5" w:rsidRDefault="00835CDF" w:rsidP="00835CDF">
      <w:pPr>
        <w:jc w:val="both"/>
        <w:rPr>
          <w:rFonts w:asciiTheme="minorHAnsi" w:eastAsia="Batang" w:hAnsiTheme="minorHAnsi" w:cstheme="minorHAnsi"/>
        </w:rPr>
      </w:pPr>
      <w:r w:rsidRPr="002C110A">
        <w:rPr>
          <w:rFonts w:asciiTheme="minorHAnsi" w:hAnsiTheme="minorHAnsi" w:cstheme="minorHAnsi"/>
          <w:b/>
        </w:rPr>
        <w:t>2.</w:t>
      </w:r>
      <w:r w:rsidRPr="004416C5">
        <w:rPr>
          <w:rFonts w:asciiTheme="minorHAnsi" w:hAnsiTheme="minorHAnsi" w:cstheme="minorHAnsi"/>
          <w:b/>
        </w:rPr>
        <w:t>1.</w:t>
      </w:r>
      <w:r w:rsidRPr="004416C5">
        <w:rPr>
          <w:rFonts w:asciiTheme="minorHAnsi" w:hAnsiTheme="minorHAnsi" w:cstheme="minorHAnsi"/>
        </w:rPr>
        <w:t xml:space="preserve"> O presente contrato tem como objeto </w:t>
      </w:r>
      <w:r w:rsidR="00DA1721" w:rsidRPr="004416C5">
        <w:rPr>
          <w:rFonts w:asciiTheme="minorHAnsi" w:hAnsiTheme="minorHAnsi" w:cstheme="minorHAnsi"/>
        </w:rPr>
        <w:t xml:space="preserve">a </w:t>
      </w:r>
      <w:r w:rsidR="00DA1721" w:rsidRPr="004416C5">
        <w:t>contratação de empresa para execução de serviços de coleta e transporte dos resíduos sólidos coletados no município de Presidente Olegário</w:t>
      </w:r>
      <w:r w:rsidRPr="004416C5">
        <w:rPr>
          <w:rFonts w:asciiTheme="minorHAnsi" w:hAnsiTheme="minorHAnsi" w:cstheme="minorHAnsi"/>
        </w:rPr>
        <w:t>, que decorre do Processo Licitatório nº. 0</w:t>
      </w:r>
      <w:r w:rsidR="004416C5" w:rsidRPr="004416C5">
        <w:rPr>
          <w:rFonts w:asciiTheme="minorHAnsi" w:hAnsiTheme="minorHAnsi" w:cstheme="minorHAnsi"/>
        </w:rPr>
        <w:t>07</w:t>
      </w:r>
      <w:r w:rsidRPr="004416C5">
        <w:rPr>
          <w:rFonts w:asciiTheme="minorHAnsi" w:hAnsiTheme="minorHAnsi" w:cstheme="minorHAnsi"/>
        </w:rPr>
        <w:t>/202</w:t>
      </w:r>
      <w:r w:rsidR="004416C5" w:rsidRPr="004416C5">
        <w:rPr>
          <w:rFonts w:asciiTheme="minorHAnsi" w:hAnsiTheme="minorHAnsi" w:cstheme="minorHAnsi"/>
        </w:rPr>
        <w:t>1</w:t>
      </w:r>
      <w:r w:rsidRPr="004416C5">
        <w:rPr>
          <w:rFonts w:asciiTheme="minorHAnsi" w:hAnsiTheme="minorHAnsi" w:cstheme="minorHAnsi"/>
        </w:rPr>
        <w:t xml:space="preserve"> por meio do Pregão </w:t>
      </w:r>
      <w:r w:rsidR="002C110A" w:rsidRPr="004416C5">
        <w:rPr>
          <w:rFonts w:asciiTheme="minorHAnsi" w:hAnsiTheme="minorHAnsi" w:cstheme="minorHAnsi"/>
        </w:rPr>
        <w:t xml:space="preserve">Eletrônico nº. </w:t>
      </w:r>
      <w:r w:rsidR="004416C5" w:rsidRPr="004416C5">
        <w:rPr>
          <w:rFonts w:asciiTheme="minorHAnsi" w:hAnsiTheme="minorHAnsi" w:cstheme="minorHAnsi"/>
        </w:rPr>
        <w:t>007/2021</w:t>
      </w:r>
      <w:r w:rsidRPr="004416C5">
        <w:rPr>
          <w:rFonts w:asciiTheme="minorHAnsi" w:hAnsiTheme="minorHAnsi" w:cstheme="minorHAnsi"/>
        </w:rPr>
        <w:t xml:space="preserve"> regido pelo disposto na Lei nº 10.520 de 17/07/2002, e demais normas pertinentes.</w:t>
      </w:r>
    </w:p>
    <w:p w:rsidR="00835CDF" w:rsidRPr="004416C5" w:rsidRDefault="00835CDF" w:rsidP="00835CDF">
      <w:pPr>
        <w:pStyle w:val="Corpodetexto"/>
        <w:ind w:right="49"/>
        <w:rPr>
          <w:rFonts w:asciiTheme="minorHAnsi" w:hAnsiTheme="minorHAnsi" w:cstheme="minorHAnsi"/>
          <w:sz w:val="22"/>
          <w:szCs w:val="22"/>
        </w:rPr>
      </w:pPr>
      <w:r w:rsidRPr="004416C5">
        <w:rPr>
          <w:rFonts w:asciiTheme="minorHAnsi" w:hAnsiTheme="minorHAnsi" w:cstheme="minorHAnsi"/>
          <w:b/>
          <w:sz w:val="22"/>
          <w:szCs w:val="22"/>
        </w:rPr>
        <w:t>2.2.</w:t>
      </w:r>
      <w:r w:rsidRPr="004416C5">
        <w:rPr>
          <w:rFonts w:asciiTheme="minorHAnsi" w:hAnsiTheme="minorHAnsi" w:cstheme="minorHAnsi"/>
          <w:sz w:val="22"/>
          <w:szCs w:val="22"/>
        </w:rPr>
        <w:t xml:space="preserve"> Integram este contrato, como se nele estivessem transcritos, o </w:t>
      </w:r>
      <w:r w:rsidRPr="004416C5">
        <w:rPr>
          <w:rFonts w:asciiTheme="minorHAnsi" w:hAnsiTheme="minorHAnsi" w:cstheme="minorHAnsi"/>
          <w:spacing w:val="-4"/>
          <w:sz w:val="22"/>
          <w:szCs w:val="22"/>
        </w:rPr>
        <w:t xml:space="preserve">Termo </w:t>
      </w:r>
      <w:r w:rsidRPr="004416C5">
        <w:rPr>
          <w:rFonts w:asciiTheme="minorHAnsi" w:hAnsiTheme="minorHAnsi" w:cstheme="minorHAnsi"/>
          <w:sz w:val="22"/>
          <w:szCs w:val="22"/>
        </w:rPr>
        <w:t xml:space="preserve">de Referência do Edital de licitação e a Proposta Comercial apresentada pela </w:t>
      </w:r>
      <w:r w:rsidRPr="004416C5">
        <w:rPr>
          <w:rFonts w:asciiTheme="minorHAnsi" w:hAnsiTheme="minorHAnsi" w:cstheme="minorHAnsi"/>
          <w:spacing w:val="-5"/>
          <w:sz w:val="22"/>
          <w:szCs w:val="22"/>
        </w:rPr>
        <w:t xml:space="preserve">CONTRATADA </w:t>
      </w:r>
      <w:r w:rsidR="004D1B28" w:rsidRPr="004416C5">
        <w:rPr>
          <w:rFonts w:asciiTheme="minorHAnsi" w:hAnsiTheme="minorHAnsi" w:cstheme="minorHAnsi"/>
          <w:sz w:val="22"/>
          <w:szCs w:val="22"/>
        </w:rPr>
        <w:t>no Processo Licitatório nº 0</w:t>
      </w:r>
      <w:r w:rsidR="004416C5" w:rsidRPr="004416C5">
        <w:rPr>
          <w:rFonts w:asciiTheme="minorHAnsi" w:hAnsiTheme="minorHAnsi" w:cstheme="minorHAnsi"/>
          <w:sz w:val="22"/>
          <w:szCs w:val="22"/>
        </w:rPr>
        <w:t>07</w:t>
      </w:r>
      <w:r w:rsidRPr="004416C5">
        <w:rPr>
          <w:rFonts w:asciiTheme="minorHAnsi" w:hAnsiTheme="minorHAnsi" w:cstheme="minorHAnsi"/>
          <w:sz w:val="22"/>
          <w:szCs w:val="22"/>
        </w:rPr>
        <w:t>/202</w:t>
      </w:r>
      <w:r w:rsidR="004416C5" w:rsidRPr="004416C5">
        <w:rPr>
          <w:rFonts w:asciiTheme="minorHAnsi" w:hAnsiTheme="minorHAnsi" w:cstheme="minorHAnsi"/>
          <w:sz w:val="22"/>
          <w:szCs w:val="22"/>
        </w:rPr>
        <w:t>1</w:t>
      </w:r>
      <w:r w:rsidRPr="004416C5">
        <w:rPr>
          <w:rFonts w:asciiTheme="minorHAnsi" w:hAnsiTheme="minorHAnsi" w:cstheme="minorHAnsi"/>
          <w:sz w:val="22"/>
          <w:szCs w:val="22"/>
        </w:rPr>
        <w:t xml:space="preserve">, Pregão </w:t>
      </w:r>
      <w:r w:rsidR="004D1B28" w:rsidRPr="004416C5">
        <w:rPr>
          <w:rFonts w:asciiTheme="minorHAnsi" w:hAnsiTheme="minorHAnsi" w:cstheme="minorHAnsi"/>
          <w:sz w:val="22"/>
          <w:szCs w:val="22"/>
        </w:rPr>
        <w:t xml:space="preserve">Eletrônico </w:t>
      </w:r>
      <w:r w:rsidRPr="004416C5">
        <w:rPr>
          <w:rFonts w:asciiTheme="minorHAnsi" w:hAnsiTheme="minorHAnsi" w:cstheme="minorHAnsi"/>
          <w:sz w:val="22"/>
          <w:szCs w:val="22"/>
        </w:rPr>
        <w:t>nº 00</w:t>
      </w:r>
      <w:r w:rsidR="004416C5" w:rsidRPr="004416C5">
        <w:rPr>
          <w:rFonts w:asciiTheme="minorHAnsi" w:hAnsiTheme="minorHAnsi" w:cstheme="minorHAnsi"/>
          <w:sz w:val="22"/>
          <w:szCs w:val="22"/>
        </w:rPr>
        <w:t>7</w:t>
      </w:r>
      <w:r w:rsidRPr="004416C5">
        <w:rPr>
          <w:rFonts w:asciiTheme="minorHAnsi" w:hAnsiTheme="minorHAnsi" w:cstheme="minorHAnsi"/>
          <w:sz w:val="22"/>
          <w:szCs w:val="22"/>
        </w:rPr>
        <w:t>/202</w:t>
      </w:r>
      <w:r w:rsidR="004416C5" w:rsidRPr="004416C5">
        <w:rPr>
          <w:rFonts w:asciiTheme="minorHAnsi" w:hAnsiTheme="minorHAnsi" w:cstheme="minorHAnsi"/>
          <w:sz w:val="22"/>
          <w:szCs w:val="22"/>
        </w:rPr>
        <w:t>1</w:t>
      </w:r>
      <w:r w:rsidRPr="004416C5">
        <w:rPr>
          <w:rFonts w:asciiTheme="minorHAnsi" w:hAnsiTheme="minorHAnsi" w:cstheme="minorHAnsi"/>
          <w:sz w:val="22"/>
          <w:szCs w:val="22"/>
        </w:rPr>
        <w:t>.</w:t>
      </w:r>
    </w:p>
    <w:p w:rsidR="00835CDF" w:rsidRPr="004416C5" w:rsidRDefault="00835CDF" w:rsidP="00835CDF">
      <w:pPr>
        <w:rPr>
          <w:rFonts w:asciiTheme="minorHAnsi" w:hAnsiTheme="minorHAnsi" w:cstheme="minorHAnsi"/>
          <w:color w:val="FFFFFF" w:themeColor="background1"/>
        </w:rPr>
      </w:pPr>
    </w:p>
    <w:p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4416C5">
        <w:rPr>
          <w:rFonts w:asciiTheme="minorHAnsi" w:hAnsiTheme="minorHAnsi" w:cstheme="minorHAnsi"/>
          <w:b/>
          <w:color w:val="FFFFFF" w:themeColor="background1"/>
        </w:rPr>
        <w:t>3. CLÁUSULA TERCEIRA</w:t>
      </w:r>
      <w:r w:rsidRPr="002C110A">
        <w:rPr>
          <w:rFonts w:asciiTheme="minorHAnsi" w:hAnsiTheme="minorHAnsi" w:cstheme="minorHAnsi"/>
          <w:b/>
          <w:color w:val="FFFFFF" w:themeColor="background1"/>
        </w:rPr>
        <w:t xml:space="preserve"> – DAS OBRIGAÇÕES DAS PARTES</w:t>
      </w:r>
    </w:p>
    <w:p w:rsidR="007E2968" w:rsidRPr="007E2968" w:rsidRDefault="004D1B28" w:rsidP="007E2968">
      <w:pPr>
        <w:ind w:right="511"/>
        <w:jc w:val="both"/>
        <w:rPr>
          <w:rFonts w:asciiTheme="minorHAnsi" w:hAnsiTheme="minorHAnsi" w:cstheme="minorHAnsi"/>
          <w:b/>
          <w:bCs/>
        </w:rPr>
      </w:pPr>
      <w:r w:rsidRPr="002C110A">
        <w:rPr>
          <w:rFonts w:asciiTheme="minorHAnsi" w:hAnsiTheme="minorHAnsi" w:cstheme="minorHAnsi"/>
          <w:b/>
          <w:bCs/>
        </w:rPr>
        <w:t>3.1. SÃO OBRIGAÇÕES DA CONTRATANTE:</w:t>
      </w:r>
    </w:p>
    <w:p w:rsidR="007E2968" w:rsidRPr="00427E1E" w:rsidRDefault="007E2968" w:rsidP="007E2968">
      <w:pPr>
        <w:jc w:val="both"/>
      </w:pPr>
    </w:p>
    <w:p w:rsidR="007E2968" w:rsidRPr="00427E1E" w:rsidRDefault="007E2968" w:rsidP="007E2968">
      <w:pPr>
        <w:widowControl/>
        <w:autoSpaceDE/>
        <w:autoSpaceDN/>
        <w:ind w:left="705"/>
        <w:jc w:val="both"/>
      </w:pPr>
      <w:r>
        <w:t xml:space="preserve">a) </w:t>
      </w:r>
      <w:r w:rsidRPr="00427E1E">
        <w:t>Exigir o cumprimento de todas as obrigações assumidas pela Contratada, de acordo com as cláusulas contratuais e os termos de sua proposta;</w:t>
      </w:r>
    </w:p>
    <w:p w:rsidR="007E2968" w:rsidRPr="00427E1E" w:rsidRDefault="007E2968" w:rsidP="007E2968">
      <w:pPr>
        <w:widowControl/>
        <w:autoSpaceDE/>
        <w:autoSpaceDN/>
        <w:ind w:left="705"/>
        <w:jc w:val="both"/>
      </w:pPr>
      <w:r>
        <w:t xml:space="preserve">b) </w:t>
      </w:r>
      <w:r w:rsidRPr="00427E1E">
        <w:t>Pagar à C</w:t>
      </w:r>
      <w:r w:rsidR="00695C44">
        <w:t>ontratada o valor resultante da execução do serviço</w:t>
      </w:r>
      <w:r w:rsidRPr="00427E1E">
        <w:t>, no prazo e condições estabelecidas no Edital e seus anexos;</w:t>
      </w:r>
    </w:p>
    <w:p w:rsidR="007E2968" w:rsidRPr="00427E1E" w:rsidRDefault="007E2968" w:rsidP="007E2968">
      <w:pPr>
        <w:widowControl/>
        <w:autoSpaceDE/>
        <w:autoSpaceDN/>
        <w:ind w:left="705"/>
        <w:jc w:val="both"/>
      </w:pPr>
      <w:r>
        <w:t xml:space="preserve">c) </w:t>
      </w:r>
      <w:r w:rsidRPr="00427E1E">
        <w:t>Prestar as informações e os esclarecimentos pertinentes que venham a ser solicitados pela Contratada;</w:t>
      </w:r>
    </w:p>
    <w:p w:rsidR="007E2968" w:rsidRPr="00427E1E" w:rsidRDefault="007E2968" w:rsidP="007E2968">
      <w:pPr>
        <w:widowControl/>
        <w:autoSpaceDE/>
        <w:autoSpaceDN/>
        <w:ind w:left="705"/>
        <w:jc w:val="both"/>
      </w:pPr>
      <w:r>
        <w:t xml:space="preserve">d) </w:t>
      </w:r>
      <w:r w:rsidRPr="00427E1E">
        <w:t>Fiscalizar a manutenção, pela Contratada, das condições de habilitação e qualificação exigidas no inciso XIII do art. 55 da Lei n° 8.666/93.</w:t>
      </w:r>
    </w:p>
    <w:p w:rsidR="007E2968" w:rsidRDefault="007E2968" w:rsidP="007E2968">
      <w:pPr>
        <w:jc w:val="both"/>
      </w:pPr>
    </w:p>
    <w:p w:rsidR="00695C44" w:rsidRDefault="00695C44" w:rsidP="007E2968">
      <w:pPr>
        <w:jc w:val="both"/>
      </w:pPr>
    </w:p>
    <w:p w:rsidR="00695C44" w:rsidRDefault="00695C44" w:rsidP="007E2968">
      <w:pPr>
        <w:jc w:val="both"/>
      </w:pPr>
    </w:p>
    <w:p w:rsidR="00695C44" w:rsidRPr="00427E1E" w:rsidRDefault="00695C44" w:rsidP="007E2968">
      <w:pPr>
        <w:jc w:val="both"/>
      </w:pPr>
    </w:p>
    <w:p w:rsidR="007E2968" w:rsidRPr="002C110A" w:rsidRDefault="007E2968" w:rsidP="006E4FC7">
      <w:pPr>
        <w:ind w:right="511"/>
        <w:jc w:val="both"/>
        <w:rPr>
          <w:rFonts w:asciiTheme="minorHAnsi" w:hAnsiTheme="minorHAnsi" w:cstheme="minorHAnsi"/>
        </w:rPr>
      </w:pPr>
    </w:p>
    <w:p w:rsidR="00695C44" w:rsidRPr="00695C44" w:rsidRDefault="00A64CFD" w:rsidP="00695C44">
      <w:pPr>
        <w:spacing w:line="276" w:lineRule="auto"/>
        <w:ind w:right="511"/>
        <w:jc w:val="both"/>
        <w:rPr>
          <w:rFonts w:asciiTheme="minorHAnsi" w:hAnsiTheme="minorHAnsi" w:cstheme="minorHAnsi"/>
          <w:b/>
        </w:rPr>
      </w:pPr>
      <w:r w:rsidRPr="002C110A">
        <w:rPr>
          <w:rFonts w:asciiTheme="minorHAnsi" w:hAnsiTheme="minorHAnsi" w:cstheme="minorHAnsi"/>
          <w:b/>
        </w:rPr>
        <w:t>3.5. SÃO OBRIGAÇÕES DA CONTRATADA</w:t>
      </w:r>
    </w:p>
    <w:p w:rsidR="00695C44" w:rsidRPr="00655E3B" w:rsidRDefault="00695C44" w:rsidP="00695C44">
      <w:pPr>
        <w:pStyle w:val="PargrafodaLista"/>
        <w:ind w:left="0"/>
        <w:rPr>
          <w:rFonts w:ascii="Times New Roman" w:hAnsi="Times New Roman" w:cs="Times New Roman"/>
          <w:color w:val="000000"/>
          <w:sz w:val="24"/>
          <w:szCs w:val="24"/>
        </w:rPr>
      </w:pPr>
      <w:r w:rsidRPr="00627F1E">
        <w:rPr>
          <w:rFonts w:ascii="Times New Roman" w:hAnsi="Times New Roman" w:cs="Times New Roman"/>
          <w:b/>
          <w:color w:val="000000"/>
          <w:sz w:val="24"/>
          <w:szCs w:val="24"/>
        </w:rPr>
        <w:t>a).</w:t>
      </w:r>
      <w:r>
        <w:rPr>
          <w:rFonts w:ascii="Times New Roman" w:hAnsi="Times New Roman" w:cs="Times New Roman"/>
          <w:color w:val="000000"/>
          <w:sz w:val="24"/>
          <w:szCs w:val="24"/>
        </w:rPr>
        <w:t xml:space="preserve"> Os</w:t>
      </w:r>
      <w:r w:rsidRPr="00655E3B">
        <w:rPr>
          <w:rFonts w:ascii="Times New Roman" w:hAnsi="Times New Roman" w:cs="Times New Roman"/>
          <w:color w:val="000000"/>
          <w:sz w:val="24"/>
          <w:szCs w:val="24"/>
        </w:rPr>
        <w:t xml:space="preserve"> serviços deverão ser executados de segunda-feira a sábado, inclusive feriados, conforme cronograma estipulado pelo setor competente.</w:t>
      </w:r>
    </w:p>
    <w:p w:rsidR="00695C44" w:rsidRPr="00655E3B" w:rsidRDefault="00695C44" w:rsidP="00695C44">
      <w:pPr>
        <w:pStyle w:val="PargrafodaLista"/>
        <w:ind w:left="0"/>
        <w:rPr>
          <w:rFonts w:ascii="Times New Roman" w:hAnsi="Times New Roman" w:cs="Times New Roman"/>
          <w:color w:val="000000"/>
          <w:sz w:val="24"/>
          <w:szCs w:val="24"/>
        </w:rPr>
      </w:pPr>
      <w:r w:rsidRPr="00627F1E">
        <w:rPr>
          <w:rFonts w:ascii="Times New Roman" w:hAnsi="Times New Roman" w:cs="Times New Roman"/>
          <w:b/>
          <w:color w:val="000000"/>
          <w:sz w:val="24"/>
          <w:szCs w:val="24"/>
        </w:rPr>
        <w:t>b).</w:t>
      </w:r>
      <w:r>
        <w:rPr>
          <w:rFonts w:ascii="Times New Roman" w:hAnsi="Times New Roman" w:cs="Times New Roman"/>
          <w:color w:val="000000"/>
          <w:sz w:val="24"/>
          <w:szCs w:val="24"/>
        </w:rPr>
        <w:t xml:space="preserve"> Executar</w:t>
      </w:r>
      <w:r w:rsidRPr="00655E3B">
        <w:rPr>
          <w:rFonts w:ascii="Times New Roman" w:hAnsi="Times New Roman" w:cs="Times New Roman"/>
          <w:color w:val="000000"/>
          <w:sz w:val="24"/>
          <w:szCs w:val="24"/>
        </w:rPr>
        <w:t xml:space="preserve"> o serviço em caminhões basculantes com média de 6m³ de capacidade; dotado de dispositivo de iluminação intermitente ou rotativa, e somente com luz amarelo-âmbar em conformidade com a Resolução CONTRAN 268 de 15 de fevereiro de 2008;plotados com os dizeres: "A serviço do Município de Presidente Olegário", portar </w:t>
      </w:r>
      <w:r w:rsidRPr="00655E3B">
        <w:rPr>
          <w:rFonts w:ascii="Times New Roman" w:hAnsi="Times New Roman" w:cs="Times New Roman"/>
          <w:sz w:val="24"/>
          <w:szCs w:val="24"/>
        </w:rPr>
        <w:t>vassoura, pá e garfo.</w:t>
      </w:r>
    </w:p>
    <w:p w:rsidR="00695C44" w:rsidRPr="00655E3B" w:rsidRDefault="00695C44" w:rsidP="00695C44">
      <w:pPr>
        <w:pStyle w:val="PargrafodaLista"/>
        <w:ind w:left="0"/>
        <w:rPr>
          <w:rFonts w:ascii="Times New Roman" w:hAnsi="Times New Roman" w:cs="Times New Roman"/>
          <w:color w:val="000000"/>
          <w:sz w:val="24"/>
          <w:szCs w:val="24"/>
        </w:rPr>
      </w:pPr>
      <w:r w:rsidRPr="00655E3B">
        <w:rPr>
          <w:rFonts w:ascii="Times New Roman" w:hAnsi="Times New Roman" w:cs="Times New Roman"/>
          <w:color w:val="000000"/>
          <w:sz w:val="24"/>
          <w:szCs w:val="24"/>
        </w:rPr>
        <w:tab/>
      </w:r>
      <w:r>
        <w:rPr>
          <w:rFonts w:ascii="Times New Roman" w:hAnsi="Times New Roman" w:cs="Times New Roman"/>
          <w:b/>
          <w:color w:val="000000"/>
          <w:sz w:val="24"/>
          <w:szCs w:val="24"/>
        </w:rPr>
        <w:t>I-</w:t>
      </w:r>
      <w:r w:rsidRPr="00655E3B">
        <w:rPr>
          <w:rFonts w:ascii="Times New Roman" w:hAnsi="Times New Roman" w:cs="Times New Roman"/>
          <w:color w:val="000000"/>
          <w:sz w:val="24"/>
          <w:szCs w:val="24"/>
        </w:rPr>
        <w:t xml:space="preserve"> A manutenção preventiva da frota deverá ser realizada em horário diferente do período de trabalho. </w:t>
      </w:r>
    </w:p>
    <w:p w:rsidR="00695C44" w:rsidRPr="00655E3B" w:rsidRDefault="00695C44" w:rsidP="00695C44">
      <w:pPr>
        <w:pStyle w:val="PargrafodaLista"/>
        <w:ind w:left="0"/>
        <w:rPr>
          <w:rFonts w:ascii="Times New Roman" w:hAnsi="Times New Roman" w:cs="Times New Roman"/>
          <w:color w:val="000000"/>
          <w:sz w:val="24"/>
          <w:szCs w:val="24"/>
        </w:rPr>
      </w:pPr>
      <w:r w:rsidRPr="00655E3B">
        <w:rPr>
          <w:rFonts w:ascii="Times New Roman" w:hAnsi="Times New Roman" w:cs="Times New Roman"/>
          <w:color w:val="000000"/>
          <w:sz w:val="24"/>
          <w:szCs w:val="24"/>
        </w:rPr>
        <w:tab/>
      </w:r>
      <w:r>
        <w:rPr>
          <w:rFonts w:ascii="Times New Roman" w:hAnsi="Times New Roman" w:cs="Times New Roman"/>
          <w:b/>
          <w:color w:val="000000"/>
          <w:sz w:val="24"/>
          <w:szCs w:val="24"/>
        </w:rPr>
        <w:t xml:space="preserve">II- </w:t>
      </w:r>
      <w:r w:rsidRPr="00655E3B">
        <w:rPr>
          <w:rFonts w:ascii="Times New Roman" w:hAnsi="Times New Roman" w:cs="Times New Roman"/>
          <w:color w:val="000000"/>
          <w:sz w:val="24"/>
          <w:szCs w:val="24"/>
        </w:rPr>
        <w:t>Caso seja necessária manutenção corretiva, deverá haver reposição do caminhão para que não haja interrupção do serviço.</w:t>
      </w:r>
    </w:p>
    <w:p w:rsidR="00695C44" w:rsidRPr="00655E3B" w:rsidRDefault="00695C44" w:rsidP="00695C44">
      <w:pPr>
        <w:pStyle w:val="PargrafodaLista"/>
        <w:ind w:left="0"/>
        <w:rPr>
          <w:rFonts w:ascii="Times New Roman" w:hAnsi="Times New Roman" w:cs="Times New Roman"/>
          <w:color w:val="000000"/>
          <w:sz w:val="24"/>
          <w:szCs w:val="24"/>
        </w:rPr>
      </w:pPr>
      <w:r w:rsidRPr="00627F1E">
        <w:rPr>
          <w:rFonts w:ascii="Times New Roman" w:hAnsi="Times New Roman" w:cs="Times New Roman"/>
          <w:b/>
          <w:color w:val="000000"/>
          <w:sz w:val="24"/>
          <w:szCs w:val="24"/>
        </w:rPr>
        <w:t>c).</w:t>
      </w:r>
      <w:r>
        <w:rPr>
          <w:rFonts w:ascii="Times New Roman" w:hAnsi="Times New Roman" w:cs="Times New Roman"/>
          <w:color w:val="000000"/>
          <w:sz w:val="24"/>
          <w:szCs w:val="24"/>
        </w:rPr>
        <w:t xml:space="preserve"> Os</w:t>
      </w:r>
      <w:r w:rsidRPr="00655E3B">
        <w:rPr>
          <w:rFonts w:ascii="Times New Roman" w:hAnsi="Times New Roman" w:cs="Times New Roman"/>
          <w:color w:val="000000"/>
          <w:sz w:val="24"/>
          <w:szCs w:val="24"/>
        </w:rPr>
        <w:t xml:space="preserve"> profissionais empregados no serviço de coleta de lixo deverão:</w:t>
      </w:r>
    </w:p>
    <w:p w:rsidR="00695C44" w:rsidRPr="00655E3B" w:rsidRDefault="00695C44" w:rsidP="00695C44">
      <w:pPr>
        <w:pStyle w:val="PargrafodaLista"/>
        <w:ind w:left="0"/>
        <w:rPr>
          <w:rFonts w:ascii="Times New Roman" w:hAnsi="Times New Roman" w:cs="Times New Roman"/>
          <w:color w:val="000000"/>
          <w:sz w:val="24"/>
          <w:szCs w:val="24"/>
        </w:rPr>
      </w:pPr>
      <w:r w:rsidRPr="00655E3B">
        <w:rPr>
          <w:rFonts w:ascii="Times New Roman" w:hAnsi="Times New Roman" w:cs="Times New Roman"/>
          <w:color w:val="000000"/>
          <w:sz w:val="24"/>
          <w:szCs w:val="24"/>
        </w:rPr>
        <w:tab/>
      </w:r>
      <w:r>
        <w:rPr>
          <w:rFonts w:ascii="Times New Roman" w:hAnsi="Times New Roman" w:cs="Times New Roman"/>
          <w:b/>
          <w:color w:val="000000"/>
          <w:sz w:val="24"/>
          <w:szCs w:val="24"/>
        </w:rPr>
        <w:t xml:space="preserve">I- </w:t>
      </w:r>
      <w:r w:rsidRPr="00655E3B">
        <w:rPr>
          <w:rFonts w:ascii="Times New Roman" w:hAnsi="Times New Roman" w:cs="Times New Roman"/>
          <w:color w:val="000000"/>
          <w:sz w:val="24"/>
          <w:szCs w:val="24"/>
        </w:rPr>
        <w:t>Respeitar o horário de coleta, ser zelosos com o material coletado evitando rasgadura dos sacos e sacolinhas;</w:t>
      </w:r>
    </w:p>
    <w:p w:rsidR="00695C44" w:rsidRPr="00655E3B" w:rsidRDefault="00695C44" w:rsidP="00695C44">
      <w:pPr>
        <w:pStyle w:val="PargrafodaLista"/>
        <w:ind w:left="0"/>
        <w:rPr>
          <w:rFonts w:ascii="Times New Roman" w:hAnsi="Times New Roman" w:cs="Times New Roman"/>
          <w:color w:val="000000"/>
          <w:sz w:val="24"/>
          <w:szCs w:val="24"/>
        </w:rPr>
      </w:pPr>
      <w:r w:rsidRPr="00655E3B">
        <w:rPr>
          <w:rFonts w:ascii="Times New Roman" w:hAnsi="Times New Roman" w:cs="Times New Roman"/>
          <w:color w:val="000000"/>
          <w:sz w:val="24"/>
          <w:szCs w:val="24"/>
        </w:rPr>
        <w:tab/>
      </w:r>
      <w:r>
        <w:rPr>
          <w:rFonts w:ascii="Times New Roman" w:hAnsi="Times New Roman" w:cs="Times New Roman"/>
          <w:b/>
          <w:color w:val="000000"/>
          <w:sz w:val="24"/>
          <w:szCs w:val="24"/>
        </w:rPr>
        <w:t xml:space="preserve">II- </w:t>
      </w:r>
      <w:r w:rsidRPr="00655E3B">
        <w:rPr>
          <w:rFonts w:ascii="Times New Roman" w:hAnsi="Times New Roman" w:cs="Times New Roman"/>
          <w:color w:val="000000"/>
          <w:sz w:val="24"/>
          <w:szCs w:val="24"/>
        </w:rPr>
        <w:t xml:space="preserve">Em caso de rasgadura dos sacos e sacolinhas de lixo, usar dos materiais como vassoura, pá e garfo </w:t>
      </w:r>
      <w:r>
        <w:rPr>
          <w:rFonts w:ascii="Times New Roman" w:hAnsi="Times New Roman" w:cs="Times New Roman"/>
          <w:sz w:val="24"/>
          <w:szCs w:val="24"/>
        </w:rPr>
        <w:t>para recolhimento do lixo.</w:t>
      </w:r>
    </w:p>
    <w:p w:rsidR="00695C44" w:rsidRPr="00655E3B" w:rsidRDefault="00695C44" w:rsidP="00695C44">
      <w:pPr>
        <w:pStyle w:val="PargrafodaLista"/>
        <w:ind w:left="0" w:firstLine="708"/>
        <w:rPr>
          <w:rFonts w:ascii="Times New Roman" w:hAnsi="Times New Roman" w:cs="Times New Roman"/>
          <w:color w:val="000000"/>
          <w:sz w:val="24"/>
          <w:szCs w:val="24"/>
        </w:rPr>
      </w:pPr>
      <w:r>
        <w:rPr>
          <w:rFonts w:ascii="Times New Roman" w:hAnsi="Times New Roman" w:cs="Times New Roman"/>
          <w:b/>
          <w:color w:val="000000"/>
          <w:sz w:val="24"/>
          <w:szCs w:val="24"/>
        </w:rPr>
        <w:t>III-</w:t>
      </w:r>
      <w:r w:rsidRPr="00655E3B">
        <w:rPr>
          <w:rFonts w:ascii="Times New Roman" w:hAnsi="Times New Roman" w:cs="Times New Roman"/>
          <w:color w:val="000000"/>
          <w:sz w:val="24"/>
          <w:szCs w:val="24"/>
        </w:rPr>
        <w:t xml:space="preserve"> Operar de forma orientada e organizada em ação conjunta com a equipe responsável pela destinação do lixo; </w:t>
      </w:r>
    </w:p>
    <w:p w:rsidR="00695C44" w:rsidRPr="00655E3B" w:rsidRDefault="00695C44" w:rsidP="00695C44">
      <w:pPr>
        <w:pStyle w:val="PargrafodaLista"/>
        <w:ind w:left="0"/>
        <w:rPr>
          <w:rFonts w:ascii="Times New Roman" w:hAnsi="Times New Roman" w:cs="Times New Roman"/>
          <w:color w:val="000000"/>
          <w:sz w:val="24"/>
          <w:szCs w:val="24"/>
        </w:rPr>
      </w:pPr>
      <w:r w:rsidRPr="00655E3B">
        <w:rPr>
          <w:rFonts w:ascii="Times New Roman" w:hAnsi="Times New Roman" w:cs="Times New Roman"/>
          <w:color w:val="000000"/>
          <w:sz w:val="24"/>
          <w:szCs w:val="24"/>
        </w:rPr>
        <w:tab/>
      </w:r>
      <w:r>
        <w:rPr>
          <w:rFonts w:ascii="Times New Roman" w:hAnsi="Times New Roman" w:cs="Times New Roman"/>
          <w:b/>
          <w:color w:val="000000"/>
          <w:sz w:val="24"/>
          <w:szCs w:val="24"/>
        </w:rPr>
        <w:t xml:space="preserve">IV- </w:t>
      </w:r>
      <w:r w:rsidRPr="00655E3B">
        <w:rPr>
          <w:rFonts w:ascii="Times New Roman" w:hAnsi="Times New Roman" w:cs="Times New Roman"/>
          <w:color w:val="000000"/>
          <w:sz w:val="24"/>
          <w:szCs w:val="24"/>
        </w:rPr>
        <w:t xml:space="preserve"> Obedecer rigorosamente as determinações do chefe da usina de reciclagem e compostagem de lixo.</w:t>
      </w:r>
    </w:p>
    <w:p w:rsidR="00695C44" w:rsidRPr="00655E3B" w:rsidRDefault="00695C44" w:rsidP="00695C44">
      <w:pPr>
        <w:pStyle w:val="PargrafodaLista"/>
        <w:ind w:left="0"/>
        <w:rPr>
          <w:rFonts w:ascii="Times New Roman" w:hAnsi="Times New Roman" w:cs="Times New Roman"/>
          <w:color w:val="000000"/>
          <w:sz w:val="24"/>
          <w:szCs w:val="24"/>
        </w:rPr>
      </w:pPr>
      <w:r w:rsidRPr="00655E3B">
        <w:rPr>
          <w:rFonts w:ascii="Times New Roman" w:hAnsi="Times New Roman" w:cs="Times New Roman"/>
          <w:color w:val="000000"/>
          <w:sz w:val="24"/>
          <w:szCs w:val="24"/>
        </w:rPr>
        <w:tab/>
      </w:r>
      <w:r>
        <w:rPr>
          <w:rFonts w:ascii="Times New Roman" w:hAnsi="Times New Roman" w:cs="Times New Roman"/>
          <w:b/>
          <w:color w:val="000000"/>
          <w:sz w:val="24"/>
          <w:szCs w:val="24"/>
        </w:rPr>
        <w:t xml:space="preserve">V- </w:t>
      </w:r>
      <w:r w:rsidRPr="00655E3B">
        <w:rPr>
          <w:rFonts w:ascii="Times New Roman" w:hAnsi="Times New Roman" w:cs="Times New Roman"/>
          <w:color w:val="000000"/>
          <w:sz w:val="24"/>
          <w:szCs w:val="24"/>
        </w:rPr>
        <w:t xml:space="preserve"> Fazer uso diário de uniforme e EPIs.</w:t>
      </w:r>
    </w:p>
    <w:p w:rsidR="00695C44" w:rsidRPr="00655E3B" w:rsidRDefault="00695C44" w:rsidP="00695C44">
      <w:pPr>
        <w:pStyle w:val="PargrafodaLista"/>
        <w:ind w:left="0"/>
        <w:rPr>
          <w:rFonts w:ascii="Times New Roman" w:hAnsi="Times New Roman" w:cs="Times New Roman"/>
          <w:color w:val="000000"/>
          <w:sz w:val="24"/>
          <w:szCs w:val="24"/>
        </w:rPr>
      </w:pPr>
      <w:r w:rsidRPr="00F05D97">
        <w:rPr>
          <w:rFonts w:ascii="Times New Roman" w:hAnsi="Times New Roman" w:cs="Times New Roman"/>
          <w:b/>
          <w:sz w:val="24"/>
          <w:szCs w:val="24"/>
        </w:rPr>
        <w:t>d).</w:t>
      </w:r>
      <w:r>
        <w:rPr>
          <w:rFonts w:ascii="Times New Roman" w:hAnsi="Times New Roman" w:cs="Times New Roman"/>
          <w:sz w:val="24"/>
          <w:szCs w:val="24"/>
        </w:rPr>
        <w:t xml:space="preserve"> Respeitar e exigir</w:t>
      </w:r>
      <w:r w:rsidRPr="00655E3B">
        <w:rPr>
          <w:rFonts w:ascii="Times New Roman" w:hAnsi="Times New Roman" w:cs="Times New Roman"/>
          <w:sz w:val="24"/>
          <w:szCs w:val="24"/>
        </w:rPr>
        <w:t xml:space="preserve"> que o seu pessoal respeite as Normas de Segurança, Higiene e Medicina do Trabalho, devendo fornecer aos seus empregados, quando necessário, os uniformes e EPI’s básicos de segurança.</w:t>
      </w:r>
    </w:p>
    <w:p w:rsidR="00695C44" w:rsidRPr="00655E3B" w:rsidRDefault="00695C44" w:rsidP="00695C44">
      <w:pPr>
        <w:pStyle w:val="PargrafodaLista"/>
        <w:ind w:left="0"/>
        <w:rPr>
          <w:rFonts w:ascii="Times New Roman" w:hAnsi="Times New Roman" w:cs="Times New Roman"/>
          <w:color w:val="000000"/>
          <w:sz w:val="24"/>
          <w:szCs w:val="24"/>
        </w:rPr>
      </w:pPr>
      <w:r w:rsidRPr="00F05D97">
        <w:rPr>
          <w:rFonts w:ascii="Times New Roman" w:hAnsi="Times New Roman" w:cs="Times New Roman"/>
          <w:b/>
          <w:sz w:val="24"/>
          <w:szCs w:val="24"/>
        </w:rPr>
        <w:t>e).</w:t>
      </w:r>
      <w:r>
        <w:rPr>
          <w:rFonts w:ascii="Times New Roman" w:hAnsi="Times New Roman" w:cs="Times New Roman"/>
          <w:sz w:val="24"/>
          <w:szCs w:val="24"/>
        </w:rPr>
        <w:t xml:space="preserve"> Efetuar</w:t>
      </w:r>
      <w:r w:rsidRPr="00655E3B">
        <w:rPr>
          <w:rFonts w:ascii="Times New Roman" w:hAnsi="Times New Roman" w:cs="Times New Roman"/>
          <w:sz w:val="24"/>
          <w:szCs w:val="24"/>
        </w:rPr>
        <w:t xml:space="preserve"> o pagamento dos salários dos empregados alocados na execução contratual;</w:t>
      </w:r>
    </w:p>
    <w:p w:rsidR="00695C44" w:rsidRPr="00655E3B" w:rsidRDefault="00695C44" w:rsidP="00695C44">
      <w:pPr>
        <w:pStyle w:val="PargrafodaLista"/>
        <w:ind w:left="0"/>
        <w:rPr>
          <w:rFonts w:ascii="Times New Roman" w:hAnsi="Times New Roman" w:cs="Times New Roman"/>
          <w:color w:val="000000"/>
          <w:sz w:val="24"/>
          <w:szCs w:val="24"/>
        </w:rPr>
      </w:pPr>
      <w:r w:rsidRPr="00F05D97">
        <w:rPr>
          <w:rFonts w:ascii="Times New Roman" w:hAnsi="Times New Roman" w:cs="Times New Roman"/>
          <w:b/>
          <w:sz w:val="24"/>
          <w:szCs w:val="24"/>
        </w:rPr>
        <w:t>f)</w:t>
      </w:r>
      <w:r w:rsidRPr="00655E3B">
        <w:rPr>
          <w:rFonts w:ascii="Times New Roman" w:hAnsi="Times New Roman" w:cs="Times New Roman"/>
          <w:sz w:val="24"/>
          <w:szCs w:val="24"/>
        </w:rPr>
        <w:t>Relatar ao Contratante toda e qualquer irregularidade verificada no decorrer da execução do contrato;</w:t>
      </w:r>
    </w:p>
    <w:p w:rsidR="00695C44" w:rsidRPr="00655E3B" w:rsidRDefault="00695C44" w:rsidP="00695C44">
      <w:pPr>
        <w:pStyle w:val="PargrafodaLista"/>
        <w:ind w:left="0"/>
        <w:rPr>
          <w:rFonts w:ascii="Times New Roman" w:hAnsi="Times New Roman" w:cs="Times New Roman"/>
          <w:color w:val="000000"/>
          <w:sz w:val="24"/>
          <w:szCs w:val="24"/>
        </w:rPr>
      </w:pPr>
      <w:r w:rsidRPr="00F05D97">
        <w:rPr>
          <w:rFonts w:ascii="Times New Roman" w:hAnsi="Times New Roman" w:cs="Times New Roman"/>
          <w:b/>
          <w:sz w:val="24"/>
          <w:szCs w:val="24"/>
        </w:rPr>
        <w:t>g)</w:t>
      </w:r>
      <w:r>
        <w:rPr>
          <w:rFonts w:ascii="Times New Roman" w:hAnsi="Times New Roman" w:cs="Times New Roman"/>
          <w:sz w:val="24"/>
          <w:szCs w:val="24"/>
        </w:rPr>
        <w:t>. Manter</w:t>
      </w:r>
      <w:r w:rsidRPr="00655E3B">
        <w:rPr>
          <w:rFonts w:ascii="Times New Roman" w:hAnsi="Times New Roman" w:cs="Times New Roman"/>
          <w:sz w:val="24"/>
          <w:szCs w:val="24"/>
        </w:rPr>
        <w:t xml:space="preserve"> durante toda a vigência do contrato, em compatibilidade com as obrigações assumidas, todas as condições de habilitação e qualificação exigidas na licitação;</w:t>
      </w:r>
    </w:p>
    <w:p w:rsidR="00695C44" w:rsidRPr="00655E3B" w:rsidRDefault="00695C44" w:rsidP="00695C44">
      <w:pPr>
        <w:pStyle w:val="PargrafodaLista"/>
        <w:ind w:left="0"/>
        <w:rPr>
          <w:rFonts w:ascii="Times New Roman" w:hAnsi="Times New Roman" w:cs="Times New Roman"/>
          <w:color w:val="000000"/>
          <w:sz w:val="24"/>
          <w:szCs w:val="24"/>
        </w:rPr>
      </w:pPr>
      <w:r w:rsidRPr="00F05D97">
        <w:rPr>
          <w:rFonts w:ascii="Times New Roman" w:hAnsi="Times New Roman" w:cs="Times New Roman"/>
          <w:b/>
          <w:sz w:val="24"/>
          <w:szCs w:val="24"/>
        </w:rPr>
        <w:t>h).</w:t>
      </w:r>
      <w:r>
        <w:rPr>
          <w:rFonts w:ascii="Times New Roman" w:hAnsi="Times New Roman" w:cs="Times New Roman"/>
          <w:sz w:val="24"/>
          <w:szCs w:val="24"/>
        </w:rPr>
        <w:t xml:space="preserve"> Guardar</w:t>
      </w:r>
      <w:r w:rsidRPr="00655E3B">
        <w:rPr>
          <w:rFonts w:ascii="Times New Roman" w:hAnsi="Times New Roman" w:cs="Times New Roman"/>
          <w:sz w:val="24"/>
          <w:szCs w:val="24"/>
        </w:rPr>
        <w:t xml:space="preserve"> sigilo sobre todas as informações obtidas em decorrência do cumprimento do contrato.</w:t>
      </w:r>
    </w:p>
    <w:p w:rsidR="00695C44" w:rsidRPr="00655E3B" w:rsidRDefault="00695C44" w:rsidP="00695C44">
      <w:pPr>
        <w:jc w:val="both"/>
      </w:pPr>
      <w:r>
        <w:rPr>
          <w:b/>
        </w:rPr>
        <w:t>i). Promover</w:t>
      </w:r>
      <w:r w:rsidRPr="00655E3B">
        <w:t xml:space="preserve"> a guarda, manutenção e vigilância de materiais, ferramentas, veículos, equipamentos e tudo o que for necessário à execução dos serviços, durante a vigência do contrato. </w:t>
      </w:r>
    </w:p>
    <w:p w:rsidR="00695C44" w:rsidRPr="00655E3B" w:rsidRDefault="00695C44" w:rsidP="00695C44">
      <w:pPr>
        <w:jc w:val="both"/>
      </w:pPr>
      <w:r>
        <w:rPr>
          <w:b/>
        </w:rPr>
        <w:t>j)</w:t>
      </w:r>
      <w:r w:rsidRPr="00655E3B">
        <w:t xml:space="preserve">. Arcar com os custos de combustível e manutenção dos veículos e equipamentos. </w:t>
      </w:r>
    </w:p>
    <w:p w:rsidR="00695C44" w:rsidRPr="00655E3B" w:rsidRDefault="00695C44" w:rsidP="00695C44">
      <w:pPr>
        <w:jc w:val="both"/>
      </w:pPr>
      <w:r>
        <w:rPr>
          <w:b/>
        </w:rPr>
        <w:t>k)</w:t>
      </w:r>
      <w:r w:rsidRPr="00655E3B">
        <w:t xml:space="preserve">. Promover o transporte de pessoal em veículos apropriados. </w:t>
      </w:r>
    </w:p>
    <w:p w:rsidR="00695C44" w:rsidRPr="00655E3B" w:rsidRDefault="00695C44" w:rsidP="00695C44">
      <w:pPr>
        <w:jc w:val="both"/>
      </w:pPr>
      <w:r w:rsidRPr="00E174CA">
        <w:rPr>
          <w:b/>
        </w:rPr>
        <w:t>l)</w:t>
      </w:r>
      <w:r w:rsidRPr="00655E3B">
        <w:t xml:space="preserve">. Executar os serviços de forma a não prejudicar o trânsito local. </w:t>
      </w:r>
    </w:p>
    <w:p w:rsidR="00695C44" w:rsidRPr="00655E3B" w:rsidRDefault="00695C44" w:rsidP="00695C44">
      <w:pPr>
        <w:jc w:val="both"/>
      </w:pPr>
      <w:r>
        <w:rPr>
          <w:b/>
        </w:rPr>
        <w:t>m)</w:t>
      </w:r>
      <w:r w:rsidRPr="00655E3B">
        <w:t xml:space="preserve">. Cumprir determinação do Contratante para aumento de frota ou de pessoal ou adequação de seus Planos de Trabalho de forma a atender a novas necessidades decorrentes do desenvolvimento populacional que acarretem geração maior de serviços. </w:t>
      </w:r>
    </w:p>
    <w:p w:rsidR="00695C44" w:rsidRPr="00655E3B" w:rsidRDefault="00695C44" w:rsidP="00695C44">
      <w:pPr>
        <w:jc w:val="both"/>
      </w:pPr>
      <w:r w:rsidRPr="00E174CA">
        <w:rPr>
          <w:b/>
        </w:rPr>
        <w:t>n)</w:t>
      </w:r>
      <w:r w:rsidRPr="00655E3B">
        <w:t xml:space="preserve">. Lavar e desodorizar diariamente os veículos e equipamentos coletores, após o fechamento de cada setor. </w:t>
      </w:r>
    </w:p>
    <w:p w:rsidR="00695C44" w:rsidRPr="00695C44" w:rsidRDefault="00695C44" w:rsidP="00695C44">
      <w:pPr>
        <w:jc w:val="both"/>
      </w:pPr>
      <w:r>
        <w:rPr>
          <w:b/>
        </w:rPr>
        <w:t>o)</w:t>
      </w:r>
      <w:r w:rsidRPr="00655E3B">
        <w:t>. Substituir em 24 horas, contadas da solicitação escrita do Contratante, o veículo ou equipamento que não atenda às Especificações Técnicas do Projeto Básico, ou que não atenda às exigências dos serviços.</w:t>
      </w:r>
    </w:p>
    <w:p w:rsidR="004D1B28" w:rsidRPr="002C110A" w:rsidRDefault="004D1B28" w:rsidP="00835CDF">
      <w:pPr>
        <w:adjustRightInd w:val="0"/>
        <w:jc w:val="both"/>
        <w:rPr>
          <w:rFonts w:asciiTheme="minorHAnsi" w:eastAsia="Microsoft YaHei" w:hAnsiTheme="minorHAnsi" w:cstheme="minorHAnsi"/>
          <w:b/>
        </w:rPr>
      </w:pPr>
    </w:p>
    <w:p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4. CLÁUSULA QUARTA – DO PREÇO E DAS CONDIÇÕES DE PAGAMENTO</w:t>
      </w:r>
    </w:p>
    <w:p w:rsidR="00835CDF" w:rsidRDefault="00835CDF" w:rsidP="00835CDF">
      <w:pPr>
        <w:jc w:val="both"/>
        <w:rPr>
          <w:rFonts w:asciiTheme="minorHAnsi" w:hAnsiTheme="minorHAnsi" w:cstheme="minorHAnsi"/>
        </w:rPr>
      </w:pPr>
      <w:r w:rsidRPr="002C110A">
        <w:rPr>
          <w:rFonts w:asciiTheme="minorHAnsi" w:hAnsiTheme="minorHAnsi" w:cstheme="minorHAnsi"/>
          <w:b/>
        </w:rPr>
        <w:lastRenderedPageBreak/>
        <w:t>4.1.</w:t>
      </w:r>
      <w:r w:rsidR="00DD2551">
        <w:rPr>
          <w:rFonts w:asciiTheme="minorHAnsi" w:hAnsiTheme="minorHAnsi" w:cstheme="minorHAnsi"/>
        </w:rPr>
        <w:t xml:space="preserve">O valor global do contrato do Contrato é de R$ ___  e será pago mensalmente o </w:t>
      </w:r>
      <w:r w:rsidR="0071769C">
        <w:rPr>
          <w:rFonts w:asciiTheme="minorHAnsi" w:hAnsiTheme="minorHAnsi" w:cstheme="minorHAnsi"/>
        </w:rPr>
        <w:t>valor real correspondente a prestação do serviço, media</w:t>
      </w:r>
      <w:r w:rsidRPr="002C110A">
        <w:rPr>
          <w:rFonts w:asciiTheme="minorHAnsi" w:hAnsiTheme="minorHAnsi" w:cstheme="minorHAnsi"/>
        </w:rPr>
        <w:t xml:space="preserve">nte apresentação de documento fiscal correspondente </w:t>
      </w:r>
      <w:r w:rsidR="00FA6533" w:rsidRPr="002C110A">
        <w:rPr>
          <w:rFonts w:asciiTheme="minorHAnsi" w:hAnsiTheme="minorHAnsi" w:cstheme="minorHAnsi"/>
        </w:rPr>
        <w:t>a prestação de serviços</w:t>
      </w:r>
      <w:r w:rsidRPr="002C110A">
        <w:rPr>
          <w:rFonts w:asciiTheme="minorHAnsi" w:hAnsiTheme="minorHAnsi" w:cstheme="minorHAnsi"/>
        </w:rPr>
        <w:t xml:space="preserve"> efetuado cumpridas todas as formalidades legais anteriores a este ato</w:t>
      </w:r>
      <w:r w:rsidR="00FA6533" w:rsidRPr="002C110A">
        <w:rPr>
          <w:rFonts w:asciiTheme="minorHAnsi" w:hAnsiTheme="minorHAnsi" w:cstheme="minorHAnsi"/>
        </w:rPr>
        <w:t xml:space="preserve">, ou seja, a planilha emitida </w:t>
      </w:r>
      <w:r w:rsidR="009B0C6F">
        <w:rPr>
          <w:rFonts w:asciiTheme="minorHAnsi" w:hAnsiTheme="minorHAnsi" w:cstheme="minorHAnsi"/>
        </w:rPr>
        <w:t>pela contratada</w:t>
      </w:r>
      <w:r w:rsidR="00FA6533" w:rsidRPr="002C110A">
        <w:rPr>
          <w:rFonts w:asciiTheme="minorHAnsi" w:hAnsiTheme="minorHAnsi" w:cstheme="minorHAnsi"/>
        </w:rPr>
        <w:t>.</w:t>
      </w:r>
    </w:p>
    <w:p w:rsidR="00C60580" w:rsidRPr="002C110A" w:rsidRDefault="00C60580" w:rsidP="00835CDF">
      <w:pPr>
        <w:jc w:val="both"/>
        <w:rPr>
          <w:rFonts w:asciiTheme="minorHAnsi" w:hAnsiTheme="minorHAnsi" w:cstheme="minorHAnsi"/>
        </w:rPr>
      </w:pPr>
      <w:r>
        <w:rPr>
          <w:rFonts w:asciiTheme="minorHAnsi" w:hAnsiTheme="minorHAnsi" w:cstheme="minorHAnsi"/>
        </w:rPr>
        <w:t>Planilha de custos</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4.2.</w:t>
      </w:r>
      <w:r w:rsidRPr="002C110A">
        <w:rPr>
          <w:rFonts w:asciiTheme="minorHAnsi" w:hAnsiTheme="minorHAnsi" w:cstheme="minorHAnsi"/>
        </w:rPr>
        <w:t xml:space="preserve"> O pagamento à contratada somente será realizado mediante a apresentação da Nota Fiscal Eletrônica e do atestado de aceite pela Secretaria solicitante.</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4.3.</w:t>
      </w:r>
      <w:r w:rsidRPr="002C110A">
        <w:rPr>
          <w:rFonts w:asciiTheme="minorHAnsi" w:hAnsiTheme="minorHAnsi" w:cstheme="minorHAnsi"/>
        </w:rPr>
        <w:t xml:space="preserve"> O pagamento será efetuado através de crédito em co</w:t>
      </w:r>
      <w:r w:rsidR="009B0C6F">
        <w:rPr>
          <w:rFonts w:asciiTheme="minorHAnsi" w:hAnsiTheme="minorHAnsi" w:cstheme="minorHAnsi"/>
        </w:rPr>
        <w:t>nta corrente bancária, devendo a contratada</w:t>
      </w:r>
      <w:r w:rsidRPr="002C110A">
        <w:rPr>
          <w:rFonts w:asciiTheme="minorHAnsi" w:hAnsiTheme="minorHAnsi" w:cstheme="minorHAnsi"/>
        </w:rPr>
        <w:t xml:space="preserve"> apresentar o número de conta, o banco e a agência junto ao corpo da Nota Fiscal ou em anexo. </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4.3.1.</w:t>
      </w:r>
      <w:r w:rsidRPr="002C110A">
        <w:rPr>
          <w:rFonts w:asciiTheme="minorHAnsi" w:hAnsiTheme="minorHAnsi" w:cstheme="minorHAnsi"/>
        </w:rPr>
        <w:t xml:space="preserve"> Em caso de alteração de conta bancária, deverá comunicar, formalmente, à Secretaria Municipal de Fazenda para que seja feita a retificação da conta cadastrada.</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4.4.</w:t>
      </w:r>
      <w:r w:rsidRPr="002C110A">
        <w:rPr>
          <w:rFonts w:asciiTheme="minorHAnsi" w:hAnsiTheme="minorHAnsi" w:cstheme="minorHAnsi"/>
        </w:rPr>
        <w:t xml:space="preserve"> Somente serão efetuados pagamentos para as notas fiscais emitidas </w:t>
      </w:r>
      <w:r w:rsidR="004149F2">
        <w:rPr>
          <w:rFonts w:asciiTheme="minorHAnsi" w:hAnsiTheme="minorHAnsi" w:cstheme="minorHAnsi"/>
        </w:rPr>
        <w:t>pela contratada</w:t>
      </w:r>
      <w:r w:rsidRPr="002C110A">
        <w:rPr>
          <w:rFonts w:asciiTheme="minorHAnsi" w:hAnsiTheme="minorHAnsi" w:cstheme="minorHAnsi"/>
        </w:rPr>
        <w:t>, ou seja, mesmo CNPJ, sob pena de rescisão de contrato, não sendo admitido pagamento para outrem através de procuração (Decreto Municipal nº 987 de 14 de junho de 2017).</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4.5.</w:t>
      </w:r>
      <w:r w:rsidRPr="002C110A">
        <w:rPr>
          <w:rFonts w:asciiTheme="minorHAnsi" w:hAnsiTheme="minorHAnsi" w:cstheme="minorHAnsi"/>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4.6.</w:t>
      </w:r>
      <w:r w:rsidRPr="002C110A">
        <w:rPr>
          <w:rFonts w:asciiTheme="minorHAnsi" w:hAnsiTheme="minorHAnsi" w:cstheme="minorHAnsi"/>
        </w:rPr>
        <w:t xml:space="preserve"> Todo pagamento que vier a ser considerado contratualmente indevido será objeto de ajuste nos pagamentos futuros ou cobrados da contratada.</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4.7.</w:t>
      </w:r>
      <w:r w:rsidRPr="002C110A">
        <w:rPr>
          <w:rFonts w:asciiTheme="minorHAnsi" w:hAnsiTheme="minorHAnsi" w:cstheme="minorHAnsi"/>
        </w:rPr>
        <w:t xml:space="preserve"> Nenhum pagamento será efetuado à Contratada enquanto pendente de liquidação, obrigação financeira que lhe for imposta, em virtude de penalidade.</w:t>
      </w:r>
    </w:p>
    <w:p w:rsidR="00835CDF" w:rsidRPr="002C110A" w:rsidRDefault="00835CDF" w:rsidP="00835CDF">
      <w:pPr>
        <w:rPr>
          <w:rFonts w:asciiTheme="minorHAnsi" w:hAnsiTheme="minorHAnsi" w:cstheme="minorHAnsi"/>
          <w:color w:val="FFFFFF" w:themeColor="background1"/>
        </w:rPr>
      </w:pPr>
    </w:p>
    <w:p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5. CLÁUSULA QUINTA – DO REEQUILÍBRIO E ALTERAÇÕES CONTRATUAIS</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5.1.</w:t>
      </w:r>
      <w:r w:rsidR="004149F2">
        <w:rPr>
          <w:rFonts w:asciiTheme="minorHAnsi" w:hAnsiTheme="minorHAnsi" w:cstheme="minorHAnsi"/>
        </w:rPr>
        <w:t xml:space="preserve"> O MUNICÍPIO e a CONTRATADA</w:t>
      </w:r>
      <w:r w:rsidRPr="002C110A">
        <w:rPr>
          <w:rFonts w:asciiTheme="minorHAnsi" w:hAnsiTheme="minorHAnsi" w:cstheme="minorHAnsi"/>
        </w:rPr>
        <w:t xml:space="preserve"> poderão restabelecer o </w:t>
      </w:r>
      <w:r w:rsidRPr="002C110A">
        <w:rPr>
          <w:rFonts w:asciiTheme="minorHAnsi" w:hAnsiTheme="minorHAnsi" w:cstheme="minorHAnsi"/>
          <w:b/>
        </w:rPr>
        <w:t>equilíbrio econômico-financeiro</w:t>
      </w:r>
      <w:r w:rsidRPr="002C110A">
        <w:rPr>
          <w:rFonts w:asciiTheme="minorHAnsi" w:hAnsiTheme="minorHAnsi" w:cstheme="minorHAnsi"/>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4149F2" w:rsidRPr="004149F2" w:rsidRDefault="00835CDF" w:rsidP="004149F2">
      <w:pPr>
        <w:tabs>
          <w:tab w:val="left" w:pos="452"/>
        </w:tabs>
        <w:spacing w:before="14" w:line="244" w:lineRule="auto"/>
        <w:ind w:right="-1"/>
        <w:rPr>
          <w:rFonts w:asciiTheme="minorHAnsi" w:hAnsiTheme="minorHAnsi"/>
        </w:rPr>
      </w:pPr>
      <w:r w:rsidRPr="004149F2">
        <w:rPr>
          <w:rFonts w:asciiTheme="minorHAnsi" w:hAnsiTheme="minorHAnsi" w:cstheme="minorHAnsi"/>
          <w:b/>
          <w:color w:val="000000"/>
        </w:rPr>
        <w:t xml:space="preserve">5.2. </w:t>
      </w:r>
      <w:r w:rsidR="004149F2" w:rsidRPr="004149F2">
        <w:rPr>
          <w:rFonts w:asciiTheme="minorHAnsi" w:hAnsiTheme="minorHAnsi"/>
        </w:rPr>
        <w:t xml:space="preserve"> Em decorrência da variação do preço do combustível, que é um fator financeiro previsível, mas de consequências incalculáveis, será realizado o reequilíbrio econômico financeiro a cada variação, para aumento ou redução do valor, de acordo com notas fiscais ou declarações emitidas pelo fornecedor do combustível, para que o contrato continue sendo remunerado de forma justa, tanto para a contratada quanto para a Administração Pública.</w:t>
      </w:r>
    </w:p>
    <w:p w:rsidR="00835CDF" w:rsidRPr="002C110A" w:rsidRDefault="004149F2" w:rsidP="00835CDF">
      <w:pPr>
        <w:jc w:val="both"/>
        <w:rPr>
          <w:rFonts w:asciiTheme="minorHAnsi" w:hAnsiTheme="minorHAnsi" w:cstheme="minorHAnsi"/>
          <w:color w:val="000000"/>
        </w:rPr>
      </w:pPr>
      <w:r w:rsidRPr="004149F2">
        <w:rPr>
          <w:rFonts w:asciiTheme="minorHAnsi" w:hAnsiTheme="minorHAnsi" w:cstheme="minorHAnsi"/>
          <w:b/>
          <w:color w:val="000000"/>
        </w:rPr>
        <w:t>5.3.</w:t>
      </w:r>
      <w:r w:rsidR="00835CDF" w:rsidRPr="002C110A">
        <w:rPr>
          <w:rFonts w:asciiTheme="minorHAnsi" w:hAnsiTheme="minorHAnsi" w:cstheme="minorHAnsi"/>
          <w:color w:val="000000"/>
        </w:rPr>
        <w:t>A simples apresentação de notas fiscais de aquisição, por si só, não justificará a concessão de reequilíbrio contratual.</w:t>
      </w:r>
    </w:p>
    <w:p w:rsidR="00835CDF" w:rsidRPr="002C110A" w:rsidRDefault="00835CDF" w:rsidP="00835CDF">
      <w:pPr>
        <w:rPr>
          <w:rFonts w:asciiTheme="minorHAnsi" w:hAnsiTheme="minorHAnsi" w:cstheme="minorHAnsi"/>
          <w:color w:val="FFFFFF" w:themeColor="background1"/>
        </w:rPr>
      </w:pPr>
    </w:p>
    <w:p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6. CLÁUSULA SEXTA – DA DOTAÇÃO ORÇAMENTÁRIA</w:t>
      </w:r>
    </w:p>
    <w:p w:rsidR="00835CDF" w:rsidRDefault="00835CDF" w:rsidP="00835CDF">
      <w:pPr>
        <w:jc w:val="both"/>
        <w:rPr>
          <w:rFonts w:asciiTheme="minorHAnsi" w:eastAsia="Microsoft YaHei" w:hAnsiTheme="minorHAnsi" w:cstheme="minorHAnsi"/>
        </w:rPr>
      </w:pPr>
      <w:r w:rsidRPr="002C110A">
        <w:rPr>
          <w:rFonts w:asciiTheme="minorHAnsi" w:eastAsia="Microsoft YaHei" w:hAnsiTheme="minorHAnsi" w:cstheme="minorHAnsi"/>
          <w:b/>
        </w:rPr>
        <w:t>6.1.</w:t>
      </w:r>
      <w:r w:rsidRPr="002C110A">
        <w:rPr>
          <w:rFonts w:asciiTheme="minorHAnsi" w:eastAsia="Microsoft YaHei" w:hAnsiTheme="minorHAnsi" w:cstheme="minorHAnsi"/>
        </w:rPr>
        <w:t xml:space="preserve"> A despesa com as aquisições correrá à conta da dotação orçamentária abaix</w:t>
      </w:r>
      <w:r w:rsidR="00582AC3">
        <w:rPr>
          <w:rFonts w:asciiTheme="minorHAnsi" w:eastAsia="Microsoft YaHei" w:hAnsiTheme="minorHAnsi" w:cstheme="minorHAnsi"/>
        </w:rPr>
        <w:t>o, relativa ao exercício de 2021</w:t>
      </w:r>
      <w:r w:rsidRPr="002C110A">
        <w:rPr>
          <w:rFonts w:asciiTheme="minorHAnsi" w:eastAsia="Batang" w:hAnsiTheme="minorHAnsi" w:cstheme="minorHAnsi"/>
        </w:rPr>
        <w:t xml:space="preserve"> e suas correspondentes ao ano posterior.</w:t>
      </w:r>
      <w:r w:rsidRPr="002C110A">
        <w:rPr>
          <w:rFonts w:asciiTheme="minorHAnsi" w:eastAsia="Microsoft YaHei" w:hAnsiTheme="minorHAnsi" w:cstheme="minorHAnsi"/>
        </w:rPr>
        <w:t>:</w:t>
      </w:r>
    </w:p>
    <w:p w:rsidR="00987A56" w:rsidRDefault="00987A56" w:rsidP="00835CDF">
      <w:pPr>
        <w:jc w:val="both"/>
        <w:rPr>
          <w:rFonts w:asciiTheme="minorHAnsi" w:eastAsia="Microsoft YaHei" w:hAnsiTheme="minorHAnsi" w:cstheme="minorHAnsi"/>
        </w:rPr>
      </w:pPr>
    </w:p>
    <w:p w:rsidR="00987A56" w:rsidRPr="00CF302C" w:rsidRDefault="00987A56" w:rsidP="00987A56">
      <w:pPr>
        <w:rPr>
          <w:u w:val="single"/>
        </w:rPr>
      </w:pPr>
      <w:r w:rsidRPr="00CF302C">
        <w:rPr>
          <w:u w:val="single"/>
        </w:rPr>
        <w:t>Ficha: 596 Fonte: 1.00 Subfonte: 00</w:t>
      </w:r>
    </w:p>
    <w:p w:rsidR="00987A56" w:rsidRPr="002C110A" w:rsidRDefault="00987A56" w:rsidP="00835CDF">
      <w:pPr>
        <w:jc w:val="both"/>
        <w:rPr>
          <w:rFonts w:asciiTheme="minorHAnsi" w:eastAsia="Microsoft YaHei" w:hAnsiTheme="minorHAnsi" w:cstheme="minorHAnsi"/>
        </w:rPr>
      </w:pPr>
    </w:p>
    <w:p w:rsidR="00835CDF" w:rsidRPr="002C110A" w:rsidRDefault="001944A3" w:rsidP="00835CDF">
      <w:pPr>
        <w:spacing w:line="276" w:lineRule="auto"/>
        <w:jc w:val="both"/>
        <w:rPr>
          <w:rFonts w:asciiTheme="minorHAnsi" w:eastAsia="Batang" w:hAnsiTheme="minorHAnsi" w:cstheme="minorHAnsi"/>
          <w:highlight w:val="yellow"/>
        </w:rPr>
      </w:pPr>
      <w:r w:rsidRPr="002C110A">
        <w:rPr>
          <w:rFonts w:asciiTheme="minorHAnsi" w:eastAsia="Batang" w:hAnsiTheme="minorHAnsi" w:cstheme="minorHAnsi"/>
          <w:b/>
        </w:rPr>
        <w:t>6</w:t>
      </w:r>
      <w:r w:rsidR="00835CDF" w:rsidRPr="002C110A">
        <w:rPr>
          <w:rFonts w:asciiTheme="minorHAnsi" w:eastAsia="Batang" w:hAnsiTheme="minorHAnsi" w:cstheme="minorHAnsi"/>
          <w:b/>
        </w:rPr>
        <w:t>.2.</w:t>
      </w:r>
      <w:r w:rsidR="00835CDF" w:rsidRPr="002C110A">
        <w:rPr>
          <w:rFonts w:asciiTheme="minorHAnsi" w:eastAsia="Batang" w:hAnsiTheme="minorHAnsi" w:cstheme="minorHAnsi"/>
        </w:rPr>
        <w:t xml:space="preserve"> Havendo necessidade, poderão ser acrescentadas novas dotações ao processo por meio de apostilamento de ficha.</w:t>
      </w:r>
    </w:p>
    <w:p w:rsidR="00835CDF" w:rsidRPr="002C110A" w:rsidRDefault="00835CDF" w:rsidP="00835CDF">
      <w:pPr>
        <w:rPr>
          <w:rFonts w:asciiTheme="minorHAnsi" w:hAnsiTheme="minorHAnsi" w:cstheme="minorHAnsi"/>
          <w:color w:val="FFFFFF" w:themeColor="background1"/>
        </w:rPr>
      </w:pPr>
    </w:p>
    <w:p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7. CLÁUSULA SÉTIMA – DO PRAZO</w:t>
      </w:r>
    </w:p>
    <w:p w:rsidR="00835CDF" w:rsidRPr="002C110A" w:rsidRDefault="00835CDF" w:rsidP="00835CDF">
      <w:pPr>
        <w:jc w:val="both"/>
        <w:rPr>
          <w:rFonts w:asciiTheme="minorHAnsi" w:hAnsiTheme="minorHAnsi" w:cstheme="minorHAnsi"/>
          <w:b/>
        </w:rPr>
      </w:pPr>
      <w:r w:rsidRPr="002C110A">
        <w:rPr>
          <w:rFonts w:asciiTheme="minorHAnsi" w:hAnsiTheme="minorHAnsi" w:cstheme="minorHAnsi"/>
          <w:b/>
        </w:rPr>
        <w:t xml:space="preserve">7.1. </w:t>
      </w:r>
      <w:r w:rsidRPr="002C110A">
        <w:rPr>
          <w:rFonts w:asciiTheme="minorHAnsi" w:hAnsiTheme="minorHAnsi" w:cstheme="minorHAnsi"/>
        </w:rPr>
        <w:t xml:space="preserve">Esta contratação terá vigência </w:t>
      </w:r>
      <w:r w:rsidR="00582AC3">
        <w:rPr>
          <w:rFonts w:asciiTheme="minorHAnsi" w:hAnsiTheme="minorHAnsi" w:cstheme="minorHAnsi"/>
        </w:rPr>
        <w:t>de 12 meses contados da assinatura do contrato</w:t>
      </w:r>
      <w:r w:rsidRPr="002C110A">
        <w:rPr>
          <w:rFonts w:asciiTheme="minorHAnsi" w:hAnsiTheme="minorHAnsi" w:cstheme="minorHAnsi"/>
          <w:b/>
        </w:rPr>
        <w:t>.</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 xml:space="preserve">7.2. </w:t>
      </w:r>
      <w:r w:rsidRPr="002C110A">
        <w:rPr>
          <w:rFonts w:asciiTheme="minorHAnsi" w:hAnsiTheme="minorHAnsi" w:cstheme="minorHAnsi"/>
        </w:rPr>
        <w:t>O contrato poderá ser prorrogado caso haja interesse entre as partes desde que em conformidade com o art. 57 da lei 8.666/93 e poderá sofrer alterações fundamentadas no art.65 da mesma Lei.</w:t>
      </w:r>
    </w:p>
    <w:p w:rsidR="00E12DC4" w:rsidRPr="002C110A" w:rsidRDefault="00E12DC4" w:rsidP="00835CDF">
      <w:pPr>
        <w:jc w:val="both"/>
        <w:rPr>
          <w:rFonts w:asciiTheme="minorHAnsi" w:hAnsiTheme="minorHAnsi" w:cstheme="minorHAnsi"/>
        </w:rPr>
      </w:pPr>
    </w:p>
    <w:p w:rsidR="00835CDF" w:rsidRPr="002C110A" w:rsidRDefault="00E12DC4"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8</w:t>
      </w:r>
      <w:r w:rsidR="00835CDF" w:rsidRPr="002C110A">
        <w:rPr>
          <w:rFonts w:asciiTheme="minorHAnsi" w:hAnsiTheme="minorHAnsi" w:cstheme="minorHAnsi"/>
          <w:b/>
          <w:color w:val="FFFFFF" w:themeColor="background1"/>
        </w:rPr>
        <w:t xml:space="preserve">. CLÁUSULA </w:t>
      </w:r>
      <w:r w:rsidRPr="002C110A">
        <w:rPr>
          <w:rFonts w:asciiTheme="minorHAnsi" w:hAnsiTheme="minorHAnsi" w:cstheme="minorHAnsi"/>
          <w:b/>
          <w:color w:val="FFFFFF" w:themeColor="background1"/>
        </w:rPr>
        <w:t>OITAVA</w:t>
      </w:r>
      <w:r w:rsidR="00835CDF" w:rsidRPr="002C110A">
        <w:rPr>
          <w:rFonts w:asciiTheme="minorHAnsi" w:hAnsiTheme="minorHAnsi" w:cstheme="minorHAnsi"/>
          <w:b/>
          <w:color w:val="FFFFFF" w:themeColor="background1"/>
        </w:rPr>
        <w:t xml:space="preserve"> – DAS PENALIDADES</w:t>
      </w:r>
    </w:p>
    <w:p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w:t>
      </w:r>
      <w:r w:rsidR="00835CDF" w:rsidRPr="002C110A">
        <w:rPr>
          <w:rFonts w:asciiTheme="minorHAnsi" w:hAnsiTheme="minorHAnsi" w:cstheme="minorHAnsi"/>
        </w:rPr>
        <w:t xml:space="preserve"> A recusa do adjudicatário em fornecer os produtos no prazo estabelecido pelo MUNICÍPIO, bem como o atraso, caracterizará descumprimento da obrigação assumida e permitirá a aplicação das seguintes sanções pelo MUNICÍPIO:</w:t>
      </w:r>
    </w:p>
    <w:p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lastRenderedPageBreak/>
        <w:t>8.</w:t>
      </w:r>
      <w:r w:rsidR="00835CDF" w:rsidRPr="002C110A">
        <w:rPr>
          <w:rFonts w:asciiTheme="minorHAnsi" w:hAnsiTheme="minorHAnsi" w:cstheme="minorHAnsi"/>
          <w:b/>
        </w:rPr>
        <w:t>1.1.</w:t>
      </w:r>
      <w:r w:rsidR="00835CDF" w:rsidRPr="002C110A">
        <w:rPr>
          <w:rFonts w:asciiTheme="minorHAnsi" w:hAnsiTheme="minorHAnsi" w:cstheme="minorHAnsi"/>
        </w:rPr>
        <w:t>advertência, que será aplicada sempre por escrito;</w:t>
      </w:r>
    </w:p>
    <w:p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1.2.</w:t>
      </w:r>
      <w:r w:rsidR="00835CDF" w:rsidRPr="002C110A">
        <w:rPr>
          <w:rFonts w:asciiTheme="minorHAnsi" w:hAnsiTheme="minorHAnsi" w:cstheme="minorHAnsi"/>
        </w:rPr>
        <w:t>multas;</w:t>
      </w:r>
    </w:p>
    <w:p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1.3.</w:t>
      </w:r>
      <w:r w:rsidR="00835CDF" w:rsidRPr="002C110A">
        <w:rPr>
          <w:rFonts w:asciiTheme="minorHAnsi" w:hAnsiTheme="minorHAnsi" w:cstheme="minorHAnsi"/>
        </w:rPr>
        <w:t>suspensão temporária do direito de licitar com o Município de Presidente Olegário;</w:t>
      </w:r>
    </w:p>
    <w:p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1.4.</w:t>
      </w:r>
      <w:r w:rsidR="00835CDF" w:rsidRPr="002C110A">
        <w:rPr>
          <w:rFonts w:asciiTheme="minorHAnsi" w:hAnsiTheme="minorHAnsi" w:cstheme="minorHAnsi"/>
        </w:rPr>
        <w:t>indenização ao MUNICÍPIO da diferença de custo para aquisição dos produtos de outro licitante;</w:t>
      </w:r>
    </w:p>
    <w:p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1.5.</w:t>
      </w:r>
      <w:r w:rsidR="00835CDF" w:rsidRPr="002C110A">
        <w:rPr>
          <w:rFonts w:asciiTheme="minorHAnsi" w:hAnsiTheme="minorHAnsi" w:cstheme="minorHAnsi"/>
        </w:rPr>
        <w:t>declaração de inidoneidade para licitar e contratar com a Administração Pública, no prazo não superior a cinco anos.</w:t>
      </w:r>
    </w:p>
    <w:p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2.</w:t>
      </w:r>
      <w:r w:rsidR="00835CDF" w:rsidRPr="002C110A">
        <w:rPr>
          <w:rFonts w:asciiTheme="minorHAnsi" w:hAnsiTheme="minorHAnsi" w:cstheme="minorHAnsi"/>
        </w:rPr>
        <w:t xml:space="preserve"> Será aplicada multa a razão de 0,3% (três décimos por cento) sobre o valor total do fornecimento, por dia de atraso na inexecução do contrato;</w:t>
      </w:r>
    </w:p>
    <w:p w:rsidR="00E12DC4"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3.</w:t>
      </w:r>
      <w:r w:rsidR="00835CDF" w:rsidRPr="002C110A">
        <w:rPr>
          <w:rFonts w:asciiTheme="minorHAnsi" w:hAnsiTheme="minorHAnsi" w:cstheme="minorHAnsi"/>
        </w:rPr>
        <w:t xml:space="preserve"> Será aplicada multa a razão de 3,0% (três por cento) sobre o valor total do fornecimento, por inexecução </w:t>
      </w:r>
    </w:p>
    <w:p w:rsidR="00835CDF" w:rsidRPr="002C110A" w:rsidRDefault="00835CDF" w:rsidP="00835CDF">
      <w:pPr>
        <w:jc w:val="both"/>
        <w:rPr>
          <w:rFonts w:asciiTheme="minorHAnsi" w:hAnsiTheme="minorHAnsi" w:cstheme="minorHAnsi"/>
        </w:rPr>
      </w:pPr>
      <w:r w:rsidRPr="002C110A">
        <w:rPr>
          <w:rFonts w:asciiTheme="minorHAnsi" w:hAnsiTheme="minorHAnsi" w:cstheme="minorHAnsi"/>
        </w:rPr>
        <w:t>parcial das obrigações contratuais;</w:t>
      </w:r>
    </w:p>
    <w:p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4.</w:t>
      </w:r>
      <w:r w:rsidR="00835CDF" w:rsidRPr="002C110A">
        <w:rPr>
          <w:rFonts w:asciiTheme="minorHAnsi" w:hAnsiTheme="minorHAnsi" w:cstheme="minorHAnsi"/>
        </w:rPr>
        <w:t xml:space="preserve"> O valor máximo das multas não poderá exceder, cumulativamente, a 10% (dez por cento) do valor da aquisição;</w:t>
      </w:r>
    </w:p>
    <w:p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5.</w:t>
      </w:r>
      <w:r w:rsidR="00835CDF" w:rsidRPr="002C110A">
        <w:rPr>
          <w:rFonts w:asciiTheme="minorHAnsi" w:hAnsiTheme="minorHAnsi"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6.</w:t>
      </w:r>
      <w:r w:rsidR="00835CDF" w:rsidRPr="002C110A">
        <w:rPr>
          <w:rFonts w:asciiTheme="minorHAnsi" w:hAnsiTheme="minorHAnsi" w:cstheme="minorHAnsi"/>
        </w:rPr>
        <w:t xml:space="preserve"> Extensão das penalidades:</w:t>
      </w:r>
    </w:p>
    <w:p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8.6</w:t>
      </w:r>
      <w:r w:rsidR="00835CDF" w:rsidRPr="002C110A">
        <w:rPr>
          <w:rFonts w:asciiTheme="minorHAnsi" w:hAnsiTheme="minorHAnsi" w:cstheme="minorHAnsi"/>
          <w:b/>
        </w:rPr>
        <w:t>.1.</w:t>
      </w:r>
      <w:r w:rsidR="00835CDF" w:rsidRPr="002C110A">
        <w:rPr>
          <w:rFonts w:asciiTheme="minorHAnsi" w:hAnsiTheme="minorHAnsi" w:cstheme="minorHAnsi"/>
        </w:rPr>
        <w:t xml:space="preserve"> A sanção de suspensão de participar em licitação e contratar com a Administração Pública poderá ser também aplicada àqueles que:</w:t>
      </w:r>
    </w:p>
    <w:p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a) retardarem a execução do pregão;</w:t>
      </w:r>
    </w:p>
    <w:p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b) demonstrarem não possuir idoneidade para contratar com a Administração;</w:t>
      </w:r>
    </w:p>
    <w:p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c) fizerem declaração falsa ou cometerem fraude fiscal.</w:t>
      </w:r>
    </w:p>
    <w:p w:rsidR="00835CDF" w:rsidRPr="002C110A" w:rsidRDefault="00835CDF" w:rsidP="00835CDF">
      <w:pPr>
        <w:rPr>
          <w:rFonts w:asciiTheme="minorHAnsi" w:hAnsiTheme="minorHAnsi" w:cstheme="minorHAnsi"/>
          <w:color w:val="FFFFFF" w:themeColor="background1"/>
        </w:rPr>
      </w:pPr>
    </w:p>
    <w:p w:rsidR="00835CDF" w:rsidRPr="002C110A" w:rsidRDefault="00E12DC4"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9</w:t>
      </w:r>
      <w:r w:rsidR="00835CDF" w:rsidRPr="002C110A">
        <w:rPr>
          <w:rFonts w:asciiTheme="minorHAnsi" w:hAnsiTheme="minorHAnsi" w:cstheme="minorHAnsi"/>
          <w:b/>
          <w:color w:val="FFFFFF" w:themeColor="background1"/>
        </w:rPr>
        <w:t xml:space="preserve">. CLÁUSULA </w:t>
      </w:r>
      <w:r w:rsidRPr="002C110A">
        <w:rPr>
          <w:rFonts w:asciiTheme="minorHAnsi" w:hAnsiTheme="minorHAnsi" w:cstheme="minorHAnsi"/>
          <w:b/>
          <w:color w:val="FFFFFF" w:themeColor="background1"/>
        </w:rPr>
        <w:t>NON</w:t>
      </w:r>
      <w:r w:rsidR="00835CDF" w:rsidRPr="002C110A">
        <w:rPr>
          <w:rFonts w:asciiTheme="minorHAnsi" w:hAnsiTheme="minorHAnsi" w:cstheme="minorHAnsi"/>
          <w:b/>
          <w:color w:val="FFFFFF" w:themeColor="background1"/>
        </w:rPr>
        <w:t>A – DO FORO</w:t>
      </w:r>
    </w:p>
    <w:p w:rsidR="00835CDF" w:rsidRPr="002C110A" w:rsidRDefault="00E12DC4" w:rsidP="002C110A">
      <w:pPr>
        <w:jc w:val="both"/>
        <w:rPr>
          <w:rFonts w:asciiTheme="minorHAnsi" w:hAnsiTheme="minorHAnsi" w:cstheme="minorHAnsi"/>
        </w:rPr>
      </w:pPr>
      <w:r w:rsidRPr="002C110A">
        <w:rPr>
          <w:rFonts w:asciiTheme="minorHAnsi" w:hAnsiTheme="minorHAnsi" w:cstheme="minorHAnsi"/>
          <w:b/>
        </w:rPr>
        <w:t>9</w:t>
      </w:r>
      <w:r w:rsidR="00835CDF" w:rsidRPr="002C110A">
        <w:rPr>
          <w:rFonts w:asciiTheme="minorHAnsi" w:hAnsiTheme="minorHAnsi" w:cstheme="minorHAnsi"/>
          <w:b/>
        </w:rPr>
        <w:t xml:space="preserve">.1. </w:t>
      </w:r>
      <w:r w:rsidR="00835CDF" w:rsidRPr="002C110A">
        <w:rPr>
          <w:rFonts w:asciiTheme="minorHAnsi" w:hAnsiTheme="minorHAnsi" w:cstheme="minorHAnsi"/>
        </w:rPr>
        <w:t>Fica eleito o foro da Comarca de Presidente Olegário – MG, como único competente para dirimir as dúvidas ou controvérsias resultantes da interpretação deste contrato, renunciando a qualquer outro por mais privilegiado que seja.E por estarem assim ajustadas, as partes, com as testemunhas abaixo, assinam o presente instrumento em 03 (três) vias de igual teor e forma.</w:t>
      </w:r>
    </w:p>
    <w:p w:rsidR="00835CDF" w:rsidRPr="002C110A" w:rsidRDefault="00835CDF" w:rsidP="006E4FC7">
      <w:pPr>
        <w:overflowPunct w:val="0"/>
        <w:adjustRightInd w:val="0"/>
        <w:ind w:right="511"/>
        <w:jc w:val="right"/>
        <w:rPr>
          <w:rFonts w:asciiTheme="minorHAnsi" w:hAnsiTheme="minorHAnsi" w:cstheme="minorHAnsi"/>
        </w:rPr>
      </w:pPr>
      <w:r w:rsidRPr="002C110A">
        <w:rPr>
          <w:rFonts w:asciiTheme="minorHAnsi" w:hAnsiTheme="minorHAnsi" w:cstheme="minorHAnsi"/>
        </w:rPr>
        <w:t>Presidente Olegário/MG, __ de _______ de 202</w:t>
      </w:r>
      <w:r w:rsidR="004416C5">
        <w:rPr>
          <w:rFonts w:asciiTheme="minorHAnsi" w:hAnsiTheme="minorHAnsi" w:cstheme="minorHAnsi"/>
        </w:rPr>
        <w:t>1</w:t>
      </w:r>
      <w:r w:rsidRPr="002C110A">
        <w:rPr>
          <w:rFonts w:asciiTheme="minorHAnsi" w:hAnsiTheme="minorHAnsi" w:cstheme="minorHAnsi"/>
        </w:rPr>
        <w:t>.</w:t>
      </w:r>
    </w:p>
    <w:p w:rsidR="00835CDF" w:rsidRPr="002C110A" w:rsidRDefault="00835CDF" w:rsidP="006E4FC7">
      <w:pPr>
        <w:overflowPunct w:val="0"/>
        <w:adjustRightInd w:val="0"/>
        <w:ind w:right="511"/>
        <w:jc w:val="right"/>
        <w:rPr>
          <w:rFonts w:asciiTheme="minorHAnsi" w:hAnsiTheme="minorHAnsi" w:cstheme="minorHAnsi"/>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1"/>
      </w:tblGrid>
      <w:tr w:rsidR="00835CDF" w:rsidRPr="002C110A" w:rsidTr="00E12DC4">
        <w:trPr>
          <w:jc w:val="center"/>
        </w:trPr>
        <w:tc>
          <w:tcPr>
            <w:tcW w:w="9638" w:type="dxa"/>
          </w:tcPr>
          <w:p w:rsidR="00835CDF" w:rsidRPr="002C110A" w:rsidRDefault="00835CDF" w:rsidP="006E4FC7">
            <w:pPr>
              <w:ind w:right="511"/>
              <w:jc w:val="center"/>
              <w:rPr>
                <w:rFonts w:asciiTheme="minorHAnsi" w:hAnsiTheme="minorHAnsi" w:cstheme="minorHAnsi"/>
                <w:b/>
                <w:bCs/>
                <w:sz w:val="22"/>
                <w:szCs w:val="22"/>
              </w:rPr>
            </w:pPr>
            <w:r w:rsidRPr="002C110A">
              <w:rPr>
                <w:rFonts w:asciiTheme="minorHAnsi" w:hAnsiTheme="minorHAnsi" w:cstheme="minorHAnsi"/>
                <w:b/>
                <w:bCs/>
                <w:sz w:val="22"/>
                <w:szCs w:val="22"/>
              </w:rPr>
              <w:t>MUNICÍPIO DE PRESIDENTE OLEGÁRIO</w:t>
            </w:r>
          </w:p>
          <w:p w:rsidR="00835CDF" w:rsidRPr="002C110A" w:rsidRDefault="001005D1" w:rsidP="006E4FC7">
            <w:pPr>
              <w:ind w:right="511"/>
              <w:jc w:val="center"/>
              <w:rPr>
                <w:rFonts w:asciiTheme="minorHAnsi" w:hAnsiTheme="minorHAnsi" w:cstheme="minorHAnsi"/>
                <w:bCs/>
                <w:sz w:val="22"/>
                <w:szCs w:val="22"/>
              </w:rPr>
            </w:pPr>
            <w:r>
              <w:rPr>
                <w:rFonts w:asciiTheme="minorHAnsi" w:hAnsiTheme="minorHAnsi" w:cstheme="minorHAnsi"/>
                <w:bCs/>
                <w:sz w:val="22"/>
                <w:szCs w:val="22"/>
              </w:rPr>
              <w:t>Rhenys da Silva Cambraia</w:t>
            </w:r>
          </w:p>
          <w:p w:rsidR="00835CDF" w:rsidRPr="002C110A" w:rsidRDefault="00835CDF" w:rsidP="006E4FC7">
            <w:pPr>
              <w:ind w:right="511"/>
              <w:jc w:val="center"/>
              <w:rPr>
                <w:rFonts w:asciiTheme="minorHAnsi" w:hAnsiTheme="minorHAnsi" w:cstheme="minorHAnsi"/>
                <w:bCs/>
                <w:sz w:val="22"/>
                <w:szCs w:val="22"/>
              </w:rPr>
            </w:pPr>
            <w:r w:rsidRPr="002C110A">
              <w:rPr>
                <w:rFonts w:asciiTheme="minorHAnsi" w:hAnsiTheme="minorHAnsi" w:cstheme="minorHAnsi"/>
                <w:bCs/>
                <w:sz w:val="22"/>
                <w:szCs w:val="22"/>
              </w:rPr>
              <w:t>Prefeito Municipal</w:t>
            </w:r>
          </w:p>
          <w:tbl>
            <w:tblPr>
              <w:tblStyle w:val="TableNormal"/>
              <w:tblW w:w="10535" w:type="dxa"/>
              <w:tblLook w:val="01E0"/>
            </w:tblPr>
            <w:tblGrid>
              <w:gridCol w:w="5544"/>
              <w:gridCol w:w="4991"/>
            </w:tblGrid>
            <w:tr w:rsidR="00835CDF" w:rsidRPr="002C110A" w:rsidTr="00582AC3">
              <w:trPr>
                <w:trHeight w:val="831"/>
              </w:trPr>
              <w:tc>
                <w:tcPr>
                  <w:tcW w:w="5544" w:type="dxa"/>
                </w:tcPr>
                <w:p w:rsidR="00835CDF" w:rsidRPr="002C110A" w:rsidRDefault="00835CDF" w:rsidP="006E4FC7">
                  <w:pPr>
                    <w:ind w:right="511"/>
                    <w:jc w:val="center"/>
                    <w:rPr>
                      <w:rFonts w:asciiTheme="minorHAnsi" w:hAnsiTheme="minorHAnsi" w:cstheme="minorHAnsi"/>
                      <w:lang w:val="pt-BR"/>
                    </w:rPr>
                  </w:pPr>
                </w:p>
                <w:p w:rsidR="00835CDF" w:rsidRPr="002C110A" w:rsidRDefault="00E12DC4" w:rsidP="006E4FC7">
                  <w:pPr>
                    <w:ind w:right="511"/>
                    <w:jc w:val="center"/>
                    <w:rPr>
                      <w:rFonts w:asciiTheme="minorHAnsi" w:hAnsiTheme="minorHAnsi" w:cstheme="minorHAnsi"/>
                      <w:b/>
                      <w:lang w:val="pt-BR"/>
                    </w:rPr>
                  </w:pPr>
                  <w:r w:rsidRPr="002C110A">
                    <w:rPr>
                      <w:rFonts w:asciiTheme="minorHAnsi" w:hAnsiTheme="minorHAnsi" w:cstheme="minorHAnsi"/>
                      <w:b/>
                      <w:lang w:val="pt-BR"/>
                    </w:rPr>
                    <w:t>Gilmar Caetano da Silva</w:t>
                  </w:r>
                </w:p>
                <w:p w:rsidR="00835CDF" w:rsidRPr="002C110A" w:rsidRDefault="00835CDF" w:rsidP="006E4FC7">
                  <w:pPr>
                    <w:ind w:right="511"/>
                    <w:jc w:val="center"/>
                    <w:rPr>
                      <w:rFonts w:asciiTheme="minorHAnsi" w:hAnsiTheme="minorHAnsi" w:cstheme="minorHAnsi"/>
                      <w:lang w:val="pt-BR"/>
                    </w:rPr>
                  </w:pPr>
                  <w:r w:rsidRPr="002C110A">
                    <w:rPr>
                      <w:rFonts w:asciiTheme="minorHAnsi" w:hAnsiTheme="minorHAnsi" w:cstheme="minorHAnsi"/>
                      <w:lang w:val="pt-BR"/>
                    </w:rPr>
                    <w:t>Secretári</w:t>
                  </w:r>
                  <w:r w:rsidR="00E12DC4" w:rsidRPr="002C110A">
                    <w:rPr>
                      <w:rFonts w:asciiTheme="minorHAnsi" w:hAnsiTheme="minorHAnsi" w:cstheme="minorHAnsi"/>
                      <w:lang w:val="pt-BR"/>
                    </w:rPr>
                    <w:t>o</w:t>
                  </w:r>
                  <w:r w:rsidRPr="002C110A">
                    <w:rPr>
                      <w:rFonts w:asciiTheme="minorHAnsi" w:hAnsiTheme="minorHAnsi" w:cstheme="minorHAnsi"/>
                      <w:lang w:val="pt-BR"/>
                    </w:rPr>
                    <w:t xml:space="preserve"> Municipal de </w:t>
                  </w:r>
                  <w:r w:rsidR="00E12DC4" w:rsidRPr="002C110A">
                    <w:rPr>
                      <w:rFonts w:asciiTheme="minorHAnsi" w:hAnsiTheme="minorHAnsi" w:cstheme="minorHAnsi"/>
                      <w:lang w:val="pt-BR"/>
                    </w:rPr>
                    <w:t>Obras e Serviços Públicos</w:t>
                  </w:r>
                </w:p>
              </w:tc>
              <w:tc>
                <w:tcPr>
                  <w:tcW w:w="4991" w:type="dxa"/>
                </w:tcPr>
                <w:p w:rsidR="00835CDF" w:rsidRPr="002C110A" w:rsidRDefault="00835CDF" w:rsidP="006E4FC7">
                  <w:pPr>
                    <w:ind w:right="511"/>
                    <w:jc w:val="center"/>
                    <w:rPr>
                      <w:rFonts w:asciiTheme="minorHAnsi" w:hAnsiTheme="minorHAnsi" w:cstheme="minorHAnsi"/>
                      <w:lang w:val="pt-BR"/>
                    </w:rPr>
                  </w:pPr>
                </w:p>
                <w:p w:rsidR="00835CDF" w:rsidRPr="002C110A" w:rsidRDefault="00835CDF" w:rsidP="006E4FC7">
                  <w:pPr>
                    <w:ind w:right="511"/>
                    <w:jc w:val="center"/>
                    <w:rPr>
                      <w:rFonts w:asciiTheme="minorHAnsi" w:hAnsiTheme="minorHAnsi" w:cstheme="minorHAnsi"/>
                      <w:b/>
                      <w:lang w:val="pt-BR"/>
                    </w:rPr>
                  </w:pPr>
                  <w:r w:rsidRPr="002C110A">
                    <w:rPr>
                      <w:rFonts w:asciiTheme="minorHAnsi" w:hAnsiTheme="minorHAnsi" w:cstheme="minorHAnsi"/>
                      <w:b/>
                      <w:lang w:val="pt-BR"/>
                    </w:rPr>
                    <w:t>RAZÃO SOCIAL DA EMPRESA</w:t>
                  </w:r>
                </w:p>
                <w:p w:rsidR="00835CDF" w:rsidRPr="002C110A" w:rsidRDefault="00835CDF" w:rsidP="006E4FC7">
                  <w:pPr>
                    <w:pStyle w:val="TableParagraph"/>
                    <w:ind w:right="511"/>
                    <w:jc w:val="center"/>
                    <w:rPr>
                      <w:rFonts w:asciiTheme="minorHAnsi" w:hAnsiTheme="minorHAnsi" w:cstheme="minorHAnsi"/>
                      <w:lang w:val="pt-BR"/>
                    </w:rPr>
                  </w:pPr>
                  <w:r w:rsidRPr="002C110A">
                    <w:rPr>
                      <w:rFonts w:asciiTheme="minorHAnsi" w:hAnsiTheme="minorHAnsi" w:cstheme="minorHAnsi"/>
                      <w:lang w:val="pt-BR"/>
                    </w:rPr>
                    <w:t>Representante Legal</w:t>
                  </w:r>
                </w:p>
              </w:tc>
            </w:tr>
          </w:tbl>
          <w:p w:rsidR="00835CDF" w:rsidRPr="002C110A" w:rsidRDefault="00835CDF" w:rsidP="006E4FC7">
            <w:pPr>
              <w:ind w:right="511"/>
              <w:jc w:val="center"/>
              <w:rPr>
                <w:rFonts w:asciiTheme="minorHAnsi" w:hAnsiTheme="minorHAnsi" w:cstheme="minorHAnsi"/>
                <w:bCs/>
                <w:sz w:val="22"/>
                <w:szCs w:val="22"/>
              </w:rPr>
            </w:pPr>
          </w:p>
        </w:tc>
      </w:tr>
    </w:tbl>
    <w:p w:rsidR="00835CDF" w:rsidRPr="002C110A" w:rsidRDefault="00835CDF" w:rsidP="006E4FC7">
      <w:pPr>
        <w:ind w:right="511"/>
        <w:rPr>
          <w:rFonts w:asciiTheme="minorHAnsi" w:hAnsiTheme="minorHAnsi" w:cstheme="minorHAnsi"/>
          <w:b/>
          <w:i/>
        </w:rPr>
      </w:pPr>
    </w:p>
    <w:p w:rsidR="00835CDF" w:rsidRPr="002C110A" w:rsidRDefault="00835CDF" w:rsidP="006E4FC7">
      <w:pPr>
        <w:ind w:right="511"/>
        <w:rPr>
          <w:rFonts w:asciiTheme="minorHAnsi" w:hAnsiTheme="minorHAnsi" w:cstheme="minorHAnsi"/>
          <w:b/>
          <w:i/>
        </w:rPr>
      </w:pPr>
    </w:p>
    <w:p w:rsidR="00835CDF" w:rsidRPr="002C110A" w:rsidRDefault="00835CDF" w:rsidP="006E4FC7">
      <w:pPr>
        <w:ind w:right="511"/>
        <w:rPr>
          <w:rFonts w:asciiTheme="minorHAnsi" w:hAnsiTheme="minorHAnsi" w:cstheme="minorHAnsi"/>
        </w:rPr>
      </w:pPr>
      <w:r w:rsidRPr="002C110A">
        <w:rPr>
          <w:rFonts w:asciiTheme="minorHAnsi" w:hAnsiTheme="minorHAnsi" w:cstheme="minorHAnsi"/>
          <w:b/>
        </w:rPr>
        <w:t xml:space="preserve">TESTEMUNHAS:         </w:t>
      </w:r>
      <w:r w:rsidRPr="002C110A">
        <w:rPr>
          <w:rFonts w:asciiTheme="minorHAnsi" w:hAnsiTheme="minorHAnsi" w:cstheme="minorHAnsi"/>
        </w:rPr>
        <w:t>I - ___________________________________________________</w:t>
      </w:r>
    </w:p>
    <w:p w:rsidR="00835CDF" w:rsidRPr="002C110A" w:rsidRDefault="00835CDF" w:rsidP="006E4FC7">
      <w:pPr>
        <w:ind w:right="511" w:firstLine="1701"/>
        <w:rPr>
          <w:rFonts w:asciiTheme="minorHAnsi" w:hAnsiTheme="minorHAnsi" w:cstheme="minorHAnsi"/>
        </w:rPr>
      </w:pPr>
    </w:p>
    <w:p w:rsidR="00835CDF" w:rsidRPr="002C110A" w:rsidRDefault="00835CDF" w:rsidP="006E4FC7">
      <w:pPr>
        <w:ind w:right="511"/>
        <w:rPr>
          <w:rFonts w:asciiTheme="minorHAnsi" w:hAnsiTheme="minorHAnsi" w:cstheme="minorHAnsi"/>
        </w:rPr>
      </w:pPr>
    </w:p>
    <w:p w:rsidR="00835CDF" w:rsidRPr="002C110A" w:rsidRDefault="00835CDF" w:rsidP="006E4FC7">
      <w:pPr>
        <w:ind w:right="511" w:firstLine="1418"/>
        <w:rPr>
          <w:rFonts w:asciiTheme="minorHAnsi" w:hAnsiTheme="minorHAnsi" w:cstheme="minorHAnsi"/>
        </w:rPr>
      </w:pPr>
      <w:r w:rsidRPr="002C110A">
        <w:rPr>
          <w:rFonts w:asciiTheme="minorHAnsi" w:hAnsiTheme="minorHAnsi" w:cstheme="minorHAnsi"/>
        </w:rPr>
        <w:t xml:space="preserve"> II - _____________________________________________________</w:t>
      </w:r>
    </w:p>
    <w:p w:rsidR="00835CDF" w:rsidRPr="002C110A" w:rsidRDefault="00835CDF" w:rsidP="006E4FC7">
      <w:pPr>
        <w:ind w:right="511"/>
        <w:rPr>
          <w:rFonts w:asciiTheme="minorHAnsi" w:hAnsiTheme="minorHAnsi" w:cstheme="minorHAnsi"/>
        </w:rPr>
      </w:pPr>
    </w:p>
    <w:p w:rsidR="00835CDF" w:rsidRPr="002C110A" w:rsidRDefault="00835CDF" w:rsidP="006E4FC7">
      <w:pPr>
        <w:ind w:right="511"/>
        <w:rPr>
          <w:rFonts w:asciiTheme="minorHAnsi" w:hAnsiTheme="minorHAnsi" w:cstheme="minorHAnsi"/>
        </w:rPr>
      </w:pPr>
    </w:p>
    <w:p w:rsidR="00835CDF" w:rsidRPr="002C110A" w:rsidRDefault="00835CDF" w:rsidP="006E4FC7">
      <w:pPr>
        <w:ind w:right="511"/>
        <w:rPr>
          <w:rFonts w:asciiTheme="minorHAnsi" w:hAnsiTheme="minorHAnsi" w:cstheme="minorHAnsi"/>
        </w:rPr>
      </w:pPr>
    </w:p>
    <w:p w:rsidR="00835CDF" w:rsidRPr="002C110A" w:rsidRDefault="00835CDF" w:rsidP="00835CDF">
      <w:pPr>
        <w:rPr>
          <w:rFonts w:asciiTheme="minorHAnsi" w:hAnsiTheme="minorHAnsi" w:cstheme="minorHAnsi"/>
        </w:rPr>
      </w:pPr>
    </w:p>
    <w:p w:rsidR="00835CDF" w:rsidRPr="002C110A" w:rsidRDefault="00835CDF" w:rsidP="00835CDF">
      <w:pPr>
        <w:rPr>
          <w:rFonts w:asciiTheme="minorHAnsi" w:hAnsiTheme="minorHAnsi" w:cstheme="minorHAnsi"/>
        </w:rPr>
      </w:pPr>
    </w:p>
    <w:p w:rsidR="00835CDF" w:rsidRPr="002C110A" w:rsidRDefault="00835CDF" w:rsidP="00835CDF">
      <w:pPr>
        <w:rPr>
          <w:rFonts w:asciiTheme="minorHAnsi" w:hAnsiTheme="minorHAnsi" w:cstheme="minorHAnsi"/>
        </w:rPr>
      </w:pPr>
    </w:p>
    <w:p w:rsidR="00835CDF" w:rsidRPr="002C110A" w:rsidRDefault="00835CDF" w:rsidP="00835CDF">
      <w:pPr>
        <w:rPr>
          <w:rFonts w:asciiTheme="minorHAnsi" w:hAnsiTheme="minorHAnsi" w:cstheme="minorHAnsi"/>
        </w:rPr>
      </w:pPr>
    </w:p>
    <w:p w:rsidR="00835CDF" w:rsidRPr="002C110A" w:rsidRDefault="00835CDF" w:rsidP="00835CDF">
      <w:pPr>
        <w:rPr>
          <w:rFonts w:asciiTheme="minorHAnsi" w:hAnsiTheme="minorHAnsi" w:cstheme="minorHAnsi"/>
        </w:rPr>
      </w:pPr>
    </w:p>
    <w:p w:rsidR="00835CDF" w:rsidRPr="00835CDF" w:rsidRDefault="00835CDF" w:rsidP="00835CDF">
      <w:pPr>
        <w:rPr>
          <w:rFonts w:asciiTheme="minorHAnsi" w:hAnsiTheme="minorHAnsi"/>
        </w:rPr>
      </w:pPr>
    </w:p>
    <w:p w:rsidR="00835CDF" w:rsidRPr="00835CDF" w:rsidRDefault="00835CDF" w:rsidP="00835CDF">
      <w:pPr>
        <w:rPr>
          <w:rFonts w:asciiTheme="minorHAnsi" w:hAnsiTheme="minorHAnsi"/>
        </w:rPr>
      </w:pPr>
    </w:p>
    <w:p w:rsidR="00835CDF" w:rsidRPr="00835CDF" w:rsidRDefault="00835CDF" w:rsidP="00835CDF">
      <w:pPr>
        <w:rPr>
          <w:rFonts w:asciiTheme="minorHAnsi" w:hAnsiTheme="minorHAnsi"/>
        </w:rPr>
      </w:pPr>
    </w:p>
    <w:p w:rsidR="00544992" w:rsidRPr="00835CDF" w:rsidRDefault="00544992" w:rsidP="00544992">
      <w:pPr>
        <w:jc w:val="center"/>
        <w:rPr>
          <w:rFonts w:asciiTheme="minorHAnsi" w:hAnsiTheme="minorHAnsi"/>
        </w:rPr>
      </w:pPr>
    </w:p>
    <w:p w:rsidR="00C826D7" w:rsidRPr="00835CDF" w:rsidRDefault="00C826D7" w:rsidP="006E4FC7">
      <w:pPr>
        <w:pStyle w:val="Corpodetexto"/>
        <w:tabs>
          <w:tab w:val="left" w:pos="200"/>
        </w:tabs>
        <w:spacing w:before="4"/>
        <w:jc w:val="left"/>
        <w:rPr>
          <w:rFonts w:asciiTheme="minorHAnsi" w:hAnsiTheme="minorHAnsi" w:cstheme="minorHAnsi"/>
          <w:sz w:val="22"/>
          <w:szCs w:val="22"/>
        </w:rPr>
      </w:pPr>
    </w:p>
    <w:sectPr w:rsidR="00C826D7" w:rsidRPr="00835CDF" w:rsidSect="009D3FC1">
      <w:headerReference w:type="default" r:id="rId23"/>
      <w:pgSz w:w="11910" w:h="16840"/>
      <w:pgMar w:top="1660" w:right="995" w:bottom="780" w:left="1300" w:header="740" w:footer="59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258" w:rsidRDefault="000B6258" w:rsidP="002967CE">
      <w:r>
        <w:separator/>
      </w:r>
    </w:p>
  </w:endnote>
  <w:endnote w:type="continuationSeparator" w:id="1">
    <w:p w:rsidR="000B6258" w:rsidRDefault="000B6258" w:rsidP="002967C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258" w:rsidRDefault="00280935">
    <w:pPr>
      <w:pStyle w:val="Corpodetexto"/>
      <w:spacing w:line="14" w:lineRule="auto"/>
      <w:jc w:val="left"/>
      <w:rPr>
        <w:sz w:val="17"/>
      </w:rPr>
    </w:pPr>
    <w:r w:rsidRPr="00280935">
      <w:rPr>
        <w:noProof/>
        <w:sz w:val="22"/>
        <w:lang w:val="pt-BR" w:eastAsia="pt-BR" w:bidi="ar-SA"/>
      </w:rPr>
      <w:pict>
        <v:shapetype id="_x0000_t202" coordsize="21600,21600" o:spt="202" path="m,l,21600r21600,l21600,xe">
          <v:stroke joinstyle="miter"/>
          <v:path gradientshapeok="t" o:connecttype="rect"/>
        </v:shapetype>
        <v:shape id="Caixa de Texto 6" o:spid="_x0000_s28674" type="#_x0000_t202" style="position:absolute;margin-left:504.4pt;margin-top:741.35pt;width:15.4pt;height: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" filled="f" stroked="f">
          <v:textbox inset="0,0,0,0">
            <w:txbxContent>
              <w:p w:rsidR="000B6258" w:rsidRDefault="00280935">
                <w:pPr>
                  <w:pStyle w:val="Corpodetexto"/>
                  <w:spacing w:before="15"/>
                  <w:ind w:left="40"/>
                  <w:jc w:val="left"/>
                  <w:rPr>
                    <w:rFonts w:ascii="Times New Roman"/>
                  </w:rPr>
                </w:pPr>
                <w:r>
                  <w:fldChar w:fldCharType="begin"/>
                </w:r>
                <w:r w:rsidR="000B6258">
                  <w:rPr>
                    <w:rFonts w:ascii="Times New Roman"/>
                  </w:rPr>
                  <w:instrText xml:space="preserve"> PAGE </w:instrText>
                </w:r>
                <w:r>
                  <w:fldChar w:fldCharType="separate"/>
                </w:r>
                <w:r w:rsidR="00907799">
                  <w:rPr>
                    <w:rFonts w:ascii="Times New Roman"/>
                    <w:noProof/>
                  </w:rPr>
                  <w:t>11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258" w:rsidRDefault="000B6258" w:rsidP="002967CE">
      <w:r>
        <w:separator/>
      </w:r>
    </w:p>
  </w:footnote>
  <w:footnote w:type="continuationSeparator" w:id="1">
    <w:p w:rsidR="000B6258" w:rsidRDefault="000B6258" w:rsidP="002967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258" w:rsidRDefault="000B6258" w:rsidP="009D3FC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4384" behindDoc="0" locked="0" layoutInCell="1" allowOverlap="1">
          <wp:simplePos x="0" y="0"/>
          <wp:positionH relativeFrom="column">
            <wp:posOffset>348615</wp:posOffset>
          </wp:positionH>
          <wp:positionV relativeFrom="paragraph">
            <wp:posOffset>50800</wp:posOffset>
          </wp:positionV>
          <wp:extent cx="540385" cy="422910"/>
          <wp:effectExtent l="0" t="0" r="0" b="0"/>
          <wp:wrapNone/>
          <wp:docPr id="63" name="Imagem 63"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385" cy="422910"/>
                  </a:xfrm>
                  <a:prstGeom prst="rect">
                    <a:avLst/>
                  </a:prstGeom>
                  <a:noFill/>
                </pic:spPr>
              </pic:pic>
            </a:graphicData>
          </a:graphic>
        </wp:anchor>
      </w:drawing>
    </w:r>
    <w:r w:rsidR="00280935" w:rsidRPr="00280935">
      <w:rPr>
        <w:noProof/>
      </w:rPr>
      <w:pict>
        <v:shapetype id="_x0000_t202" coordsize="21600,21600" o:spt="202" path="m,l,21600r21600,l21600,xe">
          <v:stroke joinstyle="miter"/>
          <v:path gradientshapeok="t" o:connecttype="rect"/>
        </v:shapetype>
        <v:shape id="Caixa de Texto 35" o:spid="_x0000_s28675"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" stroked="f">
          <v:textbox>
            <w:txbxContent>
              <w:p w:rsidR="000B6258" w:rsidRDefault="000B6258" w:rsidP="009D3FC1"/>
            </w:txbxContent>
          </v:textbox>
        </v:shape>
      </w:pict>
    </w:r>
    <w:r>
      <w:rPr>
        <w:noProof/>
      </w:rPr>
      <w:drawing>
        <wp:anchor distT="0" distB="0" distL="114300" distR="114300" simplePos="0" relativeHeight="251663360" behindDoc="1" locked="0" layoutInCell="1" allowOverlap="1">
          <wp:simplePos x="0" y="0"/>
          <wp:positionH relativeFrom="column">
            <wp:posOffset>139065</wp:posOffset>
          </wp:positionH>
          <wp:positionV relativeFrom="paragraph">
            <wp:posOffset>36830</wp:posOffset>
          </wp:positionV>
          <wp:extent cx="475615" cy="370840"/>
          <wp:effectExtent l="0" t="0" r="635" b="0"/>
          <wp:wrapNone/>
          <wp:docPr id="64" name="Imagem 6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sz w:val="20"/>
        <w:szCs w:val="20"/>
      </w:rPr>
      <w:t>MUNICÍPIO DE PRESIDENTE OLEGÁRIO</w:t>
    </w:r>
  </w:p>
  <w:p w:rsidR="000B6258" w:rsidRDefault="000B6258"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rsidR="000B6258" w:rsidRDefault="000B6258"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258" w:rsidRDefault="000B6258"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385" cy="422910"/>
                  </a:xfrm>
                  <a:prstGeom prst="rect">
                    <a:avLst/>
                  </a:prstGeom>
                  <a:noFill/>
                </pic:spPr>
              </pic:pic>
            </a:graphicData>
          </a:graphic>
        </wp:anchor>
      </w:drawing>
    </w:r>
    <w:r w:rsidR="00280935" w:rsidRPr="00280935">
      <w:rPr>
        <w:noProof/>
      </w:rPr>
      <w:pict>
        <v:shapetype id="_x0000_t202" coordsize="21600,21600" o:spt="202" path="m,l,21600r21600,l21600,xe">
          <v:stroke joinstyle="miter"/>
          <v:path gradientshapeok="t" o:connecttype="rect"/>
        </v:shapetype>
        <v:shape id="Caixa de Texto 58" o:spid="_x0000_s28673"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" stroked="f">
          <v:textbox>
            <w:txbxContent>
              <w:p w:rsidR="00434291" w:rsidRDefault="00434291" w:rsidP="002C110A"/>
            </w:txbxContent>
          </v:textbox>
        </v:shape>
      </w:pict>
    </w:r>
    <w:r>
      <w:rPr>
        <w:noProof/>
      </w:rPr>
      <w:drawing>
        <wp:anchor distT="0" distB="0" distL="114300" distR="114300" simplePos="0" relativeHeight="251667456" behindDoc="1" locked="0" layoutInCell="1" allowOverlap="1">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sz w:val="20"/>
        <w:szCs w:val="20"/>
      </w:rPr>
      <w:t>MUNICÍPIO DE PRESIDENTE OLEGÁRIO</w:t>
    </w:r>
  </w:p>
  <w:p w:rsidR="000B6258" w:rsidRDefault="000B6258"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rsidR="000B6258" w:rsidRDefault="000B6258"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1">
    <w:nsid w:val="1C201EC1"/>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nsid w:val="1D8B274D"/>
    <w:multiLevelType w:val="hybridMultilevel"/>
    <w:tmpl w:val="7220CA88"/>
    <w:lvl w:ilvl="0" w:tplc="A7DAE994">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nsid w:val="2E645CBA"/>
    <w:multiLevelType w:val="hybridMultilevel"/>
    <w:tmpl w:val="011246C4"/>
    <w:lvl w:ilvl="0" w:tplc="306C26C6">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5">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3EA457D2"/>
    <w:multiLevelType w:val="hybridMultilevel"/>
    <w:tmpl w:val="017647B2"/>
    <w:lvl w:ilvl="0" w:tplc="9474CB94">
      <w:start w:val="18"/>
      <w:numFmt w:val="decimal"/>
      <w:lvlText w:val="%1."/>
      <w:lvlJc w:val="left"/>
      <w:pPr>
        <w:ind w:left="76" w:hanging="360"/>
      </w:pPr>
      <w:rPr>
        <w:rFonts w:hint="default"/>
        <w:b/>
      </w:rPr>
    </w:lvl>
    <w:lvl w:ilvl="1" w:tplc="CB088224">
      <w:start w:val="1"/>
      <w:numFmt w:val="lowerLetter"/>
      <w:lvlText w:val="%2."/>
      <w:lvlJc w:val="left"/>
      <w:pPr>
        <w:ind w:left="4188" w:hanging="360"/>
      </w:pPr>
      <w:rPr>
        <w:rFonts w:asciiTheme="minorHAnsi" w:eastAsia="Calibri" w:hAnsiTheme="minorHAnsi" w:cstheme="minorHAnsi"/>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7">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8">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9">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0">
    <w:nsid w:val="63DE1317"/>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1">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2">
    <w:nsid w:val="79951D6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13">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0"/>
  </w:num>
  <w:num w:numId="6">
    <w:abstractNumId w:val="11"/>
  </w:num>
  <w:num w:numId="7">
    <w:abstractNumId w:val="7"/>
  </w:num>
  <w:num w:numId="8">
    <w:abstractNumId w:val="8"/>
  </w:num>
  <w:num w:numId="9">
    <w:abstractNumId w:val="13"/>
  </w:num>
  <w:num w:numId="10">
    <w:abstractNumId w:val="1"/>
  </w:num>
  <w:num w:numId="11">
    <w:abstractNumId w:val="2"/>
  </w:num>
  <w:num w:numId="12">
    <w:abstractNumId w:val="3"/>
  </w:num>
  <w:num w:numId="13">
    <w:abstractNumId w:val="10"/>
  </w:num>
  <w:num w:numId="14">
    <w:abstractNumId w:val="1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grammar="clean"/>
  <w:defaultTabStop w:val="708"/>
  <w:hyphenationZone w:val="425"/>
  <w:characterSpacingControl w:val="doNotCompress"/>
  <w:hdrShapeDefaults>
    <o:shapedefaults v:ext="edit" spidmax="28679"/>
    <o:shapelayout v:ext="edit">
      <o:idmap v:ext="edit" data="28"/>
    </o:shapelayout>
  </w:hdrShapeDefaults>
  <w:footnotePr>
    <w:footnote w:id="0"/>
    <w:footnote w:id="1"/>
  </w:footnotePr>
  <w:endnotePr>
    <w:endnote w:id="0"/>
    <w:endnote w:id="1"/>
  </w:endnotePr>
  <w:compat/>
  <w:rsids>
    <w:rsidRoot w:val="002967CE"/>
    <w:rsid w:val="0000136B"/>
    <w:rsid w:val="00021A3C"/>
    <w:rsid w:val="00030A75"/>
    <w:rsid w:val="00045103"/>
    <w:rsid w:val="000475AF"/>
    <w:rsid w:val="0005793C"/>
    <w:rsid w:val="000600CE"/>
    <w:rsid w:val="00061ADA"/>
    <w:rsid w:val="0006317E"/>
    <w:rsid w:val="00074E76"/>
    <w:rsid w:val="000829B6"/>
    <w:rsid w:val="00087FD7"/>
    <w:rsid w:val="000B230E"/>
    <w:rsid w:val="000B476A"/>
    <w:rsid w:val="000B6258"/>
    <w:rsid w:val="000C4B4C"/>
    <w:rsid w:val="000D1B1B"/>
    <w:rsid w:val="000D47BB"/>
    <w:rsid w:val="000E01FD"/>
    <w:rsid w:val="001005D1"/>
    <w:rsid w:val="001128F0"/>
    <w:rsid w:val="00116814"/>
    <w:rsid w:val="00117134"/>
    <w:rsid w:val="00133450"/>
    <w:rsid w:val="00136CFE"/>
    <w:rsid w:val="00141501"/>
    <w:rsid w:val="00151B77"/>
    <w:rsid w:val="00171BB3"/>
    <w:rsid w:val="001751C5"/>
    <w:rsid w:val="001768C6"/>
    <w:rsid w:val="00192008"/>
    <w:rsid w:val="001944A3"/>
    <w:rsid w:val="001A0488"/>
    <w:rsid w:val="001A55D7"/>
    <w:rsid w:val="001B2994"/>
    <w:rsid w:val="001B5DDE"/>
    <w:rsid w:val="001B71B9"/>
    <w:rsid w:val="001C17DE"/>
    <w:rsid w:val="001C1B5B"/>
    <w:rsid w:val="001D1A97"/>
    <w:rsid w:val="001F5B84"/>
    <w:rsid w:val="001F728B"/>
    <w:rsid w:val="002037CC"/>
    <w:rsid w:val="00215892"/>
    <w:rsid w:val="00220CE0"/>
    <w:rsid w:val="002311E3"/>
    <w:rsid w:val="0024431D"/>
    <w:rsid w:val="0025198D"/>
    <w:rsid w:val="00260FBA"/>
    <w:rsid w:val="00266843"/>
    <w:rsid w:val="0027396E"/>
    <w:rsid w:val="00276544"/>
    <w:rsid w:val="00280935"/>
    <w:rsid w:val="00280B65"/>
    <w:rsid w:val="00292AB9"/>
    <w:rsid w:val="002967CE"/>
    <w:rsid w:val="002A0845"/>
    <w:rsid w:val="002B2F10"/>
    <w:rsid w:val="002C0A73"/>
    <w:rsid w:val="002C110A"/>
    <w:rsid w:val="002C5008"/>
    <w:rsid w:val="002D7661"/>
    <w:rsid w:val="002E1C07"/>
    <w:rsid w:val="002F17D3"/>
    <w:rsid w:val="002F570B"/>
    <w:rsid w:val="00305AFA"/>
    <w:rsid w:val="00311000"/>
    <w:rsid w:val="003128D8"/>
    <w:rsid w:val="00315934"/>
    <w:rsid w:val="003204E7"/>
    <w:rsid w:val="00321711"/>
    <w:rsid w:val="003221ED"/>
    <w:rsid w:val="00323288"/>
    <w:rsid w:val="00325C96"/>
    <w:rsid w:val="0032784C"/>
    <w:rsid w:val="00345435"/>
    <w:rsid w:val="00351AB5"/>
    <w:rsid w:val="00363E8B"/>
    <w:rsid w:val="003654F7"/>
    <w:rsid w:val="0037081F"/>
    <w:rsid w:val="0037208C"/>
    <w:rsid w:val="003845EE"/>
    <w:rsid w:val="00387938"/>
    <w:rsid w:val="003A6F9A"/>
    <w:rsid w:val="003B3016"/>
    <w:rsid w:val="003B753C"/>
    <w:rsid w:val="003D3B1C"/>
    <w:rsid w:val="003D5E46"/>
    <w:rsid w:val="003D68AB"/>
    <w:rsid w:val="003E1704"/>
    <w:rsid w:val="003F099B"/>
    <w:rsid w:val="003F12BC"/>
    <w:rsid w:val="00401C8F"/>
    <w:rsid w:val="00405594"/>
    <w:rsid w:val="004149F2"/>
    <w:rsid w:val="0042004B"/>
    <w:rsid w:val="0042695F"/>
    <w:rsid w:val="00434291"/>
    <w:rsid w:val="004410E6"/>
    <w:rsid w:val="004416C5"/>
    <w:rsid w:val="00446A05"/>
    <w:rsid w:val="00447573"/>
    <w:rsid w:val="00454A8A"/>
    <w:rsid w:val="00456704"/>
    <w:rsid w:val="00456779"/>
    <w:rsid w:val="00463878"/>
    <w:rsid w:val="00465B5C"/>
    <w:rsid w:val="004724F6"/>
    <w:rsid w:val="00474AA3"/>
    <w:rsid w:val="004750A6"/>
    <w:rsid w:val="004813EE"/>
    <w:rsid w:val="00482230"/>
    <w:rsid w:val="00495478"/>
    <w:rsid w:val="004958DF"/>
    <w:rsid w:val="004A45AC"/>
    <w:rsid w:val="004A566B"/>
    <w:rsid w:val="004B391F"/>
    <w:rsid w:val="004C2026"/>
    <w:rsid w:val="004C6A5B"/>
    <w:rsid w:val="004D1103"/>
    <w:rsid w:val="004D1B28"/>
    <w:rsid w:val="004D2E43"/>
    <w:rsid w:val="004D5585"/>
    <w:rsid w:val="004D6C27"/>
    <w:rsid w:val="004E4079"/>
    <w:rsid w:val="004E4949"/>
    <w:rsid w:val="0051113E"/>
    <w:rsid w:val="0052281D"/>
    <w:rsid w:val="005277C3"/>
    <w:rsid w:val="00544992"/>
    <w:rsid w:val="005571CD"/>
    <w:rsid w:val="00582AC3"/>
    <w:rsid w:val="00585336"/>
    <w:rsid w:val="0059196E"/>
    <w:rsid w:val="00593E36"/>
    <w:rsid w:val="00593F75"/>
    <w:rsid w:val="005B13FF"/>
    <w:rsid w:val="005C258E"/>
    <w:rsid w:val="005C4AB8"/>
    <w:rsid w:val="005C60ED"/>
    <w:rsid w:val="005E4F6F"/>
    <w:rsid w:val="005E664C"/>
    <w:rsid w:val="005F31D4"/>
    <w:rsid w:val="005F5962"/>
    <w:rsid w:val="00602FB5"/>
    <w:rsid w:val="00612BA6"/>
    <w:rsid w:val="00617D06"/>
    <w:rsid w:val="00622943"/>
    <w:rsid w:val="0062555E"/>
    <w:rsid w:val="00627B91"/>
    <w:rsid w:val="00630A2A"/>
    <w:rsid w:val="00640360"/>
    <w:rsid w:val="006432B5"/>
    <w:rsid w:val="00644B9E"/>
    <w:rsid w:val="0065073D"/>
    <w:rsid w:val="00662B94"/>
    <w:rsid w:val="0067516B"/>
    <w:rsid w:val="00684A97"/>
    <w:rsid w:val="00695C44"/>
    <w:rsid w:val="006961B8"/>
    <w:rsid w:val="00697230"/>
    <w:rsid w:val="006972E8"/>
    <w:rsid w:val="006A755F"/>
    <w:rsid w:val="006C3BBF"/>
    <w:rsid w:val="006C62E9"/>
    <w:rsid w:val="006C6A0B"/>
    <w:rsid w:val="006D3F37"/>
    <w:rsid w:val="006E4FC7"/>
    <w:rsid w:val="006E5A29"/>
    <w:rsid w:val="0070117E"/>
    <w:rsid w:val="007036B0"/>
    <w:rsid w:val="0071769C"/>
    <w:rsid w:val="00720353"/>
    <w:rsid w:val="0072040F"/>
    <w:rsid w:val="007237F5"/>
    <w:rsid w:val="007312DC"/>
    <w:rsid w:val="00747BDD"/>
    <w:rsid w:val="007710D9"/>
    <w:rsid w:val="0077466C"/>
    <w:rsid w:val="00777561"/>
    <w:rsid w:val="00787A70"/>
    <w:rsid w:val="00790582"/>
    <w:rsid w:val="007A102A"/>
    <w:rsid w:val="007A63A2"/>
    <w:rsid w:val="007B6AFC"/>
    <w:rsid w:val="007C2BDD"/>
    <w:rsid w:val="007E2968"/>
    <w:rsid w:val="007F2117"/>
    <w:rsid w:val="007F2CFA"/>
    <w:rsid w:val="007F32B0"/>
    <w:rsid w:val="007F45DC"/>
    <w:rsid w:val="0080291C"/>
    <w:rsid w:val="0081100C"/>
    <w:rsid w:val="00832A18"/>
    <w:rsid w:val="008350B2"/>
    <w:rsid w:val="00835CDF"/>
    <w:rsid w:val="00847E8F"/>
    <w:rsid w:val="0085616D"/>
    <w:rsid w:val="0085785C"/>
    <w:rsid w:val="0087489F"/>
    <w:rsid w:val="008947C0"/>
    <w:rsid w:val="008B4BEB"/>
    <w:rsid w:val="008B4C42"/>
    <w:rsid w:val="008C22EC"/>
    <w:rsid w:val="008C79CB"/>
    <w:rsid w:val="008E3F0F"/>
    <w:rsid w:val="008F0B45"/>
    <w:rsid w:val="008F33EF"/>
    <w:rsid w:val="00900A0E"/>
    <w:rsid w:val="00906BB0"/>
    <w:rsid w:val="0090746C"/>
    <w:rsid w:val="00907799"/>
    <w:rsid w:val="00912529"/>
    <w:rsid w:val="00912918"/>
    <w:rsid w:val="00914D65"/>
    <w:rsid w:val="0092182B"/>
    <w:rsid w:val="00927224"/>
    <w:rsid w:val="0093545A"/>
    <w:rsid w:val="00945900"/>
    <w:rsid w:val="009478D7"/>
    <w:rsid w:val="0098112C"/>
    <w:rsid w:val="00987758"/>
    <w:rsid w:val="00987A56"/>
    <w:rsid w:val="009A1D01"/>
    <w:rsid w:val="009A5097"/>
    <w:rsid w:val="009B0C6F"/>
    <w:rsid w:val="009B3503"/>
    <w:rsid w:val="009B51B9"/>
    <w:rsid w:val="009D3FC1"/>
    <w:rsid w:val="009D769F"/>
    <w:rsid w:val="009E78A7"/>
    <w:rsid w:val="009F1169"/>
    <w:rsid w:val="009F3FD6"/>
    <w:rsid w:val="00A177BC"/>
    <w:rsid w:val="00A23760"/>
    <w:rsid w:val="00A43CB4"/>
    <w:rsid w:val="00A536FB"/>
    <w:rsid w:val="00A64CFD"/>
    <w:rsid w:val="00A660D9"/>
    <w:rsid w:val="00A8156C"/>
    <w:rsid w:val="00A931C8"/>
    <w:rsid w:val="00AB228C"/>
    <w:rsid w:val="00AB5E24"/>
    <w:rsid w:val="00AB7A65"/>
    <w:rsid w:val="00AC41ED"/>
    <w:rsid w:val="00AC66F8"/>
    <w:rsid w:val="00AD4B79"/>
    <w:rsid w:val="00AD52D8"/>
    <w:rsid w:val="00AE4415"/>
    <w:rsid w:val="00AF5F95"/>
    <w:rsid w:val="00AF6807"/>
    <w:rsid w:val="00B04937"/>
    <w:rsid w:val="00B16AD4"/>
    <w:rsid w:val="00B52F85"/>
    <w:rsid w:val="00B54D73"/>
    <w:rsid w:val="00BB4775"/>
    <w:rsid w:val="00BC0771"/>
    <w:rsid w:val="00BC3F7D"/>
    <w:rsid w:val="00BC5E89"/>
    <w:rsid w:val="00BE6D15"/>
    <w:rsid w:val="00C06511"/>
    <w:rsid w:val="00C07F94"/>
    <w:rsid w:val="00C10BB4"/>
    <w:rsid w:val="00C165F0"/>
    <w:rsid w:val="00C21251"/>
    <w:rsid w:val="00C23EFD"/>
    <w:rsid w:val="00C270D1"/>
    <w:rsid w:val="00C31EF6"/>
    <w:rsid w:val="00C369E2"/>
    <w:rsid w:val="00C44D74"/>
    <w:rsid w:val="00C46B00"/>
    <w:rsid w:val="00C51CE6"/>
    <w:rsid w:val="00C54056"/>
    <w:rsid w:val="00C57ABC"/>
    <w:rsid w:val="00C60580"/>
    <w:rsid w:val="00C76F7B"/>
    <w:rsid w:val="00C826D7"/>
    <w:rsid w:val="00C85806"/>
    <w:rsid w:val="00C8712A"/>
    <w:rsid w:val="00CA21F8"/>
    <w:rsid w:val="00CA5956"/>
    <w:rsid w:val="00CA7229"/>
    <w:rsid w:val="00CA7733"/>
    <w:rsid w:val="00CB1AE4"/>
    <w:rsid w:val="00CB3300"/>
    <w:rsid w:val="00CB48FE"/>
    <w:rsid w:val="00CD19F6"/>
    <w:rsid w:val="00CD7DFB"/>
    <w:rsid w:val="00CE2239"/>
    <w:rsid w:val="00CE3542"/>
    <w:rsid w:val="00CF1E13"/>
    <w:rsid w:val="00D06746"/>
    <w:rsid w:val="00D07AD4"/>
    <w:rsid w:val="00D1171F"/>
    <w:rsid w:val="00D23B0C"/>
    <w:rsid w:val="00D24412"/>
    <w:rsid w:val="00D343FC"/>
    <w:rsid w:val="00D36C89"/>
    <w:rsid w:val="00D37381"/>
    <w:rsid w:val="00D37EE0"/>
    <w:rsid w:val="00D47A06"/>
    <w:rsid w:val="00D530F6"/>
    <w:rsid w:val="00D57C20"/>
    <w:rsid w:val="00D6084C"/>
    <w:rsid w:val="00D646D4"/>
    <w:rsid w:val="00D7630A"/>
    <w:rsid w:val="00D86C7D"/>
    <w:rsid w:val="00D93B4D"/>
    <w:rsid w:val="00D95A8A"/>
    <w:rsid w:val="00D95B03"/>
    <w:rsid w:val="00DA1721"/>
    <w:rsid w:val="00DB5D8D"/>
    <w:rsid w:val="00DC6DE9"/>
    <w:rsid w:val="00DC7773"/>
    <w:rsid w:val="00DD2551"/>
    <w:rsid w:val="00DF0781"/>
    <w:rsid w:val="00DF5731"/>
    <w:rsid w:val="00E00336"/>
    <w:rsid w:val="00E0156C"/>
    <w:rsid w:val="00E02E94"/>
    <w:rsid w:val="00E03BBE"/>
    <w:rsid w:val="00E04F49"/>
    <w:rsid w:val="00E12DC4"/>
    <w:rsid w:val="00E131FD"/>
    <w:rsid w:val="00E14CA9"/>
    <w:rsid w:val="00E20CED"/>
    <w:rsid w:val="00E23DB3"/>
    <w:rsid w:val="00E279C8"/>
    <w:rsid w:val="00E31189"/>
    <w:rsid w:val="00E3670C"/>
    <w:rsid w:val="00E56320"/>
    <w:rsid w:val="00E60D75"/>
    <w:rsid w:val="00E626D8"/>
    <w:rsid w:val="00E63E70"/>
    <w:rsid w:val="00E87035"/>
    <w:rsid w:val="00E87117"/>
    <w:rsid w:val="00E90803"/>
    <w:rsid w:val="00E9164F"/>
    <w:rsid w:val="00EC2712"/>
    <w:rsid w:val="00EC3E7F"/>
    <w:rsid w:val="00EC6616"/>
    <w:rsid w:val="00ED7550"/>
    <w:rsid w:val="00EE2D09"/>
    <w:rsid w:val="00EF0772"/>
    <w:rsid w:val="00EF2CC3"/>
    <w:rsid w:val="00F02C2C"/>
    <w:rsid w:val="00F14A79"/>
    <w:rsid w:val="00F14D4B"/>
    <w:rsid w:val="00F16904"/>
    <w:rsid w:val="00F22A7D"/>
    <w:rsid w:val="00F40C8C"/>
    <w:rsid w:val="00F8261D"/>
    <w:rsid w:val="00F82857"/>
    <w:rsid w:val="00F94404"/>
    <w:rsid w:val="00F96546"/>
    <w:rsid w:val="00F974FB"/>
    <w:rsid w:val="00FA6533"/>
    <w:rsid w:val="00FB371B"/>
    <w:rsid w:val="00FC1A92"/>
    <w:rsid w:val="00FC1E7A"/>
    <w:rsid w:val="00FC5E50"/>
    <w:rsid w:val="00FD3B15"/>
    <w:rsid w:val="00FD4F56"/>
    <w:rsid w:val="00FE12A0"/>
    <w:rsid w:val="00FF2266"/>
    <w:rsid w:val="00FF39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uiPriority w:val="59"/>
    <w:rsid w:val="006C62E9"/>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rsid w:val="0042695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s>
</file>

<file path=word/webSettings.xml><?xml version="1.0" encoding="utf-8"?>
<w:webSettings xmlns:r="http://schemas.openxmlformats.org/officeDocument/2006/relationships" xmlns:w="http://schemas.openxmlformats.org/wordprocessingml/2006/main">
  <w:divs>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30581356">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626692931">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citanet.com.br" TargetMode="External"/><Relationship Id="rId18" Type="http://schemas.openxmlformats.org/officeDocument/2006/relationships/hyperlink" Target="http://www.licitanet.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rtaltransparencia.jus.br/" TargetMode="External"/><Relationship Id="rId23" Type="http://schemas.openxmlformats.org/officeDocument/2006/relationships/header" Target="header2.xml"/><Relationship Id="rId10" Type="http://schemas.openxmlformats.org/officeDocument/2006/relationships/hyperlink" Target="http://www." TargetMode="External"/><Relationship Id="rId19"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rtaldatransparencia.gov.br/"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D50FC-28A4-4B00-B970-60BA5A3BD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12885</Words>
  <Characters>69581</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PPO-USER</cp:lastModifiedBy>
  <cp:revision>3</cp:revision>
  <cp:lastPrinted>2021-02-03T16:03:00Z</cp:lastPrinted>
  <dcterms:created xsi:type="dcterms:W3CDTF">2021-02-09T18:10:00Z</dcterms:created>
  <dcterms:modified xsi:type="dcterms:W3CDTF">2021-02-09T18:17:00Z</dcterms:modified>
</cp:coreProperties>
</file>