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170475">
        <w:rPr>
          <w:rFonts w:ascii="Times New Roman" w:hAnsi="Times New Roman" w:cs="Times New Roman"/>
          <w:b/>
          <w:color w:val="FFFFFF" w:themeColor="background1"/>
          <w:sz w:val="24"/>
          <w:szCs w:val="24"/>
        </w:rPr>
        <w:t>090</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170475">
        <w:rPr>
          <w:rFonts w:ascii="Times New Roman" w:hAnsi="Times New Roman" w:cs="Times New Roman"/>
          <w:b/>
          <w:color w:val="FFFFFF" w:themeColor="background1"/>
          <w:sz w:val="24"/>
          <w:szCs w:val="24"/>
        </w:rPr>
        <w:t>051</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6E11A6" w:rsidRDefault="006E11A6" w:rsidP="008E481F">
      <w:pPr>
        <w:pStyle w:val="Corpodetexto"/>
        <w:spacing w:before="9"/>
        <w:jc w:val="both"/>
        <w:rPr>
          <w:rFonts w:ascii="Times New Roman" w:hAnsi="Times New Roman" w:cs="Times New Roman"/>
          <w:i/>
          <w:sz w:val="24"/>
          <w:szCs w:val="24"/>
        </w:rPr>
      </w:pPr>
    </w:p>
    <w:p w:rsidR="006E11A6" w:rsidRPr="006E11A6" w:rsidRDefault="00DD0E95" w:rsidP="006E11A6">
      <w:pPr>
        <w:pStyle w:val="Default"/>
        <w:jc w:val="both"/>
        <w:rPr>
          <w:rFonts w:ascii="Times New Roman" w:hAnsi="Times New Roman" w:cs="Times New Roman"/>
        </w:rPr>
      </w:pPr>
      <w:r>
        <w:rPr>
          <w:rFonts w:ascii="Times New Roman" w:hAnsi="Times New Roman" w:cs="Times New Roman"/>
          <w:lang w:val="pt-PT"/>
        </w:rPr>
        <w:t>Essa aquisição terá</w:t>
      </w:r>
      <w:r w:rsidR="006E11A6" w:rsidRPr="006E11A6">
        <w:rPr>
          <w:rFonts w:ascii="Times New Roman" w:hAnsi="Times New Roman" w:cs="Times New Roman"/>
        </w:rPr>
        <w:t xml:space="preserve">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 O âmbito regional compreenderá os limites geográficos do Estado de Minas Gerais, definidos no presente instrumento, conforme dispõe o Decreto Municipal 1.380 de 01 de julho de 2021.</w:t>
      </w:r>
    </w:p>
    <w:p w:rsidR="006E11A6" w:rsidRPr="006E11A6" w:rsidRDefault="006E11A6" w:rsidP="008E481F">
      <w:pPr>
        <w:pStyle w:val="Corpodetexto"/>
        <w:spacing w:before="9"/>
        <w:jc w:val="both"/>
        <w:rPr>
          <w:rFonts w:ascii="Times New Roman" w:hAnsi="Times New Roman" w:cs="Times New Roman"/>
          <w:i/>
          <w:sz w:val="24"/>
          <w:szCs w:val="24"/>
          <w:lang w:val="pt-BR"/>
        </w:rPr>
      </w:pPr>
    </w:p>
    <w:p w:rsidR="00E4251F" w:rsidRPr="003558DC" w:rsidRDefault="00E4251F">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170475">
        <w:rPr>
          <w:rFonts w:ascii="Times New Roman" w:hAnsi="Times New Roman" w:cs="Times New Roman"/>
          <w:b/>
          <w:color w:val="FFFFFF" w:themeColor="background1"/>
          <w:sz w:val="24"/>
          <w:szCs w:val="24"/>
        </w:rPr>
        <w:t>03</w:t>
      </w:r>
      <w:r w:rsidR="00B950CA">
        <w:rPr>
          <w:rFonts w:ascii="Times New Roman" w:hAnsi="Times New Roman" w:cs="Times New Roman"/>
          <w:b/>
          <w:color w:val="FFFFFF" w:themeColor="background1"/>
          <w:sz w:val="24"/>
          <w:szCs w:val="24"/>
        </w:rPr>
        <w:t xml:space="preserve"> de </w:t>
      </w:r>
      <w:r w:rsidR="00170475">
        <w:rPr>
          <w:rFonts w:ascii="Times New Roman" w:hAnsi="Times New Roman" w:cs="Times New Roman"/>
          <w:b/>
          <w:color w:val="FFFFFF" w:themeColor="background1"/>
          <w:sz w:val="24"/>
          <w:szCs w:val="24"/>
        </w:rPr>
        <w:t xml:space="preserve">setembro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B42423"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HORÁRIO DE INÍCIO DA DISPUTA: </w:t>
      </w:r>
      <w:r w:rsidR="00170475">
        <w:rPr>
          <w:rFonts w:ascii="Times New Roman" w:hAnsi="Times New Roman" w:cs="Times New Roman"/>
          <w:b/>
          <w:color w:val="FFFFFF" w:themeColor="background1"/>
          <w:sz w:val="24"/>
          <w:szCs w:val="24"/>
        </w:rPr>
        <w:t>09</w:t>
      </w:r>
      <w:r w:rsidR="001F101F">
        <w:rPr>
          <w:rFonts w:ascii="Times New Roman" w:hAnsi="Times New Roman" w:cs="Times New Roman"/>
          <w:b/>
          <w:color w:val="FFFFFF" w:themeColor="background1"/>
          <w:sz w:val="24"/>
          <w:szCs w:val="24"/>
        </w:rPr>
        <w:t>h</w:t>
      </w:r>
      <w:r w:rsidR="00170475">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Default="00CC747E" w:rsidP="00CC747E">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1243F7">
        <w:rPr>
          <w:rFonts w:ascii="Times New Roman" w:hAnsi="Times New Roman" w:cs="Times New Roman"/>
          <w:b/>
          <w:bCs/>
          <w:sz w:val="24"/>
          <w:szCs w:val="24"/>
        </w:rPr>
        <w:t xml:space="preserve"> </w:t>
      </w:r>
      <w:bookmarkStart w:id="0" w:name="_GoBack"/>
      <w:r w:rsidR="00DD0E95">
        <w:rPr>
          <w:rFonts w:ascii="Times New Roman" w:hAnsi="Times New Roman" w:cs="Times New Roman"/>
          <w:b/>
          <w:bCs/>
          <w:sz w:val="24"/>
          <w:szCs w:val="24"/>
        </w:rPr>
        <w:t>AQUISIÇÃO DE TAPETES SANITIZANTES E TECIDOS PARA LENÇÓIS E COLETES.</w:t>
      </w:r>
      <w:bookmarkEnd w:id="0"/>
    </w:p>
    <w:p w:rsidR="009F0D9A" w:rsidRPr="003558DC" w:rsidRDefault="009F0D9A" w:rsidP="00CC747E">
      <w:pPr>
        <w:tabs>
          <w:tab w:val="left" w:pos="1781"/>
        </w:tabs>
        <w:ind w:left="284"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711102" w:rsidRDefault="004A456B" w:rsidP="004A456B">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2A7854">
        <w:rPr>
          <w:rFonts w:ascii="Times New Roman" w:hAnsi="Times New Roman" w:cs="Times New Roman"/>
          <w:sz w:val="24"/>
          <w:szCs w:val="24"/>
        </w:rPr>
        <w:t>291 – Fonte 1.54.01</w:t>
      </w:r>
    </w:p>
    <w:p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372 – Fonte 1.02.00</w:t>
      </w:r>
    </w:p>
    <w:p w:rsidR="002A7854" w:rsidRDefault="002A7854" w:rsidP="004A456B">
      <w:pPr>
        <w:pStyle w:val="PargrafodaLista"/>
        <w:ind w:left="284" w:firstLine="142"/>
        <w:rPr>
          <w:rFonts w:ascii="Times New Roman" w:hAnsi="Times New Roman" w:cs="Times New Roman"/>
          <w:sz w:val="24"/>
          <w:szCs w:val="24"/>
        </w:rPr>
      </w:pPr>
    </w:p>
    <w:p w:rsidR="00ED5A15" w:rsidRDefault="00ED5A15" w:rsidP="009C726B">
      <w:pPr>
        <w:pStyle w:val="Ttulo3"/>
        <w:tabs>
          <w:tab w:val="left" w:pos="10206"/>
        </w:tabs>
        <w:spacing w:before="57"/>
        <w:ind w:left="0"/>
        <w:rPr>
          <w:rFonts w:ascii="Times New Roman" w:hAnsi="Times New Roman" w:cs="Times New Roman"/>
          <w:spacing w:val="-22"/>
          <w:sz w:val="24"/>
          <w:szCs w:val="24"/>
          <w:shd w:val="clear" w:color="auto" w:fill="D9D9D9"/>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B1469">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7F41B2" w:rsidRPr="007F41B2" w:rsidRDefault="00931612" w:rsidP="007F41B2">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proibido de contratar com o Poder Público, nos termos </w:t>
      </w:r>
      <w:r w:rsidRPr="003558DC">
        <w:rPr>
          <w:rFonts w:ascii="Times New Roman" w:hAnsi="Times New Roman" w:cs="Times New Roman"/>
          <w:sz w:val="24"/>
          <w:szCs w:val="24"/>
        </w:rPr>
        <w:lastRenderedPageBreak/>
        <w:t>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8E481F">
      <w:pPr>
        <w:pStyle w:val="PargrafodaLista"/>
        <w:numPr>
          <w:ilvl w:val="1"/>
          <w:numId w:val="3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605E6B">
      <w:pPr>
        <w:pStyle w:val="PargrafodaLista"/>
        <w:numPr>
          <w:ilvl w:val="2"/>
          <w:numId w:val="3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02398B" w:rsidRPr="003558DC">
        <w:rPr>
          <w:rFonts w:ascii="Times New Roman" w:hAnsi="Times New Roman" w:cs="Times New Roman"/>
          <w:sz w:val="24"/>
          <w:szCs w:val="24"/>
        </w:rPr>
        <w:t>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E222EE" w:rsidRDefault="00170475"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170475" w:rsidRPr="00E222EE" w:rsidRDefault="00170475"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A06B43" w:rsidRDefault="00170475">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170475" w:rsidRPr="00A06B43" w:rsidRDefault="00170475">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A06B43" w:rsidRDefault="00170475"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170475" w:rsidRPr="00A06B43" w:rsidRDefault="00170475"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496902" w:rsidP="001F1C33">
      <w:pPr>
        <w:pStyle w:val="Corpodetexto"/>
        <w:ind w:left="272"/>
        <w:rPr>
          <w:rFonts w:ascii="Times New Roman" w:hAnsi="Times New Roman" w:cs="Times New Roman"/>
          <w:sz w:val="24"/>
          <w:szCs w:val="24"/>
        </w:rPr>
      </w:pP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7762B1">
        <w:rPr>
          <w:rFonts w:ascii="Times New Roman" w:hAnsi="Times New Roman" w:cs="Times New Roman"/>
          <w:sz w:val="24"/>
          <w:szCs w:val="24"/>
        </w:rPr>
        <w:t>XX</w:t>
      </w:r>
      <w:r w:rsidR="002C5573">
        <w:rPr>
          <w:rFonts w:ascii="Times New Roman" w:hAnsi="Times New Roman" w:cs="Times New Roman"/>
          <w:sz w:val="24"/>
          <w:szCs w:val="24"/>
        </w:rPr>
        <w:t xml:space="preserve"> de </w:t>
      </w:r>
      <w:r w:rsidR="007762B1">
        <w:rPr>
          <w:rFonts w:ascii="Times New Roman" w:hAnsi="Times New Roman" w:cs="Times New Roman"/>
          <w:sz w:val="24"/>
          <w:szCs w:val="24"/>
        </w:rPr>
        <w:t>XX</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EA3A07" w:rsidRDefault="00EA3A07" w:rsidP="00EA3A07">
      <w:pPr>
        <w:pStyle w:val="Ttulo3"/>
        <w:spacing w:before="0"/>
        <w:ind w:left="0" w:right="1080"/>
        <w:jc w:val="center"/>
        <w:rPr>
          <w:rFonts w:ascii="Times New Roman" w:hAnsi="Times New Roman" w:cs="Times New Roman"/>
          <w:sz w:val="24"/>
          <w:szCs w:val="24"/>
        </w:rPr>
      </w:pPr>
    </w:p>
    <w:p w:rsidR="00EA3A07" w:rsidRDefault="00EA3A07" w:rsidP="00EA3A07">
      <w:pPr>
        <w:pStyle w:val="Ttulo3"/>
        <w:spacing w:before="0"/>
        <w:ind w:left="0" w:right="1080"/>
        <w:jc w:val="center"/>
        <w:rPr>
          <w:rFonts w:ascii="Times New Roman" w:hAnsi="Times New Roman" w:cs="Times New Roman"/>
          <w:sz w:val="24"/>
          <w:szCs w:val="24"/>
        </w:rPr>
      </w:pPr>
    </w:p>
    <w:p w:rsidR="00EA3A07" w:rsidRPr="003558DC" w:rsidRDefault="00EA3A07" w:rsidP="00EA3A07">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Lídia C. Teodoro Braz</w:t>
      </w:r>
    </w:p>
    <w:p w:rsidR="00A773F4" w:rsidRDefault="00A773F4" w:rsidP="00EA3A07">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2C5573" w:rsidRDefault="002C5573" w:rsidP="00EA3A07">
      <w:pPr>
        <w:pStyle w:val="Ttulo3"/>
        <w:spacing w:before="0"/>
        <w:ind w:left="0" w:right="1080"/>
        <w:jc w:val="center"/>
        <w:rPr>
          <w:rFonts w:ascii="Times New Roman" w:hAnsi="Times New Roman" w:cs="Times New Roman"/>
          <w:sz w:val="24"/>
          <w:szCs w:val="24"/>
        </w:rPr>
      </w:pPr>
    </w:p>
    <w:p w:rsidR="009F0D9A" w:rsidRPr="002C5573" w:rsidRDefault="00974C00" w:rsidP="00EA3A07">
      <w:pPr>
        <w:pStyle w:val="Corpodetexto"/>
        <w:jc w:val="center"/>
        <w:rPr>
          <w:rFonts w:ascii="Times New Roman" w:hAnsi="Times New Roman" w:cs="Times New Roman"/>
          <w:sz w:val="24"/>
          <w:szCs w:val="24"/>
        </w:rPr>
      </w:pPr>
      <w:r>
        <w:rPr>
          <w:rFonts w:ascii="Times New Roman" w:hAnsi="Times New Roman" w:cs="Times New Roman"/>
          <w:sz w:val="24"/>
          <w:szCs w:val="24"/>
        </w:rPr>
        <w:t>Nilda Maria de Sousa Borges</w:t>
      </w:r>
    </w:p>
    <w:p w:rsidR="002D345D" w:rsidRDefault="009F0D9A" w:rsidP="00EA3A07">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sidR="00974C00">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sidR="00974C00">
        <w:rPr>
          <w:rFonts w:ascii="Times New Roman" w:hAnsi="Times New Roman" w:cs="Times New Roman"/>
          <w:b/>
          <w:sz w:val="24"/>
          <w:szCs w:val="24"/>
        </w:rPr>
        <w:t>Educação</w:t>
      </w:r>
    </w:p>
    <w:p w:rsidR="002D345D" w:rsidRDefault="002D345D" w:rsidP="00EA3A07">
      <w:pPr>
        <w:pStyle w:val="Ttulo3"/>
        <w:spacing w:before="0"/>
        <w:ind w:left="0" w:right="1080"/>
        <w:jc w:val="center"/>
        <w:rPr>
          <w:rFonts w:ascii="Times New Roman" w:hAnsi="Times New Roman" w:cs="Times New Roman"/>
          <w:b w:val="0"/>
          <w:sz w:val="24"/>
          <w:szCs w:val="24"/>
        </w:rPr>
      </w:pPr>
    </w:p>
    <w:p w:rsidR="007762B1" w:rsidRPr="002C5573" w:rsidRDefault="00614E4B" w:rsidP="00EA3A07">
      <w:pPr>
        <w:pStyle w:val="Corpodetexto"/>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7762B1" w:rsidRDefault="007762B1" w:rsidP="00EA3A07">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sidR="00614E4B">
        <w:rPr>
          <w:rFonts w:ascii="Times New Roman" w:hAnsi="Times New Roman" w:cs="Times New Roman"/>
          <w:b/>
          <w:sz w:val="24"/>
          <w:szCs w:val="24"/>
        </w:rPr>
        <w:t>Saúde</w:t>
      </w:r>
    </w:p>
    <w:p w:rsidR="007762B1" w:rsidRDefault="007762B1" w:rsidP="00EA3A07">
      <w:pPr>
        <w:pStyle w:val="Ttulo3"/>
        <w:spacing w:before="0"/>
        <w:ind w:left="0" w:right="1080"/>
        <w:jc w:val="center"/>
        <w:rPr>
          <w:rFonts w:ascii="Times New Roman" w:hAnsi="Times New Roman" w:cs="Times New Roman"/>
          <w:b w:val="0"/>
          <w:sz w:val="24"/>
          <w:szCs w:val="24"/>
        </w:rPr>
      </w:pPr>
    </w:p>
    <w:p w:rsidR="002D345D" w:rsidRDefault="002D345D" w:rsidP="00EA3A07">
      <w:pPr>
        <w:pStyle w:val="Ttulo3"/>
        <w:spacing w:before="0"/>
        <w:ind w:left="0" w:right="1080"/>
        <w:jc w:val="center"/>
        <w:rPr>
          <w:rFonts w:ascii="Times New Roman" w:hAnsi="Times New Roman" w:cs="Times New Roman"/>
          <w:b w:val="0"/>
          <w:sz w:val="24"/>
          <w:szCs w:val="24"/>
        </w:rPr>
      </w:pPr>
    </w:p>
    <w:p w:rsidR="002D345D" w:rsidRDefault="002D345D" w:rsidP="00EA3A07">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EA49EB">
      <w:pPr>
        <w:pStyle w:val="Ttulo3"/>
        <w:spacing w:before="0"/>
        <w:ind w:left="0" w:right="1080"/>
        <w:rPr>
          <w:rFonts w:ascii="Times New Roman" w:hAnsi="Times New Roman" w:cs="Times New Roman"/>
          <w:b w:val="0"/>
          <w:sz w:val="24"/>
          <w:szCs w:val="24"/>
        </w:rPr>
      </w:pPr>
    </w:p>
    <w:p w:rsidR="00CE1B1E" w:rsidRDefault="00CE1B1E" w:rsidP="00EA49EB">
      <w:pPr>
        <w:pStyle w:val="Ttulo3"/>
        <w:spacing w:before="0"/>
        <w:ind w:left="0" w:right="1080"/>
        <w:rPr>
          <w:rFonts w:ascii="Times New Roman" w:hAnsi="Times New Roman" w:cs="Times New Roman"/>
          <w:b w:val="0"/>
          <w:sz w:val="24"/>
          <w:szCs w:val="24"/>
        </w:rPr>
      </w:pPr>
    </w:p>
    <w:p w:rsidR="00CE1B1E" w:rsidRDefault="00CE1B1E" w:rsidP="00EA49EB">
      <w:pPr>
        <w:pStyle w:val="Ttulo3"/>
        <w:spacing w:before="0"/>
        <w:ind w:left="0" w:right="1080"/>
        <w:rPr>
          <w:rFonts w:ascii="Times New Roman" w:hAnsi="Times New Roman" w:cs="Times New Roman"/>
          <w:b w:val="0"/>
          <w:sz w:val="24"/>
          <w:szCs w:val="24"/>
        </w:rPr>
      </w:pPr>
    </w:p>
    <w:p w:rsidR="00CE1B1E" w:rsidRDefault="00CE1B1E" w:rsidP="00EA49EB">
      <w:pPr>
        <w:pStyle w:val="Ttulo3"/>
        <w:spacing w:before="0"/>
        <w:ind w:left="0" w:right="1080"/>
        <w:rPr>
          <w:rFonts w:ascii="Times New Roman" w:hAnsi="Times New Roman" w:cs="Times New Roman"/>
          <w:b w:val="0"/>
          <w:sz w:val="24"/>
          <w:szCs w:val="24"/>
        </w:rPr>
      </w:pPr>
    </w:p>
    <w:p w:rsidR="00EA49EB" w:rsidRDefault="00EA49EB" w:rsidP="00EA49EB">
      <w:pPr>
        <w:pStyle w:val="Ttulo3"/>
        <w:spacing w:before="0"/>
        <w:ind w:left="0" w:right="1080"/>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090</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051</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2C5573" w:rsidRPr="00636847" w:rsidRDefault="002C5573" w:rsidP="002C5573">
      <w:pPr>
        <w:pStyle w:val="Ttulo3"/>
        <w:spacing w:before="0"/>
        <w:ind w:left="0" w:right="-9"/>
        <w:rPr>
          <w:rFonts w:ascii="Segoe UI Historic" w:hAnsi="Segoe UI Historic" w:cs="Segoe UI Historic"/>
        </w:rPr>
      </w:pPr>
    </w:p>
    <w:p w:rsidR="002C5573" w:rsidRDefault="002C5573" w:rsidP="0035055F">
      <w:pPr>
        <w:adjustRightInd w:val="0"/>
        <w:jc w:val="both"/>
        <w:rPr>
          <w:rFonts w:ascii="Times New Roman" w:hAnsi="Times New Roman" w:cs="Times New Roman"/>
          <w:sz w:val="24"/>
          <w:szCs w:val="24"/>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00EA3A07">
        <w:rPr>
          <w:rFonts w:ascii="Times New Roman" w:hAnsi="Times New Roman" w:cs="Times New Roman"/>
          <w:b/>
          <w:bCs/>
          <w:sz w:val="24"/>
          <w:szCs w:val="24"/>
        </w:rPr>
        <w:t>AQUISIÇÃO DE TAPETES SANITIZANTES E TECIDOS PARA LENÇÓIS E COLETES.</w:t>
      </w:r>
    </w:p>
    <w:p w:rsidR="002C5573" w:rsidRDefault="002C5573" w:rsidP="002C5573">
      <w:pPr>
        <w:tabs>
          <w:tab w:val="left" w:pos="432"/>
        </w:tabs>
        <w:ind w:left="273" w:right="284"/>
      </w:pPr>
    </w:p>
    <w:p w:rsidR="002C5573" w:rsidRPr="002C5573" w:rsidRDefault="002C5573" w:rsidP="002C5573">
      <w:pPr>
        <w:tabs>
          <w:tab w:val="left" w:pos="432"/>
        </w:tabs>
        <w:ind w:left="273" w:right="284"/>
        <w:rPr>
          <w:rFonts w:ascii="Times New Roman" w:hAnsi="Times New Roman" w:cs="Times New Roman"/>
          <w:sz w:val="24"/>
          <w:szCs w:val="24"/>
        </w:rPr>
      </w:pPr>
      <w:r w:rsidRPr="002C5573">
        <w:rPr>
          <w:rFonts w:ascii="Times New Roman" w:hAnsi="Times New Roman" w:cs="Times New Roman"/>
          <w:sz w:val="24"/>
          <w:szCs w:val="24"/>
        </w:rPr>
        <w:t>Os quantitativos e descrições, serão conforme abaixo:</w:t>
      </w:r>
    </w:p>
    <w:p w:rsidR="002C5573" w:rsidRPr="00AA7D4E" w:rsidRDefault="002C5573" w:rsidP="002C5573">
      <w:pPr>
        <w:tabs>
          <w:tab w:val="left" w:pos="432"/>
        </w:tabs>
        <w:ind w:left="273" w:right="284"/>
      </w:pPr>
    </w:p>
    <w:tbl>
      <w:tblPr>
        <w:tblW w:w="10064" w:type="dxa"/>
        <w:jc w:val="center"/>
        <w:tblLayout w:type="fixed"/>
        <w:tblCellMar>
          <w:left w:w="70" w:type="dxa"/>
          <w:right w:w="70" w:type="dxa"/>
        </w:tblCellMar>
        <w:tblLook w:val="04A0" w:firstRow="1" w:lastRow="0" w:firstColumn="1" w:lastColumn="0" w:noHBand="0" w:noVBand="1"/>
      </w:tblPr>
      <w:tblGrid>
        <w:gridCol w:w="704"/>
        <w:gridCol w:w="2268"/>
        <w:gridCol w:w="567"/>
        <w:gridCol w:w="1134"/>
        <w:gridCol w:w="5391"/>
      </w:tblGrid>
      <w:tr w:rsidR="00AA48C7" w:rsidRPr="00892260" w:rsidTr="008B52FD">
        <w:trPr>
          <w:trHeight w:val="425"/>
          <w:jc w:val="center"/>
        </w:trPr>
        <w:tc>
          <w:tcPr>
            <w:tcW w:w="70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ITEM</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DESCRIÇÃO</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UN</w:t>
            </w:r>
            <w:r>
              <w:rPr>
                <w:rFonts w:ascii="Times New Roman" w:eastAsia="Times New Roman" w:hAnsi="Times New Roman" w:cs="Times New Roman"/>
                <w:b/>
                <w:bCs/>
                <w:color w:val="000000"/>
                <w:sz w:val="20"/>
                <w:szCs w:val="20"/>
                <w:lang w:eastAsia="pt-BR"/>
              </w:rPr>
              <w:t>.</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QUANT.</w:t>
            </w:r>
          </w:p>
        </w:tc>
        <w:tc>
          <w:tcPr>
            <w:tcW w:w="53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ESPECIFICAÇÃO</w:t>
            </w:r>
          </w:p>
        </w:tc>
      </w:tr>
      <w:tr w:rsidR="00AA48C7" w:rsidRPr="002064CD" w:rsidTr="008B52FD">
        <w:trPr>
          <w:trHeight w:val="10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48C7" w:rsidRPr="0022799F" w:rsidRDefault="00AA48C7"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01</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2799F" w:rsidRDefault="0022799F"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TAPETE SANITIZANTE</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2799F" w:rsidRDefault="00AA48C7"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2799F" w:rsidRDefault="003E1F1B"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203</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2799F" w:rsidRDefault="003E1F1B" w:rsidP="00470E76">
            <w:pPr>
              <w:jc w:val="both"/>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TAPETES SANITIZANTES DE 40CM X 78CM EM PVC (VINIL), POSSUI BORDA VEDANTE QUE IMPEDE</w:t>
            </w:r>
            <w:r w:rsidR="000509E6">
              <w:rPr>
                <w:rFonts w:ascii="Times New Roman" w:eastAsia="Times New Roman" w:hAnsi="Times New Roman" w:cs="Times New Roman"/>
                <w:b/>
                <w:bCs/>
                <w:color w:val="000000"/>
                <w:sz w:val="20"/>
                <w:szCs w:val="20"/>
                <w:lang w:eastAsia="pt-BR"/>
              </w:rPr>
              <w:t xml:space="preserve"> O VAZANTE DE LÍQUIDOS, BORDA ANTIQUEDA</w:t>
            </w:r>
          </w:p>
        </w:tc>
      </w:tr>
      <w:tr w:rsidR="00AA48C7" w:rsidRPr="002064CD" w:rsidTr="000A292F">
        <w:trPr>
          <w:trHeight w:val="77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2799F" w:rsidRDefault="00AA48C7"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02</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2799F" w:rsidRDefault="0022799F" w:rsidP="0022799F">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GABARDINE</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2799F" w:rsidRDefault="0022799F"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MT</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2799F" w:rsidRDefault="003E1F1B"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562</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2799F" w:rsidRDefault="00A13225" w:rsidP="00470E76">
            <w:pPr>
              <w:jc w:val="both"/>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TECIDO GABARDINE</w:t>
            </w:r>
            <w:r w:rsidR="00103BF7">
              <w:rPr>
                <w:rFonts w:ascii="Times New Roman" w:eastAsia="Times New Roman" w:hAnsi="Times New Roman" w:cs="Times New Roman"/>
                <w:b/>
                <w:bCs/>
                <w:color w:val="000000"/>
                <w:sz w:val="20"/>
                <w:szCs w:val="20"/>
                <w:lang w:eastAsia="pt-BR"/>
              </w:rPr>
              <w:t xml:space="preserve"> PARA CONFE</w:t>
            </w:r>
            <w:r w:rsidR="00AB55D9">
              <w:rPr>
                <w:rFonts w:ascii="Times New Roman" w:eastAsia="Times New Roman" w:hAnsi="Times New Roman" w:cs="Times New Roman"/>
                <w:b/>
                <w:bCs/>
                <w:color w:val="000000"/>
                <w:sz w:val="20"/>
                <w:szCs w:val="20"/>
                <w:lang w:eastAsia="pt-BR"/>
              </w:rPr>
              <w:t>CÇÃO DE</w:t>
            </w:r>
            <w:r w:rsidR="000A292F">
              <w:rPr>
                <w:rFonts w:ascii="Times New Roman" w:eastAsia="Times New Roman" w:hAnsi="Times New Roman" w:cs="Times New Roman"/>
                <w:b/>
                <w:bCs/>
                <w:color w:val="000000"/>
                <w:sz w:val="20"/>
                <w:szCs w:val="20"/>
                <w:lang w:eastAsia="pt-BR"/>
              </w:rPr>
              <w:t xml:space="preserve"> COLETES</w:t>
            </w:r>
          </w:p>
        </w:tc>
      </w:tr>
      <w:tr w:rsidR="00AA48C7" w:rsidRPr="002064CD" w:rsidTr="000A292F">
        <w:trPr>
          <w:trHeight w:val="69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2799F" w:rsidRDefault="00AA48C7"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03</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2799F" w:rsidRDefault="0022799F" w:rsidP="0022799F">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PERCAL MISTO BRANCO</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2799F" w:rsidRDefault="0022799F" w:rsidP="00470E76">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MT</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2799F" w:rsidRDefault="003E1F1B"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500</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2799F" w:rsidRDefault="000A292F" w:rsidP="00470E76">
            <w:pPr>
              <w:jc w:val="both"/>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PERCAL MISTO BRANCO</w:t>
            </w:r>
            <w:r>
              <w:rPr>
                <w:rFonts w:ascii="Times New Roman" w:eastAsia="Times New Roman" w:hAnsi="Times New Roman" w:cs="Times New Roman"/>
                <w:b/>
                <w:bCs/>
                <w:color w:val="000000"/>
                <w:sz w:val="20"/>
                <w:szCs w:val="20"/>
                <w:lang w:eastAsia="pt-BR"/>
              </w:rPr>
              <w:t xml:space="preserve"> PARA CONFECÇÃO DE LENÇÕIS</w:t>
            </w:r>
          </w:p>
        </w:tc>
      </w:tr>
    </w:tbl>
    <w:p w:rsidR="002C5573" w:rsidRDefault="002C5573" w:rsidP="002C5573">
      <w:pPr>
        <w:adjustRightInd w:val="0"/>
        <w:rPr>
          <w:rFonts w:ascii="Arial" w:eastAsiaTheme="minorHAnsi" w:hAnsi="Arial" w:cs="Arial"/>
          <w:b/>
          <w:bCs/>
          <w:sz w:val="21"/>
          <w:szCs w:val="21"/>
        </w:rPr>
      </w:pPr>
    </w:p>
    <w:p w:rsidR="002C5573" w:rsidRPr="002C5573" w:rsidRDefault="002C5573" w:rsidP="002C5573">
      <w:pPr>
        <w:adjustRightInd w:val="0"/>
        <w:jc w:val="both"/>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51"/>
        </w:tabs>
        <w:ind w:right="133" w:firstLine="11"/>
        <w:rPr>
          <w:rFonts w:ascii="Times New Roman" w:hAnsi="Times New Roman" w:cs="Times New Roman"/>
          <w:sz w:val="24"/>
          <w:szCs w:val="24"/>
        </w:rPr>
      </w:pPr>
      <w:r w:rsidRPr="002C5573">
        <w:rPr>
          <w:rFonts w:ascii="Times New Roman" w:hAnsi="Times New Roman" w:cs="Times New Roman"/>
          <w:b/>
          <w:sz w:val="24"/>
          <w:szCs w:val="24"/>
        </w:rPr>
        <w:t xml:space="preserve">– JUSTIFICATIVA </w:t>
      </w:r>
      <w:r w:rsidRPr="002C5573">
        <w:rPr>
          <w:rFonts w:ascii="Times New Roman" w:hAnsi="Times New Roman" w:cs="Times New Roman"/>
          <w:sz w:val="24"/>
          <w:szCs w:val="24"/>
        </w:rPr>
        <w:t xml:space="preserve">– </w:t>
      </w:r>
    </w:p>
    <w:p w:rsidR="002C5573" w:rsidRPr="002C5573" w:rsidRDefault="002C5573" w:rsidP="002C5573">
      <w:pPr>
        <w:pStyle w:val="PargrafodaLista"/>
        <w:tabs>
          <w:tab w:val="left" w:pos="451"/>
        </w:tabs>
        <w:ind w:left="284" w:right="133"/>
        <w:rPr>
          <w:rFonts w:ascii="Times New Roman" w:hAnsi="Times New Roman" w:cs="Times New Roman"/>
          <w:sz w:val="24"/>
          <w:szCs w:val="24"/>
        </w:rPr>
      </w:pPr>
    </w:p>
    <w:p w:rsidR="002C5573" w:rsidRPr="00B71086" w:rsidRDefault="002C5573" w:rsidP="002D345D">
      <w:pPr>
        <w:pStyle w:val="Default"/>
        <w:jc w:val="both"/>
        <w:rPr>
          <w:rFonts w:ascii="Times New Roman" w:hAnsi="Times New Roman" w:cs="Times New Roman"/>
        </w:rPr>
      </w:pPr>
      <w:r w:rsidRPr="00B71086">
        <w:rPr>
          <w:rFonts w:ascii="Times New Roman" w:hAnsi="Times New Roman" w:cs="Times New Roman"/>
          <w:b/>
        </w:rPr>
        <w:tab/>
      </w:r>
      <w:r w:rsidR="00B76305" w:rsidRPr="00EA3A07">
        <w:rPr>
          <w:rFonts w:ascii="Times New Roman" w:hAnsi="Times New Roman" w:cs="Times New Roman"/>
          <w:color w:val="auto"/>
        </w:rPr>
        <w:t>Justifica-se a aquisição</w:t>
      </w:r>
      <w:r w:rsidR="00725BA7" w:rsidRPr="00EA3A07">
        <w:rPr>
          <w:rFonts w:ascii="Times New Roman" w:hAnsi="Times New Roman" w:cs="Times New Roman"/>
          <w:color w:val="auto"/>
        </w:rPr>
        <w:t>, tendo em vista que os tapetes e os coletes são imprescindíveis para que as aulas presenciais ocorram com segurança para funcionários e alunos, por causa da Pandemia de COVID 19. Os tecidos para lençóis são usados na manutenção das atividades do Hospital Municipal Darci José Fernandes.</w:t>
      </w:r>
      <w:r w:rsidR="00B71086" w:rsidRPr="00B71086">
        <w:rPr>
          <w:rFonts w:ascii="Times New Roman" w:hAnsi="Times New Roman" w:cs="Times New Roman"/>
          <w:color w:val="auto"/>
        </w:rPr>
        <w:t xml:space="preserve"> </w:t>
      </w:r>
    </w:p>
    <w:p w:rsidR="002C5573" w:rsidRPr="00B71086" w:rsidRDefault="002C5573" w:rsidP="002C5573">
      <w:pPr>
        <w:pStyle w:val="PargrafodaLista"/>
        <w:tabs>
          <w:tab w:val="left" w:pos="451"/>
        </w:tabs>
        <w:ind w:right="133"/>
        <w:rPr>
          <w:rFonts w:ascii="Times New Roman" w:hAnsi="Times New Roman" w:cs="Times New Roman"/>
          <w:sz w:val="24"/>
          <w:szCs w:val="24"/>
        </w:rPr>
      </w:pPr>
    </w:p>
    <w:p w:rsidR="002C5573" w:rsidRPr="00B71086" w:rsidRDefault="002C5573" w:rsidP="002C5573">
      <w:pPr>
        <w:pStyle w:val="PargrafodaLista"/>
        <w:numPr>
          <w:ilvl w:val="0"/>
          <w:numId w:val="26"/>
        </w:numPr>
        <w:tabs>
          <w:tab w:val="left" w:pos="461"/>
        </w:tabs>
        <w:ind w:right="129" w:firstLine="0"/>
        <w:rPr>
          <w:rFonts w:ascii="Times New Roman" w:hAnsi="Times New Roman" w:cs="Times New Roman"/>
          <w:sz w:val="24"/>
          <w:szCs w:val="24"/>
        </w:rPr>
      </w:pPr>
      <w:r w:rsidRPr="00B71086">
        <w:rPr>
          <w:rFonts w:ascii="Times New Roman" w:hAnsi="Times New Roman" w:cs="Times New Roman"/>
          <w:b/>
          <w:sz w:val="24"/>
          <w:szCs w:val="24"/>
        </w:rPr>
        <w:t xml:space="preserve">– CLASSIFICAÇÃO DOS BENS A SEREM ADQUIRIDOS: </w:t>
      </w:r>
    </w:p>
    <w:p w:rsidR="002C5573" w:rsidRPr="00B71086" w:rsidRDefault="002C5573" w:rsidP="002C5573">
      <w:pPr>
        <w:pStyle w:val="PargrafodaLista"/>
        <w:tabs>
          <w:tab w:val="left" w:pos="461"/>
        </w:tabs>
        <w:ind w:right="129"/>
        <w:rPr>
          <w:rFonts w:ascii="Times New Roman" w:hAnsi="Times New Roman" w:cs="Times New Roman"/>
          <w:b/>
          <w:sz w:val="24"/>
          <w:szCs w:val="24"/>
        </w:rPr>
      </w:pPr>
    </w:p>
    <w:p w:rsidR="002C5573" w:rsidRPr="002C5573" w:rsidRDefault="002C5573" w:rsidP="002C5573">
      <w:pPr>
        <w:pStyle w:val="PargrafodaLista"/>
        <w:tabs>
          <w:tab w:val="left" w:pos="461"/>
        </w:tabs>
        <w:ind w:right="129"/>
        <w:rPr>
          <w:rFonts w:ascii="Times New Roman" w:hAnsi="Times New Roman" w:cs="Times New Roman"/>
          <w:sz w:val="24"/>
          <w:szCs w:val="24"/>
        </w:rPr>
      </w:pPr>
      <w:r w:rsidRPr="00B71086">
        <w:rPr>
          <w:rFonts w:ascii="Times New Roman" w:hAnsi="Times New Roman" w:cs="Times New Roman"/>
          <w:sz w:val="24"/>
          <w:szCs w:val="24"/>
        </w:rPr>
        <w:t>Nos termos do disposto no art. 1° do Decreto n° 10.520 de 17/07/2002, os bens a serem adquiridos são considerados comuns</w:t>
      </w:r>
      <w:r w:rsidRPr="002C5573">
        <w:rPr>
          <w:rFonts w:ascii="Times New Roman" w:hAnsi="Times New Roman" w:cs="Times New Roman"/>
          <w:sz w:val="24"/>
          <w:szCs w:val="24"/>
        </w:rPr>
        <w:t xml:space="preserve">, cujos padrões de desempenho e qualidade são objetivamente definidos no edital, por meio de especificações usuais no mercado. A </w:t>
      </w:r>
      <w:r w:rsidR="00E7599D">
        <w:rPr>
          <w:rFonts w:ascii="Times New Roman" w:hAnsi="Times New Roman" w:cs="Times New Roman"/>
          <w:sz w:val="24"/>
          <w:szCs w:val="24"/>
        </w:rPr>
        <w:t>contratação</w:t>
      </w:r>
      <w:r w:rsidRPr="002C5573">
        <w:rPr>
          <w:rFonts w:ascii="Times New Roman" w:hAnsi="Times New Roman" w:cs="Times New Roman"/>
          <w:sz w:val="24"/>
          <w:szCs w:val="24"/>
        </w:rPr>
        <w:t xml:space="preserve"> não gera vínculo empregatício entre os empregados da Contratada e a Administração Contratante, vedando-se qualquer relação entre estes que caracterize pessoalidade e subordinação direta.</w:t>
      </w:r>
    </w:p>
    <w:p w:rsidR="002C5573" w:rsidRPr="002C5573" w:rsidRDefault="002C5573" w:rsidP="002C5573">
      <w:pPr>
        <w:pStyle w:val="PargrafodaLista"/>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32"/>
        </w:tabs>
        <w:spacing w:before="1"/>
        <w:ind w:left="431"/>
        <w:rPr>
          <w:rFonts w:ascii="Times New Roman" w:hAnsi="Times New Roman" w:cs="Times New Roman"/>
          <w:sz w:val="24"/>
          <w:szCs w:val="24"/>
        </w:rPr>
      </w:pPr>
      <w:r w:rsidRPr="002C5573">
        <w:rPr>
          <w:rFonts w:ascii="Times New Roman" w:hAnsi="Times New Roman" w:cs="Times New Roman"/>
          <w:b/>
          <w:sz w:val="24"/>
          <w:szCs w:val="24"/>
        </w:rPr>
        <w:t>–</w:t>
      </w:r>
      <w:r w:rsidRPr="002C5573">
        <w:rPr>
          <w:rFonts w:ascii="Times New Roman" w:hAnsi="Times New Roman" w:cs="Times New Roman"/>
          <w:b/>
          <w:spacing w:val="-15"/>
          <w:sz w:val="24"/>
          <w:szCs w:val="24"/>
        </w:rPr>
        <w:t xml:space="preserve"> </w:t>
      </w:r>
      <w:r w:rsidRPr="002C5573">
        <w:rPr>
          <w:rFonts w:ascii="Times New Roman" w:hAnsi="Times New Roman" w:cs="Times New Roman"/>
          <w:b/>
          <w:sz w:val="24"/>
          <w:szCs w:val="24"/>
        </w:rPr>
        <w:t>PRAZO</w:t>
      </w:r>
      <w:r w:rsidRPr="002C5573">
        <w:rPr>
          <w:rFonts w:ascii="Times New Roman" w:hAnsi="Times New Roman" w:cs="Times New Roman"/>
          <w:b/>
          <w:spacing w:val="-3"/>
          <w:sz w:val="24"/>
          <w:szCs w:val="24"/>
        </w:rPr>
        <w:t xml:space="preserve"> </w:t>
      </w:r>
      <w:r w:rsidRPr="002C5573">
        <w:rPr>
          <w:rFonts w:ascii="Times New Roman" w:hAnsi="Times New Roman" w:cs="Times New Roman"/>
          <w:sz w:val="24"/>
          <w:szCs w:val="24"/>
        </w:rPr>
        <w:t>–</w:t>
      </w:r>
      <w:r w:rsidRPr="002C5573">
        <w:rPr>
          <w:rFonts w:ascii="Times New Roman" w:hAnsi="Times New Roman" w:cs="Times New Roman"/>
          <w:spacing w:val="-14"/>
          <w:sz w:val="24"/>
          <w:szCs w:val="24"/>
        </w:rPr>
        <w:t xml:space="preserve"> </w:t>
      </w:r>
    </w:p>
    <w:p w:rsidR="002C5573" w:rsidRPr="002C5573" w:rsidRDefault="002C5573" w:rsidP="002C5573">
      <w:pPr>
        <w:pStyle w:val="PargrafodaLista"/>
        <w:tabs>
          <w:tab w:val="left" w:pos="432"/>
        </w:tabs>
        <w:spacing w:before="1"/>
        <w:ind w:left="431"/>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vigência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desta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é</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até</w:t>
      </w:r>
      <w:r w:rsidRPr="002C5573">
        <w:rPr>
          <w:rFonts w:ascii="Times New Roman" w:hAnsi="Times New Roman" w:cs="Times New Roman"/>
          <w:spacing w:val="-3"/>
          <w:sz w:val="24"/>
          <w:szCs w:val="24"/>
        </w:rPr>
        <w:t xml:space="preserve"> 12</w:t>
      </w:r>
      <w:r w:rsidR="008B52FD">
        <w:rPr>
          <w:rFonts w:ascii="Times New Roman" w:hAnsi="Times New Roman" w:cs="Times New Roman"/>
          <w:spacing w:val="-3"/>
          <w:sz w:val="24"/>
          <w:szCs w:val="24"/>
        </w:rPr>
        <w:t>0 dias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contar</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data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2"/>
          <w:sz w:val="24"/>
          <w:szCs w:val="24"/>
        </w:rPr>
        <w:t xml:space="preserve"> </w:t>
      </w:r>
      <w:r w:rsidRPr="002C5573">
        <w:rPr>
          <w:rFonts w:ascii="Times New Roman" w:hAnsi="Times New Roman" w:cs="Times New Roman"/>
          <w:sz w:val="24"/>
          <w:szCs w:val="24"/>
        </w:rPr>
        <w:t>assinatura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termo</w:t>
      </w:r>
      <w:r w:rsidRPr="002C5573">
        <w:rPr>
          <w:rFonts w:ascii="Times New Roman" w:hAnsi="Times New Roman" w:cs="Times New Roman"/>
          <w:spacing w:val="-5"/>
          <w:sz w:val="24"/>
          <w:szCs w:val="24"/>
        </w:rPr>
        <w:t xml:space="preserve"> </w:t>
      </w:r>
      <w:r w:rsidR="00425AA8">
        <w:rPr>
          <w:rFonts w:ascii="Times New Roman" w:hAnsi="Times New Roman" w:cs="Times New Roman"/>
          <w:sz w:val="24"/>
          <w:szCs w:val="24"/>
        </w:rPr>
        <w:t>correspondente, podendo ser prorrogado.</w:t>
      </w:r>
    </w:p>
    <w:p w:rsidR="002C5573" w:rsidRPr="002C5573" w:rsidRDefault="002C5573" w:rsidP="002C5573">
      <w:pPr>
        <w:pStyle w:val="Corpodetexto"/>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hAnsi="Times New Roman" w:cs="Times New Roman"/>
          <w:b w:val="0"/>
          <w:sz w:val="24"/>
          <w:szCs w:val="24"/>
        </w:rPr>
      </w:pPr>
      <w:r w:rsidRPr="002C5573">
        <w:rPr>
          <w:rFonts w:ascii="Times New Roman" w:hAnsi="Times New Roman" w:cs="Times New Roman"/>
          <w:sz w:val="24"/>
          <w:szCs w:val="24"/>
        </w:rPr>
        <w:t xml:space="preserve">5– CONDIÇÕES DE PAGAMENTO </w:t>
      </w:r>
    </w:p>
    <w:p w:rsidR="002C5573" w:rsidRPr="002C5573" w:rsidRDefault="002C5573" w:rsidP="002C5573">
      <w:pPr>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eastAsia="Times New Roman" w:hAnsi="Times New Roman" w:cs="Times New Roman"/>
          <w:sz w:val="24"/>
          <w:szCs w:val="24"/>
        </w:rPr>
      </w:pPr>
      <w:r w:rsidRPr="002C5573">
        <w:rPr>
          <w:rFonts w:ascii="Times New Roman" w:eastAsia="Microsoft YaHei" w:hAnsi="Times New Roman" w:cs="Times New Roman"/>
          <w:sz w:val="24"/>
          <w:szCs w:val="24"/>
        </w:rPr>
        <w:t>a)</w:t>
      </w:r>
      <w:r w:rsidRPr="002C5573">
        <w:rPr>
          <w:rFonts w:ascii="Times New Roman" w:hAnsi="Times New Roman" w:cs="Times New Roman"/>
          <w:sz w:val="24"/>
          <w:szCs w:val="24"/>
        </w:rPr>
        <w:t xml:space="preserve"> O pagamento será realizado pelo Município em </w:t>
      </w:r>
      <w:r w:rsidRPr="002C5573">
        <w:rPr>
          <w:rFonts w:ascii="Times New Roman" w:hAnsi="Times New Roman" w:cs="Times New Roman"/>
          <w:sz w:val="24"/>
          <w:szCs w:val="24"/>
          <w:u w:val="single"/>
        </w:rPr>
        <w:t>até 10 (dez) dias</w:t>
      </w:r>
      <w:r w:rsidRPr="002C5573">
        <w:rPr>
          <w:rFonts w:ascii="Times New Roman" w:hAnsi="Times New Roman" w:cs="Times New Roman"/>
          <w:sz w:val="24"/>
          <w:szCs w:val="24"/>
        </w:rPr>
        <w:t xml:space="preserve"> </w:t>
      </w:r>
      <w:r w:rsidRPr="00425AA8">
        <w:rPr>
          <w:rFonts w:ascii="Times New Roman" w:hAnsi="Times New Roman" w:cs="Times New Roman"/>
          <w:sz w:val="24"/>
          <w:szCs w:val="24"/>
        </w:rPr>
        <w:t>após</w:t>
      </w:r>
      <w:r w:rsidR="00425AA8" w:rsidRPr="00425AA8">
        <w:rPr>
          <w:rFonts w:ascii="Times New Roman" w:hAnsi="Times New Roman" w:cs="Times New Roman"/>
          <w:sz w:val="24"/>
          <w:szCs w:val="24"/>
        </w:rPr>
        <w:t xml:space="preserve"> </w:t>
      </w:r>
      <w:r w:rsidRPr="00425AA8">
        <w:rPr>
          <w:rFonts w:ascii="Times New Roman" w:hAnsi="Times New Roman" w:cs="Times New Roman"/>
          <w:sz w:val="24"/>
          <w:szCs w:val="24"/>
        </w:rPr>
        <w:t>a</w:t>
      </w:r>
      <w:r w:rsidRPr="002C5573">
        <w:rPr>
          <w:rFonts w:ascii="Times New Roman" w:hAnsi="Times New Roman" w:cs="Times New Roman"/>
          <w:sz w:val="24"/>
          <w:szCs w:val="24"/>
        </w:rPr>
        <w:t xml:space="preserve"> apresentação de documento fiscal correspondente a prestação de serviços efetuado cumpridas todas as formalidades legais anteriores a este ato, incluídas nestas o aceite dado pela secretaria requisitante.</w:t>
      </w:r>
    </w:p>
    <w:p w:rsidR="002C5573" w:rsidRPr="002C5573" w:rsidRDefault="002C5573" w:rsidP="002C5573">
      <w:pPr>
        <w:pStyle w:val="Default"/>
        <w:ind w:left="284"/>
        <w:jc w:val="both"/>
        <w:rPr>
          <w:rFonts w:ascii="Times New Roman" w:hAnsi="Times New Roman" w:cs="Times New Roman"/>
          <w:color w:val="auto"/>
        </w:rPr>
      </w:pPr>
      <w:r w:rsidRPr="002C5573">
        <w:rPr>
          <w:rFonts w:ascii="Times New Roman" w:hAnsi="Times New Roman" w:cs="Times New Roman"/>
          <w:bCs/>
          <w:color w:val="auto"/>
        </w:rPr>
        <w:t>b)</w:t>
      </w:r>
      <w:r w:rsidRPr="002C5573">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2C5573" w:rsidRPr="002C5573" w:rsidRDefault="002C5573" w:rsidP="002C5573">
      <w:pPr>
        <w:adjustRightInd w:val="0"/>
        <w:ind w:left="284"/>
        <w:jc w:val="both"/>
        <w:outlineLvl w:val="3"/>
        <w:rPr>
          <w:rFonts w:ascii="Times New Roman" w:eastAsia="Microsoft YaHei" w:hAnsi="Times New Roman" w:cs="Times New Roman"/>
          <w:sz w:val="24"/>
          <w:szCs w:val="24"/>
        </w:rPr>
      </w:pPr>
      <w:r w:rsidRPr="002C5573">
        <w:rPr>
          <w:rFonts w:ascii="Times New Roman" w:hAnsi="Times New Roman" w:cs="Times New Roman"/>
          <w:bCs/>
          <w:sz w:val="24"/>
          <w:szCs w:val="24"/>
        </w:rPr>
        <w:t>c)</w:t>
      </w:r>
      <w:r w:rsidRPr="002C557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2C5573" w:rsidRPr="002C5573" w:rsidRDefault="002C5573" w:rsidP="002C5573">
      <w:pPr>
        <w:ind w:left="284"/>
        <w:jc w:val="both"/>
        <w:rPr>
          <w:rFonts w:ascii="Times New Roman" w:eastAsia="Microsoft YaHei" w:hAnsi="Times New Roman" w:cs="Times New Roman"/>
          <w:sz w:val="24"/>
          <w:szCs w:val="24"/>
        </w:rPr>
      </w:pPr>
      <w:r w:rsidRPr="002C5573">
        <w:rPr>
          <w:rFonts w:ascii="Times New Roman" w:eastAsia="Microsoft YaHei" w:hAnsi="Times New Roman" w:cs="Times New Roman"/>
          <w:sz w:val="24"/>
          <w:szCs w:val="24"/>
        </w:rPr>
        <w:t>d) A despesa com a contratação dos serviços correrá à conta da dotação orçamentária abaixo, relativas ao exercício de 2021 ou sua correspondente no ano posterior:</w:t>
      </w:r>
    </w:p>
    <w:p w:rsidR="002C5573" w:rsidRDefault="002C5573" w:rsidP="00413FB2">
      <w:pPr>
        <w:ind w:firstLine="426"/>
        <w:rPr>
          <w:rFonts w:ascii="Times New Roman" w:hAnsi="Times New Roman" w:cs="Times New Roman"/>
          <w:b/>
          <w:noProof/>
          <w:sz w:val="24"/>
          <w:szCs w:val="24"/>
        </w:rPr>
      </w:pPr>
    </w:p>
    <w:p w:rsidR="00EA3A07" w:rsidRDefault="00EA3A07" w:rsidP="00EA3A07">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Pr>
          <w:rFonts w:ascii="Times New Roman" w:hAnsi="Times New Roman" w:cs="Times New Roman"/>
          <w:sz w:val="24"/>
          <w:szCs w:val="24"/>
        </w:rPr>
        <w:t>291 – Fonte 1.54.01</w:t>
      </w:r>
    </w:p>
    <w:p w:rsidR="00EA3A07" w:rsidRDefault="00EA3A07" w:rsidP="00EA3A07">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372 – Fonte 1.02.00</w:t>
      </w:r>
    </w:p>
    <w:p w:rsidR="002D345D" w:rsidRDefault="002D345D" w:rsidP="00413FB2">
      <w:pPr>
        <w:pStyle w:val="PargrafodaLista"/>
        <w:ind w:left="0" w:firstLine="426"/>
        <w:rPr>
          <w:rFonts w:ascii="Times New Roman" w:hAnsi="Times New Roman" w:cs="Times New Roman"/>
          <w:sz w:val="24"/>
          <w:szCs w:val="24"/>
        </w:rPr>
      </w:pPr>
    </w:p>
    <w:p w:rsidR="002C5573" w:rsidRPr="002C5573" w:rsidRDefault="002C5573" w:rsidP="00413FB2">
      <w:pPr>
        <w:pStyle w:val="PargrafodaLista"/>
        <w:ind w:left="0"/>
        <w:rPr>
          <w:rFonts w:ascii="Times New Roman" w:hAnsi="Times New Roman" w:cs="Times New Roman"/>
          <w:sz w:val="24"/>
          <w:szCs w:val="24"/>
        </w:rPr>
      </w:pPr>
    </w:p>
    <w:p w:rsidR="002C5573" w:rsidRPr="002C5573" w:rsidRDefault="002C5573" w:rsidP="00425AA8">
      <w:pPr>
        <w:tabs>
          <w:tab w:val="left" w:pos="461"/>
        </w:tabs>
        <w:ind w:left="284" w:right="126"/>
        <w:jc w:val="both"/>
        <w:rPr>
          <w:rFonts w:ascii="Times New Roman" w:hAnsi="Times New Roman" w:cs="Times New Roman"/>
          <w:sz w:val="24"/>
          <w:szCs w:val="24"/>
        </w:rPr>
      </w:pPr>
      <w:r w:rsidRPr="002C5573">
        <w:rPr>
          <w:rFonts w:ascii="Times New Roman" w:hAnsi="Times New Roman" w:cs="Times New Roman"/>
          <w:sz w:val="24"/>
          <w:szCs w:val="24"/>
        </w:rPr>
        <w:t>e) Havendo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necessidade,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acrescentadas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novas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dotações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processo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meio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apostilamento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 ficha</w:t>
      </w:r>
    </w:p>
    <w:p w:rsidR="002C5573" w:rsidRPr="002C5573" w:rsidRDefault="002C5573" w:rsidP="00425AA8">
      <w:pPr>
        <w:pStyle w:val="PargrafodaLista"/>
        <w:tabs>
          <w:tab w:val="left" w:pos="461"/>
        </w:tabs>
        <w:ind w:right="126"/>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b/>
          <w:sz w:val="24"/>
          <w:szCs w:val="24"/>
        </w:rPr>
        <w:t xml:space="preserve">6- DAS OBRIGAÇÕES ESPECIAIS DO MUNICÍPIO </w:t>
      </w:r>
      <w:r w:rsidRPr="002C5573">
        <w:rPr>
          <w:rFonts w:ascii="Times New Roman" w:hAnsi="Times New Roman" w:cs="Times New Roman"/>
          <w:sz w:val="24"/>
          <w:szCs w:val="24"/>
        </w:rPr>
        <w:t xml:space="preserve">– </w:t>
      </w:r>
    </w:p>
    <w:p w:rsidR="002C5573" w:rsidRPr="002C5573" w:rsidRDefault="002C5573" w:rsidP="00425AA8">
      <w:pPr>
        <w:tabs>
          <w:tab w:val="left" w:pos="523"/>
        </w:tabs>
        <w:ind w:left="284" w:right="132"/>
        <w:jc w:val="both"/>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sz w:val="24"/>
          <w:szCs w:val="24"/>
        </w:rPr>
        <w:tab/>
        <w:t>Além de outras obrigações estipuladas no Contrato ou em lei, particularmente na Lei nº 8.666/1993, constituem obrigações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Município:</w:t>
      </w:r>
    </w:p>
    <w:p w:rsidR="002C5573" w:rsidRPr="002C5573" w:rsidRDefault="002C5573" w:rsidP="00425AA8">
      <w:pPr>
        <w:pStyle w:val="PargrafodaLista"/>
        <w:numPr>
          <w:ilvl w:val="0"/>
          <w:numId w:val="24"/>
        </w:numPr>
        <w:tabs>
          <w:tab w:val="left" w:pos="489"/>
        </w:tabs>
        <w:ind w:left="272" w:firstLine="0"/>
        <w:rPr>
          <w:rFonts w:ascii="Times New Roman" w:hAnsi="Times New Roman" w:cs="Times New Roman"/>
          <w:sz w:val="24"/>
          <w:szCs w:val="24"/>
        </w:rPr>
      </w:pPr>
      <w:r w:rsidRPr="002C5573">
        <w:rPr>
          <w:rFonts w:ascii="Times New Roman" w:hAnsi="Times New Roman" w:cs="Times New Roman"/>
          <w:sz w:val="24"/>
          <w:szCs w:val="24"/>
        </w:rPr>
        <w:t xml:space="preserve">Efetuar os pagamentos nas condições e preços pactuados; </w:t>
      </w:r>
    </w:p>
    <w:p w:rsidR="002C5573" w:rsidRPr="002C5573" w:rsidRDefault="002C5573" w:rsidP="00425AA8">
      <w:pPr>
        <w:pStyle w:val="PargrafodaLista"/>
        <w:tabs>
          <w:tab w:val="left" w:pos="489"/>
        </w:tabs>
        <w:ind w:right="4633"/>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Fiscalizar a execução do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Notificar a CONTRATADA, fixando-lhe prazo para corrigir irregularidades observadas na execução do</w:t>
      </w:r>
      <w:r w:rsidRPr="002C5573">
        <w:rPr>
          <w:rFonts w:ascii="Times New Roman" w:hAnsi="Times New Roman" w:cs="Times New Roman"/>
          <w:spacing w:val="-36"/>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Prestar os esclarecimentos que venham a ser solicitados com relação ao objeto deste</w:t>
      </w:r>
      <w:r w:rsidRPr="002C5573">
        <w:rPr>
          <w:rFonts w:ascii="Times New Roman" w:hAnsi="Times New Roman" w:cs="Times New Roman"/>
          <w:spacing w:val="-28"/>
          <w:sz w:val="24"/>
          <w:szCs w:val="24"/>
        </w:rPr>
        <w:t xml:space="preserve"> </w:t>
      </w:r>
      <w:r w:rsidRPr="002C5573">
        <w:rPr>
          <w:rFonts w:ascii="Times New Roman" w:hAnsi="Times New Roman" w:cs="Times New Roman"/>
          <w:sz w:val="24"/>
          <w:szCs w:val="24"/>
        </w:rPr>
        <w:t>contrato.</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spacing w:before="57"/>
        <w:ind w:left="273" w:right="228"/>
        <w:jc w:val="both"/>
        <w:rPr>
          <w:rFonts w:ascii="Times New Roman" w:hAnsi="Times New Roman" w:cs="Times New Roman"/>
          <w:b/>
          <w:sz w:val="24"/>
          <w:szCs w:val="24"/>
        </w:rPr>
      </w:pPr>
      <w:r w:rsidRPr="002C5573">
        <w:rPr>
          <w:rFonts w:ascii="Times New Roman" w:hAnsi="Times New Roman" w:cs="Times New Roman"/>
          <w:b/>
          <w:sz w:val="24"/>
          <w:szCs w:val="24"/>
        </w:rPr>
        <w:t>7- DAS OBRIGAÇÕES DA CONTRATADA</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E</w:t>
      </w:r>
      <w:r w:rsidR="00413FB2">
        <w:rPr>
          <w:rFonts w:ascii="Times New Roman" w:hAnsi="Times New Roman" w:cs="Times New Roman"/>
          <w:sz w:val="24"/>
          <w:szCs w:val="24"/>
        </w:rPr>
        <w:t xml:space="preserve">ntregar </w:t>
      </w:r>
      <w:r w:rsidR="00A54C7C">
        <w:rPr>
          <w:rFonts w:ascii="Times New Roman" w:hAnsi="Times New Roman" w:cs="Times New Roman"/>
          <w:sz w:val="24"/>
          <w:szCs w:val="24"/>
        </w:rPr>
        <w:t>os produtos</w:t>
      </w:r>
      <w:r w:rsidRPr="002C5573">
        <w:rPr>
          <w:rFonts w:ascii="Times New Roman" w:hAnsi="Times New Roman" w:cs="Times New Roman"/>
          <w:sz w:val="24"/>
          <w:szCs w:val="24"/>
        </w:rPr>
        <w:t xml:space="preserve"> conforme descrições da Cláusula Nona, Especificações técnicas e solicitações da secretaria requisitante;</w:t>
      </w:r>
    </w:p>
    <w:p w:rsidR="002C5573" w:rsidRP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Relatar ao Contratante toda e qualquer irregularidade verificada no decorrer da execução do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contrato;</w:t>
      </w:r>
    </w:p>
    <w:p w:rsidR="002C5573" w:rsidRPr="002C5573" w:rsidRDefault="002C5573" w:rsidP="00425AA8">
      <w:pPr>
        <w:pStyle w:val="PargrafodaLista"/>
        <w:numPr>
          <w:ilvl w:val="0"/>
          <w:numId w:val="24"/>
        </w:numPr>
        <w:tabs>
          <w:tab w:val="left" w:pos="504"/>
        </w:tabs>
        <w:ind w:firstLine="0"/>
        <w:rPr>
          <w:rFonts w:ascii="Times New Roman" w:hAnsi="Times New Roman" w:cs="Times New Roman"/>
          <w:sz w:val="24"/>
          <w:szCs w:val="24"/>
        </w:rPr>
      </w:pPr>
      <w:r w:rsidRPr="002C5573">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licitação;</w:t>
      </w:r>
    </w:p>
    <w:p w:rsid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 xml:space="preserve">Guardar sigilo sobre todas as informações obtidas </w:t>
      </w:r>
      <w:r w:rsidRPr="002C5573">
        <w:rPr>
          <w:rFonts w:ascii="Times New Roman" w:hAnsi="Times New Roman" w:cs="Times New Roman"/>
          <w:spacing w:val="2"/>
          <w:sz w:val="24"/>
          <w:szCs w:val="24"/>
        </w:rPr>
        <w:t xml:space="preserve">em </w:t>
      </w:r>
      <w:r w:rsidRPr="002C5573">
        <w:rPr>
          <w:rFonts w:ascii="Times New Roman" w:hAnsi="Times New Roman" w:cs="Times New Roman"/>
          <w:sz w:val="24"/>
          <w:szCs w:val="24"/>
        </w:rPr>
        <w:t>decorrência do cumprimento do</w:t>
      </w:r>
      <w:r w:rsidRPr="002C5573">
        <w:rPr>
          <w:rFonts w:ascii="Times New Roman" w:hAnsi="Times New Roman" w:cs="Times New Roman"/>
          <w:spacing w:val="-31"/>
          <w:sz w:val="24"/>
          <w:szCs w:val="24"/>
        </w:rPr>
        <w:t xml:space="preserve"> </w:t>
      </w:r>
      <w:r w:rsidRPr="002C5573">
        <w:rPr>
          <w:rFonts w:ascii="Times New Roman" w:hAnsi="Times New Roman" w:cs="Times New Roman"/>
          <w:sz w:val="24"/>
          <w:szCs w:val="24"/>
        </w:rPr>
        <w:t>contrato.</w:t>
      </w:r>
    </w:p>
    <w:p w:rsidR="00E24E63" w:rsidRPr="002C5573" w:rsidRDefault="00E24E63" w:rsidP="00425AA8">
      <w:pPr>
        <w:pStyle w:val="PargrafodaLista"/>
        <w:numPr>
          <w:ilvl w:val="0"/>
          <w:numId w:val="24"/>
        </w:numPr>
        <w:tabs>
          <w:tab w:val="left" w:pos="509"/>
        </w:tabs>
        <w:ind w:firstLine="0"/>
        <w:rPr>
          <w:rFonts w:ascii="Times New Roman" w:hAnsi="Times New Roman" w:cs="Times New Roman"/>
          <w:sz w:val="24"/>
          <w:szCs w:val="24"/>
        </w:rPr>
      </w:pPr>
      <w:r>
        <w:rPr>
          <w:rFonts w:ascii="Times New Roman" w:hAnsi="Times New Roman" w:cs="Times New Roman"/>
          <w:sz w:val="24"/>
          <w:szCs w:val="24"/>
        </w:rPr>
        <w:t>Prestar assistência técnica in loco, conforme necessidade que houver.</w:t>
      </w:r>
    </w:p>
    <w:p w:rsidR="002C5573" w:rsidRPr="002C5573" w:rsidRDefault="002C5573" w:rsidP="00425AA8">
      <w:pPr>
        <w:pStyle w:val="Corpodetexto"/>
        <w:spacing w:before="1"/>
        <w:jc w:val="both"/>
        <w:rPr>
          <w:rFonts w:ascii="Times New Roman" w:hAnsi="Times New Roman" w:cs="Times New Roman"/>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8- DA SUBCONTRATAÇÃO</w:t>
      </w:r>
      <w:r w:rsidRPr="002C5573">
        <w:rPr>
          <w:rFonts w:ascii="Times New Roman" w:hAnsi="Times New Roman" w:cs="Times New Roman"/>
          <w:sz w:val="24"/>
          <w:szCs w:val="24"/>
        </w:rPr>
        <w:t xml:space="preserve">- </w:t>
      </w: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sz w:val="24"/>
          <w:szCs w:val="24"/>
        </w:rPr>
        <w:t>Não será admitida a subcontratação do objeto licitatório.</w:t>
      </w:r>
    </w:p>
    <w:p w:rsidR="002C5573" w:rsidRPr="002C5573" w:rsidRDefault="002C5573" w:rsidP="00425AA8">
      <w:pPr>
        <w:ind w:left="273"/>
        <w:jc w:val="both"/>
        <w:rPr>
          <w:rFonts w:ascii="Times New Roman" w:hAnsi="Times New Roman" w:cs="Times New Roman"/>
          <w:sz w:val="24"/>
          <w:szCs w:val="24"/>
        </w:rPr>
      </w:pPr>
    </w:p>
    <w:p w:rsidR="002C5573" w:rsidRPr="002C5573" w:rsidRDefault="002C5573" w:rsidP="00425AA8">
      <w:pPr>
        <w:pStyle w:val="Corpodetexto"/>
        <w:ind w:left="272"/>
        <w:jc w:val="both"/>
        <w:rPr>
          <w:rFonts w:ascii="Times New Roman" w:hAnsi="Times New Roman" w:cs="Times New Roman"/>
          <w:b/>
          <w:sz w:val="24"/>
          <w:szCs w:val="24"/>
        </w:rPr>
      </w:pPr>
      <w:r w:rsidRPr="002C5573">
        <w:rPr>
          <w:rFonts w:ascii="Times New Roman" w:hAnsi="Times New Roman" w:cs="Times New Roman"/>
          <w:b/>
          <w:sz w:val="24"/>
          <w:szCs w:val="24"/>
        </w:rPr>
        <w:t>9. DA E</w:t>
      </w:r>
      <w:r w:rsidR="00E7599D">
        <w:rPr>
          <w:rFonts w:ascii="Times New Roman" w:hAnsi="Times New Roman" w:cs="Times New Roman"/>
          <w:b/>
          <w:sz w:val="24"/>
          <w:szCs w:val="24"/>
        </w:rPr>
        <w:t>XECUÇÃO</w:t>
      </w:r>
    </w:p>
    <w:p w:rsidR="002C5573" w:rsidRPr="002C5573" w:rsidRDefault="002C5573" w:rsidP="00C668F3">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sidR="00E7599D">
        <w:rPr>
          <w:rFonts w:ascii="Times New Roman" w:hAnsi="Times New Roman" w:cs="Times New Roman"/>
          <w:sz w:val="24"/>
          <w:szCs w:val="24"/>
        </w:rPr>
        <w:t xml:space="preserve">a </w:t>
      </w:r>
      <w:r w:rsidR="002B2766">
        <w:rPr>
          <w:rFonts w:ascii="Times New Roman" w:hAnsi="Times New Roman" w:cs="Times New Roman"/>
          <w:sz w:val="24"/>
          <w:szCs w:val="24"/>
        </w:rPr>
        <w:t>entrega dos i</w:t>
      </w:r>
      <w:r w:rsidR="00183334">
        <w:rPr>
          <w:rFonts w:ascii="Times New Roman" w:hAnsi="Times New Roman" w:cs="Times New Roman"/>
          <w:sz w:val="24"/>
          <w:szCs w:val="24"/>
        </w:rPr>
        <w:t>tens</w:t>
      </w:r>
      <w:r w:rsidRPr="002C5573">
        <w:rPr>
          <w:rFonts w:ascii="Times New Roman" w:hAnsi="Times New Roman" w:cs="Times New Roman"/>
          <w:sz w:val="24"/>
          <w:szCs w:val="24"/>
        </w:rPr>
        <w:t>, conforme objeto do presente Edital, que deverá ser entregue de forma parcelada ou total, obedecendo aos cronogramas determinados pela Secretaria</w:t>
      </w:r>
      <w:r w:rsidR="002B2766">
        <w:rPr>
          <w:rFonts w:ascii="Times New Roman" w:hAnsi="Times New Roman" w:cs="Times New Roman"/>
          <w:sz w:val="24"/>
          <w:szCs w:val="24"/>
        </w:rPr>
        <w:t xml:space="preserve"> de </w:t>
      </w:r>
      <w:r w:rsidR="00C668F3">
        <w:rPr>
          <w:rFonts w:ascii="Times New Roman" w:hAnsi="Times New Roman" w:cs="Times New Roman"/>
          <w:sz w:val="24"/>
          <w:szCs w:val="24"/>
        </w:rPr>
        <w:t>Requisitante</w:t>
      </w:r>
      <w:r w:rsidRPr="002C5573">
        <w:rPr>
          <w:rFonts w:ascii="Times New Roman" w:hAnsi="Times New Roman" w:cs="Times New Roman"/>
          <w:sz w:val="24"/>
          <w:szCs w:val="24"/>
        </w:rPr>
        <w:t xml:space="preserve">, na cidade de Presidente Olegário, sem ônus para o Município, e fica na obrigação de aceitar a </w:t>
      </w:r>
      <w:r w:rsidR="002B2766">
        <w:rPr>
          <w:rFonts w:ascii="Times New Roman" w:hAnsi="Times New Roman" w:cs="Times New Roman"/>
          <w:sz w:val="24"/>
          <w:szCs w:val="24"/>
        </w:rPr>
        <w:t>NAF</w:t>
      </w:r>
      <w:r w:rsidRPr="002C5573">
        <w:rPr>
          <w:rFonts w:ascii="Times New Roman" w:hAnsi="Times New Roman" w:cs="Times New Roman"/>
          <w:sz w:val="24"/>
          <w:szCs w:val="24"/>
        </w:rPr>
        <w:t xml:space="preserve"> que porventura lhe seja enviada como resultado da presente Licitação, devendo a efetiva e</w:t>
      </w:r>
      <w:r w:rsidR="00E7599D">
        <w:rPr>
          <w:rFonts w:ascii="Times New Roman" w:hAnsi="Times New Roman" w:cs="Times New Roman"/>
          <w:sz w:val="24"/>
          <w:szCs w:val="24"/>
        </w:rPr>
        <w:t>xecução</w:t>
      </w:r>
      <w:r w:rsidRPr="002C5573">
        <w:rPr>
          <w:rFonts w:ascii="Times New Roman" w:hAnsi="Times New Roman" w:cs="Times New Roman"/>
          <w:sz w:val="24"/>
          <w:szCs w:val="24"/>
        </w:rPr>
        <w:t xml:space="preserve"> ocorrer em até </w:t>
      </w:r>
      <w:r w:rsidR="00183334" w:rsidRPr="00183334">
        <w:rPr>
          <w:rFonts w:ascii="Times New Roman" w:hAnsi="Times New Roman" w:cs="Times New Roman"/>
          <w:b/>
          <w:sz w:val="24"/>
          <w:szCs w:val="24"/>
        </w:rPr>
        <w:t>8</w:t>
      </w:r>
      <w:r w:rsidRPr="002C5573">
        <w:rPr>
          <w:rFonts w:ascii="Times New Roman" w:hAnsi="Times New Roman" w:cs="Times New Roman"/>
          <w:b/>
          <w:sz w:val="24"/>
          <w:szCs w:val="24"/>
        </w:rPr>
        <w:t xml:space="preserve"> dias</w:t>
      </w:r>
      <w:r w:rsidR="00183334">
        <w:rPr>
          <w:rFonts w:ascii="Times New Roman" w:hAnsi="Times New Roman" w:cs="Times New Roman"/>
          <w:b/>
          <w:sz w:val="24"/>
          <w:szCs w:val="24"/>
        </w:rPr>
        <w:t xml:space="preserve"> consecutivos</w:t>
      </w:r>
      <w:r w:rsidRPr="002C5573">
        <w:rPr>
          <w:rFonts w:ascii="Times New Roman" w:hAnsi="Times New Roman" w:cs="Times New Roman"/>
          <w:sz w:val="24"/>
          <w:szCs w:val="24"/>
        </w:rPr>
        <w:t xml:space="preserve"> após o recebimento da NAF que será encaminhada para o e-mail informado na Proposta de Preços (Anexo </w:t>
      </w:r>
      <w:r w:rsidR="002B2766">
        <w:rPr>
          <w:rFonts w:ascii="Times New Roman" w:hAnsi="Times New Roman" w:cs="Times New Roman"/>
          <w:sz w:val="24"/>
          <w:szCs w:val="24"/>
        </w:rPr>
        <w:t>I</w:t>
      </w:r>
      <w:r w:rsidRPr="002C5573">
        <w:rPr>
          <w:rFonts w:ascii="Times New Roman" w:hAnsi="Times New Roman" w:cs="Times New Roman"/>
          <w:sz w:val="24"/>
          <w:szCs w:val="24"/>
        </w:rPr>
        <w:t>I).</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entrega/execução dos serviços não efetuada no prazo determinado pelo item anterior do edital, sujeitará a contratada as sanções administrativas previstas neste instrumento bem como as previstas em leis vigentes.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 no ANEXO </w:t>
      </w:r>
      <w:r w:rsidR="00174502">
        <w:rPr>
          <w:rFonts w:ascii="Times New Roman" w:hAnsi="Times New Roman" w:cs="Times New Roman"/>
          <w:sz w:val="24"/>
          <w:szCs w:val="24"/>
        </w:rPr>
        <w:t>I</w:t>
      </w:r>
      <w:r w:rsidRPr="002C5573">
        <w:rPr>
          <w:rFonts w:ascii="Times New Roman" w:hAnsi="Times New Roman" w:cs="Times New Roman"/>
          <w:sz w:val="24"/>
          <w:szCs w:val="24"/>
        </w:rPr>
        <w:t>I para apurar o recebimento de NAF.</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w:t>
      </w:r>
      <w:r w:rsidR="000C3059">
        <w:rPr>
          <w:rFonts w:ascii="Times New Roman" w:hAnsi="Times New Roman" w:cs="Times New Roman"/>
          <w:sz w:val="24"/>
          <w:szCs w:val="24"/>
        </w:rPr>
        <w:t>itens</w:t>
      </w:r>
      <w:r w:rsidRPr="002C5573">
        <w:rPr>
          <w:rFonts w:ascii="Times New Roman" w:hAnsi="Times New Roman" w:cs="Times New Roman"/>
          <w:sz w:val="24"/>
          <w:szCs w:val="24"/>
        </w:rPr>
        <w:t>, a empresa será notificada extrajudicialmente.</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 </w:t>
      </w:r>
      <w:r w:rsidR="00D6268B">
        <w:rPr>
          <w:rFonts w:ascii="Times New Roman" w:hAnsi="Times New Roman" w:cs="Times New Roman"/>
          <w:sz w:val="24"/>
          <w:szCs w:val="24"/>
        </w:rPr>
        <w:t>i</w:t>
      </w:r>
      <w:r w:rsidR="00183334">
        <w:rPr>
          <w:rFonts w:ascii="Times New Roman" w:hAnsi="Times New Roman" w:cs="Times New Roman"/>
          <w:sz w:val="24"/>
          <w:szCs w:val="24"/>
        </w:rPr>
        <w:t>tens</w:t>
      </w:r>
      <w:r w:rsidRPr="002C5573">
        <w:rPr>
          <w:rFonts w:ascii="Times New Roman" w:hAnsi="Times New Roman" w:cs="Times New Roman"/>
          <w:sz w:val="24"/>
          <w:szCs w:val="24"/>
        </w:rPr>
        <w:t xml:space="preserve"> deverá ser conforme estabelecido em NAF.</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w:t>
      </w:r>
      <w:r w:rsidR="00183334">
        <w:rPr>
          <w:rFonts w:ascii="Times New Roman" w:hAnsi="Times New Roman" w:cs="Times New Roman"/>
          <w:sz w:val="24"/>
          <w:szCs w:val="24"/>
        </w:rPr>
        <w:t>itens</w:t>
      </w:r>
      <w:r w:rsidR="00D6268B">
        <w:rPr>
          <w:rFonts w:ascii="Times New Roman" w:hAnsi="Times New Roman" w:cs="Times New Roman"/>
          <w:sz w:val="24"/>
          <w:szCs w:val="24"/>
        </w:rPr>
        <w:t xml:space="preserve"> </w:t>
      </w:r>
      <w:r w:rsidRPr="002C5573">
        <w:rPr>
          <w:rFonts w:ascii="Times New Roman" w:hAnsi="Times New Roman" w:cs="Times New Roman"/>
          <w:sz w:val="24"/>
          <w:szCs w:val="24"/>
        </w:rPr>
        <w:t xml:space="preserve">conforme especificado no edital e conforme proposta aceita. Não será admitida em hipótese alguma a entrega de </w:t>
      </w:r>
      <w:r w:rsidR="00D6268B">
        <w:rPr>
          <w:rFonts w:ascii="Times New Roman" w:hAnsi="Times New Roman" w:cs="Times New Roman"/>
          <w:sz w:val="24"/>
          <w:szCs w:val="24"/>
        </w:rPr>
        <w:t>itens</w:t>
      </w:r>
      <w:r w:rsidRPr="002C5573">
        <w:rPr>
          <w:rFonts w:ascii="Times New Roman" w:hAnsi="Times New Roman" w:cs="Times New Roman"/>
          <w:sz w:val="24"/>
          <w:szCs w:val="24"/>
        </w:rPr>
        <w:t xml:space="preserve"> danificados, sob pena de suspensão do fornecimento e demais medidas legais. Para que esta determinação seja cumprida com rigor.</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sidR="00D6268B">
        <w:rPr>
          <w:rFonts w:ascii="Times New Roman" w:hAnsi="Times New Roman" w:cs="Times New Roman"/>
          <w:sz w:val="24"/>
          <w:szCs w:val="24"/>
        </w:rPr>
        <w:t>i</w:t>
      </w:r>
      <w:r w:rsidR="002F4B45">
        <w:rPr>
          <w:rFonts w:ascii="Times New Roman" w:hAnsi="Times New Roman" w:cs="Times New Roman"/>
          <w:sz w:val="24"/>
          <w:szCs w:val="24"/>
        </w:rPr>
        <w:t>tens, mesmo</w:t>
      </w:r>
      <w:r w:rsidRPr="002C5573">
        <w:rPr>
          <w:rFonts w:ascii="Times New Roman" w:hAnsi="Times New Roman" w:cs="Times New Roman"/>
          <w:sz w:val="24"/>
          <w:szCs w:val="24"/>
        </w:rPr>
        <w:t xml:space="preserve"> entregues e aceitos, ficarão sujeitos à substituição desde que comprovada a preexistência de defeitos, má-fé do fornecedor ou condições inadequadas de transporte, bem como alterações da estabilidade, que comprometam a integridade do produto.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sidR="00E7599D">
        <w:rPr>
          <w:rFonts w:ascii="Times New Roman" w:hAnsi="Times New Roman" w:cs="Times New Roman"/>
          <w:sz w:val="24"/>
          <w:szCs w:val="24"/>
        </w:rPr>
        <w:t xml:space="preserve"> </w:t>
      </w:r>
      <w:r w:rsidR="001947B0">
        <w:rPr>
          <w:rFonts w:ascii="Times New Roman" w:hAnsi="Times New Roman" w:cs="Times New Roman"/>
          <w:sz w:val="24"/>
          <w:szCs w:val="24"/>
        </w:rPr>
        <w:t>itens</w:t>
      </w:r>
      <w:r w:rsidRPr="002C5573">
        <w:rPr>
          <w:rFonts w:ascii="Times New Roman" w:hAnsi="Times New Roman" w:cs="Times New Roman"/>
          <w:sz w:val="24"/>
          <w:szCs w:val="24"/>
        </w:rPr>
        <w:t xml:space="preserve"> que estiverem em desacordo com as disposições apresentadas neste instrumento convocatório.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792F48" w:rsidRPr="003558DC" w:rsidRDefault="00792F48" w:rsidP="00792F4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8.</w:t>
      </w:r>
      <w:r w:rsidRPr="00F66D28">
        <w:rPr>
          <w:rFonts w:ascii="Times New Roman" w:hAnsi="Times New Roman" w:cs="Times New Roman"/>
          <w:sz w:val="24"/>
          <w:szCs w:val="24"/>
        </w:rPr>
        <w:t xml:space="preserve"> O Licitante vencedor do certame deverá fornecer garantia </w:t>
      </w:r>
      <w:r>
        <w:rPr>
          <w:rFonts w:ascii="Times New Roman" w:hAnsi="Times New Roman" w:cs="Times New Roman"/>
          <w:sz w:val="24"/>
          <w:szCs w:val="24"/>
        </w:rPr>
        <w:t>de 12 meses</w:t>
      </w:r>
      <w:r w:rsidRPr="00F66D28">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792F48" w:rsidRPr="003558DC" w:rsidRDefault="00792F48" w:rsidP="00792F4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8.1</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O prazo para substituição das peças danificadas que estejam dentro do prazo de garantia será de até 7 (sete) dias consecutivos;</w:t>
      </w:r>
    </w:p>
    <w:p w:rsidR="00792F48" w:rsidRDefault="00792F48" w:rsidP="00792F4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8.2</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 início da contagem do período de garantia dar-se-á após o r</w:t>
      </w:r>
      <w:r>
        <w:rPr>
          <w:rFonts w:ascii="Times New Roman" w:hAnsi="Times New Roman" w:cs="Times New Roman"/>
          <w:sz w:val="24"/>
          <w:szCs w:val="24"/>
        </w:rPr>
        <w:t>ecebimento definitivo do objeto.</w:t>
      </w:r>
    </w:p>
    <w:p w:rsidR="002C5573" w:rsidRPr="002C5573" w:rsidRDefault="002C5573" w:rsidP="002C5573">
      <w:pPr>
        <w:pStyle w:val="Corpodetexto"/>
        <w:ind w:left="272"/>
        <w:rPr>
          <w:rFonts w:ascii="Times New Roman" w:hAnsi="Times New Roman" w:cs="Times New Roman"/>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r w:rsidRPr="002C5573">
        <w:rPr>
          <w:rFonts w:ascii="Times New Roman" w:hAnsi="Times New Roman" w:cs="Times New Roman"/>
          <w:b/>
          <w:sz w:val="24"/>
          <w:szCs w:val="24"/>
        </w:rPr>
        <w:t xml:space="preserve">10. CONTROLE DA EXECUÇÃO – </w:t>
      </w: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2C5573">
        <w:rPr>
          <w:rFonts w:ascii="Times New Roman" w:hAnsi="Times New Roman" w:cs="Times New Roman"/>
          <w:spacing w:val="-19"/>
          <w:sz w:val="24"/>
          <w:szCs w:val="24"/>
        </w:rPr>
        <w:t xml:space="preserve"> </w:t>
      </w:r>
      <w:r w:rsidRPr="002C5573">
        <w:rPr>
          <w:rFonts w:ascii="Times New Roman" w:hAnsi="Times New Roman" w:cs="Times New Roman"/>
          <w:sz w:val="24"/>
          <w:szCs w:val="24"/>
        </w:rPr>
        <w:t>observados.</w:t>
      </w:r>
    </w:p>
    <w:p w:rsidR="002C5573" w:rsidRPr="002C5573" w:rsidRDefault="002C5573" w:rsidP="002C5573">
      <w:pPr>
        <w:tabs>
          <w:tab w:val="left" w:pos="451"/>
        </w:tabs>
        <w:spacing w:before="2"/>
        <w:ind w:left="227" w:right="130"/>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O conjunto de atividades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2C5573" w:rsidRPr="002C5573" w:rsidRDefault="002C5573" w:rsidP="002C5573">
      <w:pPr>
        <w:pStyle w:val="Corpodetexto"/>
        <w:spacing w:before="6"/>
        <w:rPr>
          <w:rFonts w:ascii="Times New Roman" w:hAnsi="Times New Roman" w:cs="Times New Roman"/>
          <w:sz w:val="24"/>
          <w:szCs w:val="24"/>
        </w:rPr>
      </w:pPr>
    </w:p>
    <w:p w:rsidR="002C5573" w:rsidRPr="002C5573" w:rsidRDefault="002C5573" w:rsidP="002C5573">
      <w:pPr>
        <w:pStyle w:val="Ttulo3"/>
        <w:numPr>
          <w:ilvl w:val="0"/>
          <w:numId w:val="51"/>
        </w:numPr>
        <w:tabs>
          <w:tab w:val="left" w:pos="567"/>
        </w:tabs>
        <w:spacing w:before="0"/>
        <w:jc w:val="both"/>
        <w:rPr>
          <w:rFonts w:ascii="Times New Roman" w:hAnsi="Times New Roman" w:cs="Times New Roman"/>
          <w:b w:val="0"/>
          <w:sz w:val="24"/>
          <w:szCs w:val="24"/>
        </w:rPr>
      </w:pPr>
      <w:r w:rsidRPr="002C5573">
        <w:rPr>
          <w:rFonts w:ascii="Times New Roman" w:hAnsi="Times New Roman" w:cs="Times New Roman"/>
          <w:sz w:val="24"/>
          <w:szCs w:val="24"/>
        </w:rPr>
        <w:t>DO REAJUSTE E DO REEQUILÍBRIO</w:t>
      </w:r>
    </w:p>
    <w:p w:rsidR="002C5573" w:rsidRPr="002C5573" w:rsidRDefault="002C5573" w:rsidP="005F0DC2">
      <w:pPr>
        <w:tabs>
          <w:tab w:val="left" w:pos="691"/>
        </w:tabs>
        <w:spacing w:before="120"/>
        <w:ind w:left="273" w:right="128"/>
        <w:jc w:val="both"/>
        <w:rPr>
          <w:rFonts w:ascii="Times New Roman" w:hAnsi="Times New Roman" w:cs="Times New Roman"/>
          <w:w w:val="105"/>
          <w:sz w:val="24"/>
          <w:szCs w:val="24"/>
        </w:rPr>
      </w:pPr>
      <w:r w:rsidRPr="002C5573">
        <w:rPr>
          <w:rFonts w:ascii="Times New Roman" w:hAnsi="Times New Roman" w:cs="Times New Roman"/>
          <w:b/>
          <w:w w:val="105"/>
          <w:sz w:val="24"/>
          <w:szCs w:val="24"/>
        </w:rPr>
        <w:t>1.</w:t>
      </w:r>
      <w:r w:rsidRPr="002C5573">
        <w:rPr>
          <w:rFonts w:ascii="Times New Roman" w:hAnsi="Times New Roman" w:cs="Times New Roman"/>
          <w:w w:val="105"/>
          <w:sz w:val="24"/>
          <w:szCs w:val="24"/>
        </w:rPr>
        <w:t>Os preços são fixos e irreajustáveis no prazo de um ano contado da data limite para a  apresentação das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propostas.</w:t>
      </w:r>
    </w:p>
    <w:p w:rsidR="002C5573" w:rsidRPr="002C5573" w:rsidRDefault="002C5573" w:rsidP="005F0DC2">
      <w:pPr>
        <w:tabs>
          <w:tab w:val="left" w:pos="696"/>
        </w:tabs>
        <w:spacing w:before="11"/>
        <w:ind w:left="273" w:right="138"/>
        <w:jc w:val="both"/>
        <w:rPr>
          <w:rFonts w:ascii="Times New Roman" w:hAnsi="Times New Roman" w:cs="Times New Roman"/>
          <w:sz w:val="24"/>
          <w:szCs w:val="24"/>
        </w:rPr>
      </w:pPr>
      <w:r w:rsidRPr="002C5573">
        <w:rPr>
          <w:rFonts w:ascii="Times New Roman" w:hAnsi="Times New Roman" w:cs="Times New Roman"/>
          <w:b/>
          <w:w w:val="105"/>
          <w:sz w:val="24"/>
          <w:szCs w:val="24"/>
        </w:rPr>
        <w:t>2.</w:t>
      </w:r>
      <w:r w:rsidRPr="002C5573">
        <w:rPr>
          <w:rFonts w:ascii="Times New Roman" w:hAnsi="Times New Roman" w:cs="Times New Roman"/>
          <w:w w:val="105"/>
          <w:sz w:val="24"/>
          <w:szCs w:val="24"/>
        </w:rPr>
        <w:t>Nos reajustes subsequentes ao primeiro, o interregno mínimo de um ano será contado a partir dos efeitos financeiros do último</w:t>
      </w:r>
      <w:r w:rsidRPr="002C5573">
        <w:rPr>
          <w:rFonts w:ascii="Times New Roman" w:hAnsi="Times New Roman" w:cs="Times New Roman"/>
          <w:spacing w:val="-33"/>
          <w:w w:val="105"/>
          <w:sz w:val="24"/>
          <w:szCs w:val="24"/>
        </w:rPr>
        <w:t xml:space="preserve"> </w:t>
      </w:r>
      <w:r w:rsidRPr="002C5573">
        <w:rPr>
          <w:rFonts w:ascii="Times New Roman" w:hAnsi="Times New Roman" w:cs="Times New Roman"/>
          <w:w w:val="105"/>
          <w:sz w:val="24"/>
          <w:szCs w:val="24"/>
        </w:rPr>
        <w:t>reajuste.</w:t>
      </w:r>
    </w:p>
    <w:p w:rsidR="002C5573" w:rsidRPr="002C5573" w:rsidRDefault="002C5573" w:rsidP="005F0DC2">
      <w:pPr>
        <w:pStyle w:val="PargrafodaLista"/>
        <w:tabs>
          <w:tab w:val="left" w:pos="730"/>
        </w:tabs>
        <w:spacing w:before="5"/>
        <w:ind w:right="129"/>
        <w:rPr>
          <w:rFonts w:ascii="Times New Roman" w:hAnsi="Times New Roman" w:cs="Times New Roman"/>
          <w:sz w:val="24"/>
          <w:szCs w:val="24"/>
        </w:rPr>
      </w:pPr>
      <w:r w:rsidRPr="002C5573">
        <w:rPr>
          <w:rFonts w:ascii="Times New Roman" w:hAnsi="Times New Roman" w:cs="Times New Roman"/>
          <w:b/>
          <w:w w:val="105"/>
          <w:sz w:val="24"/>
          <w:szCs w:val="24"/>
        </w:rPr>
        <w:t>3.</w:t>
      </w:r>
      <w:r w:rsidRPr="002C5573">
        <w:rPr>
          <w:rFonts w:ascii="Times New Roman" w:hAnsi="Times New Roman" w:cs="Times New Roman"/>
          <w:w w:val="105"/>
          <w:sz w:val="24"/>
          <w:szCs w:val="24"/>
        </w:rPr>
        <w:t xml:space="preserve">No caso de atraso ou não divulgação do índice de reajustamento, o </w:t>
      </w:r>
      <w:r w:rsidRPr="002C5573">
        <w:rPr>
          <w:rFonts w:ascii="Times New Roman" w:hAnsi="Times New Roman" w:cs="Times New Roman"/>
          <w:spacing w:val="-4"/>
          <w:w w:val="105"/>
          <w:sz w:val="24"/>
          <w:szCs w:val="24"/>
        </w:rPr>
        <w:t xml:space="preserve">CONTRATANTE </w:t>
      </w:r>
      <w:r w:rsidRPr="002C5573">
        <w:rPr>
          <w:rFonts w:ascii="Times New Roman" w:hAnsi="Times New Roman" w:cs="Times New Roman"/>
          <w:w w:val="105"/>
          <w:sz w:val="24"/>
          <w:szCs w:val="24"/>
        </w:rPr>
        <w:t xml:space="preserve">pagará à </w:t>
      </w:r>
      <w:r w:rsidRPr="002C5573">
        <w:rPr>
          <w:rFonts w:ascii="Times New Roman" w:hAnsi="Times New Roman" w:cs="Times New Roman"/>
          <w:spacing w:val="-5"/>
          <w:w w:val="105"/>
          <w:sz w:val="24"/>
          <w:szCs w:val="24"/>
        </w:rPr>
        <w:t xml:space="preserve">CONTRATADA </w:t>
      </w:r>
      <w:r w:rsidRPr="002C5573">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2C5573">
        <w:rPr>
          <w:rFonts w:ascii="Times New Roman" w:hAnsi="Times New Roman" w:cs="Times New Roman"/>
          <w:spacing w:val="-4"/>
          <w:w w:val="105"/>
          <w:sz w:val="24"/>
          <w:szCs w:val="24"/>
        </w:rPr>
        <w:t xml:space="preserve">CONTRATADA </w:t>
      </w:r>
      <w:r w:rsidRPr="002C5573">
        <w:rPr>
          <w:rFonts w:ascii="Times New Roman" w:hAnsi="Times New Roman" w:cs="Times New Roman"/>
          <w:w w:val="105"/>
          <w:sz w:val="24"/>
          <w:szCs w:val="24"/>
        </w:rPr>
        <w:t>obrigada a apresentar memória de cálculo/planilha referente ao reajustamento de preços do valor remanescente, sempre que este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ocorrer.</w:t>
      </w:r>
    </w:p>
    <w:p w:rsidR="002C5573" w:rsidRPr="002C5573" w:rsidRDefault="002C5573" w:rsidP="005F0DC2">
      <w:pPr>
        <w:tabs>
          <w:tab w:val="left" w:pos="682"/>
        </w:tabs>
        <w:ind w:left="273"/>
        <w:jc w:val="both"/>
        <w:rPr>
          <w:rFonts w:ascii="Times New Roman" w:hAnsi="Times New Roman" w:cs="Times New Roman"/>
          <w:sz w:val="24"/>
          <w:szCs w:val="24"/>
        </w:rPr>
      </w:pPr>
      <w:r w:rsidRPr="002C5573">
        <w:rPr>
          <w:rFonts w:ascii="Times New Roman" w:hAnsi="Times New Roman" w:cs="Times New Roman"/>
          <w:b/>
          <w:w w:val="105"/>
          <w:sz w:val="24"/>
          <w:szCs w:val="24"/>
        </w:rPr>
        <w:t>4.</w:t>
      </w:r>
      <w:r w:rsidRPr="002C5573">
        <w:rPr>
          <w:rFonts w:ascii="Times New Roman" w:hAnsi="Times New Roman" w:cs="Times New Roman"/>
          <w:w w:val="105"/>
          <w:sz w:val="24"/>
          <w:szCs w:val="24"/>
        </w:rPr>
        <w:t>Nas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aferições</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finais,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7"/>
          <w:w w:val="105"/>
          <w:sz w:val="24"/>
          <w:szCs w:val="24"/>
        </w:rPr>
        <w:t xml:space="preserve"> </w:t>
      </w:r>
      <w:r w:rsidRPr="002C5573">
        <w:rPr>
          <w:rFonts w:ascii="Times New Roman" w:hAnsi="Times New Roman" w:cs="Times New Roman"/>
          <w:w w:val="105"/>
          <w:sz w:val="24"/>
          <w:szCs w:val="24"/>
        </w:rPr>
        <w:t>índice</w:t>
      </w:r>
      <w:r w:rsidRPr="002C5573">
        <w:rPr>
          <w:rFonts w:ascii="Times New Roman" w:hAnsi="Times New Roman" w:cs="Times New Roman"/>
          <w:spacing w:val="-5"/>
          <w:w w:val="105"/>
          <w:sz w:val="24"/>
          <w:szCs w:val="24"/>
        </w:rPr>
        <w:t xml:space="preserve"> </w:t>
      </w:r>
      <w:r w:rsidRPr="002C5573">
        <w:rPr>
          <w:rFonts w:ascii="Times New Roman" w:hAnsi="Times New Roman" w:cs="Times New Roman"/>
          <w:w w:val="105"/>
          <w:sz w:val="24"/>
          <w:szCs w:val="24"/>
        </w:rPr>
        <w:t>utilizado</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para</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reajuste</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será,</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obrigatoriamente,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definitivo.</w:t>
      </w:r>
    </w:p>
    <w:p w:rsidR="002C5573" w:rsidRPr="002C5573" w:rsidRDefault="002C5573" w:rsidP="005F0DC2">
      <w:pPr>
        <w:pStyle w:val="PargrafodaLista"/>
        <w:tabs>
          <w:tab w:val="left" w:pos="691"/>
        </w:tabs>
        <w:spacing w:before="39"/>
        <w:ind w:right="128"/>
        <w:rPr>
          <w:rFonts w:ascii="Times New Roman" w:hAnsi="Times New Roman" w:cs="Times New Roman"/>
          <w:sz w:val="24"/>
          <w:szCs w:val="24"/>
        </w:rPr>
      </w:pPr>
      <w:r w:rsidRPr="002C5573">
        <w:rPr>
          <w:rFonts w:ascii="Times New Roman" w:hAnsi="Times New Roman" w:cs="Times New Roman"/>
          <w:b/>
          <w:w w:val="105"/>
          <w:sz w:val="24"/>
          <w:szCs w:val="24"/>
        </w:rPr>
        <w:t>5.</w:t>
      </w:r>
      <w:r w:rsidRPr="002C5573">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spacing w:val="-4"/>
          <w:w w:val="105"/>
          <w:sz w:val="24"/>
          <w:szCs w:val="24"/>
        </w:rPr>
        <w:t>vigor.</w:t>
      </w:r>
    </w:p>
    <w:p w:rsidR="002C5573" w:rsidRPr="002C5573" w:rsidRDefault="002C5573" w:rsidP="002C5573">
      <w:pPr>
        <w:tabs>
          <w:tab w:val="left" w:pos="634"/>
        </w:tabs>
        <w:spacing w:before="1"/>
        <w:ind w:left="273" w:right="133"/>
        <w:rPr>
          <w:rFonts w:ascii="Times New Roman" w:hAnsi="Times New Roman" w:cs="Times New Roman"/>
          <w:sz w:val="24"/>
          <w:szCs w:val="24"/>
        </w:rPr>
      </w:pPr>
      <w:r w:rsidRPr="002C5573">
        <w:rPr>
          <w:rFonts w:ascii="Times New Roman" w:hAnsi="Times New Roman" w:cs="Times New Roman"/>
          <w:b/>
          <w:w w:val="105"/>
          <w:sz w:val="24"/>
          <w:szCs w:val="24"/>
        </w:rPr>
        <w:t>6.</w:t>
      </w:r>
      <w:r w:rsidRPr="002C5573">
        <w:rPr>
          <w:rFonts w:ascii="Times New Roman" w:hAnsi="Times New Roman" w:cs="Times New Roman"/>
          <w:w w:val="105"/>
          <w:sz w:val="24"/>
          <w:szCs w:val="24"/>
        </w:rPr>
        <w:t>Na ausência de previsão legal quanto ao índice substituto, as partes elegerão novo índice oficial, para reajustamento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preço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valor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remanescente,</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por</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spacing w:val="-3"/>
          <w:w w:val="105"/>
          <w:sz w:val="24"/>
          <w:szCs w:val="24"/>
        </w:rPr>
        <w:t>meio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termo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aditivo.</w:t>
      </w:r>
    </w:p>
    <w:p w:rsidR="002C5573" w:rsidRPr="002C5573" w:rsidRDefault="002C5573" w:rsidP="002C5573">
      <w:pPr>
        <w:pStyle w:val="PargrafodaLista"/>
        <w:tabs>
          <w:tab w:val="left" w:pos="687"/>
        </w:tabs>
        <w:spacing w:before="5"/>
        <w:ind w:left="981" w:right="130"/>
        <w:rPr>
          <w:rFonts w:ascii="Times New Roman" w:hAnsi="Times New Roman" w:cs="Times New Roman"/>
          <w:sz w:val="24"/>
          <w:szCs w:val="24"/>
        </w:rPr>
      </w:pPr>
      <w:r w:rsidRPr="002C5573">
        <w:rPr>
          <w:rFonts w:ascii="Times New Roman" w:hAnsi="Times New Roman" w:cs="Times New Roman"/>
          <w:b/>
          <w:w w:val="105"/>
          <w:sz w:val="24"/>
          <w:szCs w:val="24"/>
        </w:rPr>
        <w:t>6.1.</w:t>
      </w:r>
      <w:r w:rsidRPr="002C5573">
        <w:rPr>
          <w:rFonts w:ascii="Times New Roman" w:hAnsi="Times New Roman" w:cs="Times New Roman"/>
          <w:w w:val="105"/>
          <w:sz w:val="24"/>
          <w:szCs w:val="24"/>
        </w:rPr>
        <w:t xml:space="preserve">Os preços serão reajustados anualmente </w:t>
      </w:r>
      <w:r w:rsidRPr="002C5573">
        <w:rPr>
          <w:rFonts w:ascii="Times New Roman" w:hAnsi="Times New Roman" w:cs="Times New Roman"/>
          <w:spacing w:val="-3"/>
          <w:w w:val="105"/>
          <w:sz w:val="24"/>
          <w:szCs w:val="24"/>
        </w:rPr>
        <w:t xml:space="preserve">de </w:t>
      </w:r>
      <w:r w:rsidRPr="002C5573">
        <w:rPr>
          <w:rFonts w:ascii="Times New Roman" w:hAnsi="Times New Roman" w:cs="Times New Roman"/>
          <w:w w:val="105"/>
          <w:sz w:val="24"/>
          <w:szCs w:val="24"/>
        </w:rPr>
        <w:t>acordo com o menor índice IPCA/IGP-M/INPC, conforme dispõe o § 8º, do art. 65 da Lei</w:t>
      </w:r>
      <w:r w:rsidRPr="002C5573">
        <w:rPr>
          <w:rFonts w:ascii="Times New Roman" w:hAnsi="Times New Roman" w:cs="Times New Roman"/>
          <w:spacing w:val="-17"/>
          <w:w w:val="105"/>
          <w:sz w:val="24"/>
          <w:szCs w:val="24"/>
        </w:rPr>
        <w:t xml:space="preserve"> </w:t>
      </w:r>
      <w:r w:rsidRPr="002C5573">
        <w:rPr>
          <w:rFonts w:ascii="Times New Roman" w:hAnsi="Times New Roman" w:cs="Times New Roman"/>
          <w:w w:val="105"/>
          <w:sz w:val="24"/>
          <w:szCs w:val="24"/>
        </w:rPr>
        <w:t>8.666/93.</w:t>
      </w:r>
    </w:p>
    <w:p w:rsidR="002C5573" w:rsidRPr="002C5573" w:rsidRDefault="002C5573" w:rsidP="002C5573">
      <w:pPr>
        <w:pStyle w:val="PargrafodaLista"/>
        <w:tabs>
          <w:tab w:val="left" w:pos="744"/>
        </w:tabs>
        <w:spacing w:before="3"/>
        <w:ind w:left="981" w:right="129"/>
        <w:rPr>
          <w:rFonts w:ascii="Times New Roman" w:hAnsi="Times New Roman" w:cs="Times New Roman"/>
          <w:w w:val="105"/>
          <w:sz w:val="24"/>
          <w:szCs w:val="24"/>
        </w:rPr>
      </w:pPr>
      <w:r w:rsidRPr="002C5573">
        <w:rPr>
          <w:rFonts w:ascii="Times New Roman" w:hAnsi="Times New Roman" w:cs="Times New Roman"/>
          <w:b/>
          <w:w w:val="105"/>
          <w:sz w:val="24"/>
          <w:szCs w:val="24"/>
        </w:rPr>
        <w:t>6.2</w:t>
      </w:r>
      <w:r w:rsidRPr="002C5573">
        <w:rPr>
          <w:rFonts w:ascii="Times New Roman" w:hAnsi="Times New Roman" w:cs="Times New Roman"/>
          <w:w w:val="105"/>
          <w:sz w:val="24"/>
          <w:szCs w:val="24"/>
        </w:rPr>
        <w:t xml:space="preserve">.O reequilíbrio econômico-financeiro do objeto desta licitação será analisado e processado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w w:val="105"/>
          <w:sz w:val="24"/>
          <w:szCs w:val="24"/>
        </w:rPr>
        <w:t>conformidade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com</w:t>
      </w:r>
      <w:r w:rsidRPr="002C5573">
        <w:rPr>
          <w:rFonts w:ascii="Times New Roman" w:hAnsi="Times New Roman" w:cs="Times New Roman"/>
          <w:spacing w:val="-10"/>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Lei</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nº</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8.666/93.</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Cabe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spacing w:val="-4"/>
          <w:w w:val="105"/>
          <w:sz w:val="24"/>
          <w:szCs w:val="24"/>
        </w:rPr>
        <w:t>CONTRATADA</w:t>
      </w:r>
      <w:r w:rsidRPr="002C5573">
        <w:rPr>
          <w:rFonts w:ascii="Times New Roman" w:hAnsi="Times New Roman" w:cs="Times New Roman"/>
          <w:spacing w:val="-15"/>
          <w:w w:val="105"/>
          <w:sz w:val="24"/>
          <w:szCs w:val="24"/>
        </w:rPr>
        <w:t xml:space="preserve"> </w:t>
      </w:r>
      <w:r w:rsidRPr="002C5573">
        <w:rPr>
          <w:rFonts w:ascii="Times New Roman" w:hAnsi="Times New Roman" w:cs="Times New Roman"/>
          <w:w w:val="105"/>
          <w:sz w:val="24"/>
          <w:szCs w:val="24"/>
        </w:rPr>
        <w:t>apresentar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documentos</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(originais,</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autenticados em cartório, ou autenticados por servidor) que justifiquem e comprovem o pedido de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reequilíbrio.</w:t>
      </w:r>
    </w:p>
    <w:p w:rsidR="002C5573" w:rsidRPr="002C5573" w:rsidRDefault="002C5573" w:rsidP="002C5573">
      <w:pPr>
        <w:pStyle w:val="PargrafodaLista"/>
        <w:tabs>
          <w:tab w:val="left" w:pos="744"/>
        </w:tabs>
        <w:spacing w:before="3"/>
        <w:ind w:left="981" w:right="129"/>
        <w:rPr>
          <w:rFonts w:ascii="Times New Roman" w:hAnsi="Times New Roman" w:cs="Times New Roman"/>
          <w:sz w:val="24"/>
          <w:szCs w:val="24"/>
        </w:rPr>
      </w:pPr>
    </w:p>
    <w:p w:rsidR="002C5573" w:rsidRPr="002C5573" w:rsidRDefault="002C5573" w:rsidP="002C5573">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2C5573">
        <w:rPr>
          <w:rFonts w:ascii="Times New Roman" w:hAnsi="Times New Roman" w:cs="Times New Roman"/>
          <w:sz w:val="24"/>
          <w:szCs w:val="24"/>
        </w:rPr>
        <w:t xml:space="preserve">- Para restabelecer a relação </w:t>
      </w:r>
      <w:r w:rsidRPr="002C5573">
        <w:rPr>
          <w:rFonts w:ascii="Times New Roman" w:hAnsi="Times New Roman" w:cs="Times New Roman"/>
          <w:spacing w:val="-3"/>
          <w:sz w:val="24"/>
          <w:szCs w:val="24"/>
        </w:rPr>
        <w:t xml:space="preserve">que </w:t>
      </w:r>
      <w:r w:rsidRPr="002C5573">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2C5573">
        <w:rPr>
          <w:rFonts w:ascii="Times New Roman" w:hAnsi="Times New Roman" w:cs="Times New Roman"/>
          <w:spacing w:val="-5"/>
          <w:sz w:val="24"/>
          <w:szCs w:val="24"/>
        </w:rPr>
        <w:t>nos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preços</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serviço,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precedido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demonstração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aumento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dos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custos,</w:t>
      </w:r>
      <w:r w:rsidRPr="002C5573">
        <w:rPr>
          <w:rFonts w:ascii="Times New Roman" w:hAnsi="Times New Roman" w:cs="Times New Roman"/>
          <w:spacing w:val="-7"/>
          <w:sz w:val="24"/>
          <w:szCs w:val="24"/>
        </w:rPr>
        <w:t xml:space="preserve"> </w:t>
      </w:r>
      <w:r w:rsidRPr="002C5573">
        <w:rPr>
          <w:rFonts w:ascii="Times New Roman" w:hAnsi="Times New Roman" w:cs="Times New Roman"/>
          <w:spacing w:val="-4"/>
          <w:sz w:val="24"/>
          <w:szCs w:val="24"/>
        </w:rPr>
        <w:t>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quais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 xml:space="preserve">comprovados com documentos fiscais, contratos, convenções coletivas, na devida proporção do reflexo </w:t>
      </w:r>
      <w:r w:rsidRPr="002C5573">
        <w:rPr>
          <w:rFonts w:ascii="Times New Roman" w:hAnsi="Times New Roman" w:cs="Times New Roman"/>
          <w:spacing w:val="-3"/>
          <w:sz w:val="24"/>
          <w:szCs w:val="24"/>
        </w:rPr>
        <w:t xml:space="preserve">na </w:t>
      </w:r>
      <w:r w:rsidRPr="002C5573">
        <w:rPr>
          <w:rFonts w:ascii="Times New Roman" w:hAnsi="Times New Roman" w:cs="Times New Roman"/>
          <w:sz w:val="24"/>
          <w:szCs w:val="24"/>
        </w:rPr>
        <w:t xml:space="preserve">formação da planilha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preço e compatibilidade com os valores de</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mercado.</w:t>
      </w:r>
    </w:p>
    <w:p w:rsidR="002C5573" w:rsidRPr="002C5573" w:rsidRDefault="002C5573" w:rsidP="002C5573">
      <w:pPr>
        <w:pStyle w:val="PargrafodaLista"/>
        <w:numPr>
          <w:ilvl w:val="2"/>
          <w:numId w:val="22"/>
        </w:numPr>
        <w:tabs>
          <w:tab w:val="left" w:pos="725"/>
        </w:tabs>
        <w:spacing w:before="7"/>
        <w:ind w:left="724" w:hanging="251"/>
        <w:rPr>
          <w:rFonts w:ascii="Times New Roman" w:hAnsi="Times New Roman" w:cs="Times New Roman"/>
          <w:sz w:val="24"/>
          <w:szCs w:val="24"/>
        </w:rPr>
      </w:pPr>
      <w:r w:rsidRPr="002C5573">
        <w:rPr>
          <w:rFonts w:ascii="Times New Roman" w:hAnsi="Times New Roman" w:cs="Times New Roman"/>
          <w:sz w:val="24"/>
          <w:szCs w:val="24"/>
        </w:rPr>
        <w:t>- O reequilíbrio econômico financeiro do contrato ocorrerá, ainda, quando da redução dos</w:t>
      </w:r>
      <w:r w:rsidRPr="002C5573">
        <w:rPr>
          <w:rFonts w:ascii="Times New Roman" w:hAnsi="Times New Roman" w:cs="Times New Roman"/>
          <w:spacing w:val="-32"/>
          <w:sz w:val="24"/>
          <w:szCs w:val="24"/>
        </w:rPr>
        <w:t xml:space="preserve"> </w:t>
      </w:r>
      <w:r w:rsidRPr="002C5573">
        <w:rPr>
          <w:rFonts w:ascii="Times New Roman" w:hAnsi="Times New Roman" w:cs="Times New Roman"/>
          <w:sz w:val="24"/>
          <w:szCs w:val="24"/>
        </w:rPr>
        <w:t>custos.</w:t>
      </w:r>
    </w:p>
    <w:p w:rsidR="002C5573" w:rsidRPr="002C5573" w:rsidRDefault="002C5573" w:rsidP="002C5573">
      <w:pPr>
        <w:pStyle w:val="PargrafodaLista"/>
        <w:numPr>
          <w:ilvl w:val="2"/>
          <w:numId w:val="22"/>
        </w:numPr>
        <w:tabs>
          <w:tab w:val="left" w:pos="730"/>
        </w:tabs>
        <w:spacing w:before="5"/>
        <w:ind w:left="729" w:hanging="256"/>
        <w:rPr>
          <w:rFonts w:ascii="Times New Roman" w:hAnsi="Times New Roman" w:cs="Times New Roman"/>
          <w:sz w:val="24"/>
          <w:szCs w:val="24"/>
        </w:rPr>
      </w:pPr>
      <w:r w:rsidRPr="002C5573">
        <w:rPr>
          <w:rFonts w:ascii="Times New Roman" w:hAnsi="Times New Roman" w:cs="Times New Roman"/>
          <w:sz w:val="24"/>
          <w:szCs w:val="24"/>
        </w:rPr>
        <w:t>- Quaisquer tributos ou encargos legais criados, alterados ou extintos, bem como a superveniência</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2C5573" w:rsidRPr="002C5573" w:rsidRDefault="002C5573" w:rsidP="002C5573">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2C5573">
        <w:rPr>
          <w:rFonts w:ascii="Times New Roman" w:hAnsi="Times New Roman" w:cs="Times New Roman"/>
          <w:sz w:val="24"/>
          <w:szCs w:val="24"/>
        </w:rPr>
        <w:t>- Incumbirá ao interessado a iniciativa e o encargo do cálculo minucioso do reequilíbrio econômico financeiro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aprovado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pela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CONTRATANTE,</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juntando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respectivo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memorial 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cálculo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2"/>
          <w:sz w:val="24"/>
          <w:szCs w:val="24"/>
        </w:rPr>
        <w:t xml:space="preserve"> </w:t>
      </w:r>
      <w:r w:rsidRPr="002C5573">
        <w:rPr>
          <w:rFonts w:ascii="Times New Roman" w:hAnsi="Times New Roman" w:cs="Times New Roman"/>
          <w:spacing w:val="-3"/>
          <w:sz w:val="24"/>
          <w:szCs w:val="24"/>
        </w:rPr>
        <w:t xml:space="preserve">as </w:t>
      </w:r>
      <w:r w:rsidRPr="002C5573">
        <w:rPr>
          <w:rFonts w:ascii="Times New Roman" w:hAnsi="Times New Roman" w:cs="Times New Roman"/>
          <w:sz w:val="24"/>
          <w:szCs w:val="24"/>
        </w:rPr>
        <w:t>demais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provas que se fizerem</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necessárias.</w:t>
      </w:r>
    </w:p>
    <w:p w:rsidR="002C5573" w:rsidRPr="002C5573" w:rsidRDefault="002C5573" w:rsidP="002C5573">
      <w:pPr>
        <w:pStyle w:val="Corpodetexto"/>
        <w:spacing w:before="2"/>
        <w:rPr>
          <w:rFonts w:ascii="Times New Roman" w:hAnsi="Times New Roman" w:cs="Times New Roman"/>
          <w:sz w:val="24"/>
          <w:szCs w:val="24"/>
        </w:rPr>
      </w:pPr>
    </w:p>
    <w:p w:rsidR="002C5573" w:rsidRPr="002C5573" w:rsidRDefault="002C5573" w:rsidP="002C5573">
      <w:pPr>
        <w:pStyle w:val="Ttulo1"/>
        <w:ind w:left="417"/>
        <w:jc w:val="both"/>
        <w:rPr>
          <w:rFonts w:ascii="Times New Roman" w:hAnsi="Times New Roman" w:cs="Times New Roman"/>
        </w:rPr>
      </w:pPr>
      <w:r w:rsidRPr="002C5573">
        <w:rPr>
          <w:rFonts w:ascii="Times New Roman" w:hAnsi="Times New Roman" w:cs="Times New Roman"/>
        </w:rPr>
        <w:t>12.DAS SANÇÕES ADMINISTRATIVAS</w:t>
      </w:r>
    </w:p>
    <w:p w:rsidR="002C5573" w:rsidRPr="002C5573" w:rsidRDefault="002C5573" w:rsidP="002C5573">
      <w:pPr>
        <w:pStyle w:val="Ttulo1"/>
        <w:ind w:left="417"/>
        <w:jc w:val="both"/>
        <w:rPr>
          <w:rFonts w:ascii="Times New Roman" w:hAnsi="Times New Roman" w:cs="Times New Roman"/>
        </w:rPr>
      </w:pPr>
    </w:p>
    <w:p w:rsidR="002C5573" w:rsidRPr="002C5573" w:rsidRDefault="002C5573" w:rsidP="002C5573">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2C5573">
        <w:rPr>
          <w:rFonts w:ascii="Times New Roman" w:hAnsi="Times New Roman" w:cs="Times New Roman"/>
          <w:sz w:val="24"/>
          <w:szCs w:val="24"/>
        </w:rPr>
        <w:t xml:space="preserve">A recusa do adjudicatário em </w:t>
      </w:r>
      <w:r w:rsidR="00F823DE">
        <w:rPr>
          <w:rFonts w:ascii="Times New Roman" w:hAnsi="Times New Roman" w:cs="Times New Roman"/>
          <w:sz w:val="24"/>
          <w:szCs w:val="24"/>
        </w:rPr>
        <w:t>entregar os itens</w:t>
      </w:r>
      <w:r w:rsidRPr="002C5573">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MUNICÍPIO:</w:t>
      </w:r>
    </w:p>
    <w:p w:rsidR="002C5573" w:rsidRPr="002C5573" w:rsidRDefault="002C5573" w:rsidP="002C5573">
      <w:pPr>
        <w:pStyle w:val="PargrafodaLista"/>
        <w:numPr>
          <w:ilvl w:val="1"/>
          <w:numId w:val="21"/>
        </w:numPr>
        <w:tabs>
          <w:tab w:val="left" w:pos="1178"/>
        </w:tabs>
        <w:spacing w:line="260" w:lineRule="exact"/>
        <w:rPr>
          <w:rFonts w:ascii="Times New Roman" w:hAnsi="Times New Roman" w:cs="Times New Roman"/>
          <w:sz w:val="24"/>
          <w:szCs w:val="24"/>
        </w:rPr>
      </w:pPr>
      <w:r w:rsidRPr="002C5573">
        <w:rPr>
          <w:rFonts w:ascii="Times New Roman" w:hAnsi="Times New Roman" w:cs="Times New Roman"/>
          <w:sz w:val="24"/>
          <w:szCs w:val="24"/>
        </w:rPr>
        <w:t>advertência, que será aplicada sempre por</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escrito;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multas;</w:t>
      </w:r>
    </w:p>
    <w:p w:rsidR="002C5573" w:rsidRPr="002C5573" w:rsidRDefault="002C5573" w:rsidP="002C5573">
      <w:pPr>
        <w:pStyle w:val="PargrafodaLista"/>
        <w:numPr>
          <w:ilvl w:val="1"/>
          <w:numId w:val="21"/>
        </w:numPr>
        <w:tabs>
          <w:tab w:val="left" w:pos="1178"/>
        </w:tabs>
        <w:spacing w:before="1"/>
        <w:rPr>
          <w:rFonts w:ascii="Times New Roman" w:hAnsi="Times New Roman" w:cs="Times New Roman"/>
          <w:sz w:val="24"/>
          <w:szCs w:val="24"/>
        </w:rPr>
      </w:pPr>
      <w:r w:rsidRPr="002C5573">
        <w:rPr>
          <w:rFonts w:ascii="Times New Roman" w:hAnsi="Times New Roman" w:cs="Times New Roman"/>
          <w:sz w:val="24"/>
          <w:szCs w:val="24"/>
        </w:rPr>
        <w:t>suspensão temporária do direito de licitar com o Município de Presidente</w:t>
      </w:r>
      <w:r w:rsidRPr="002C5573">
        <w:rPr>
          <w:rFonts w:ascii="Times New Roman" w:hAnsi="Times New Roman" w:cs="Times New Roman"/>
          <w:spacing w:val="-22"/>
          <w:sz w:val="24"/>
          <w:szCs w:val="24"/>
        </w:rPr>
        <w:t xml:space="preserve"> </w:t>
      </w:r>
      <w:r w:rsidRPr="002C5573">
        <w:rPr>
          <w:rFonts w:ascii="Times New Roman" w:hAnsi="Times New Roman" w:cs="Times New Roman"/>
          <w:sz w:val="24"/>
          <w:szCs w:val="24"/>
        </w:rPr>
        <w:t>Olegário;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indenização ao MUNICÍPIO da diferença de custo para aquisição de outro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licitante;</w:t>
      </w:r>
    </w:p>
    <w:p w:rsidR="002C5573" w:rsidRPr="002C5573" w:rsidRDefault="002C5573" w:rsidP="002C5573">
      <w:pPr>
        <w:pStyle w:val="PargrafodaLista"/>
        <w:numPr>
          <w:ilvl w:val="1"/>
          <w:numId w:val="21"/>
        </w:numPr>
        <w:tabs>
          <w:tab w:val="left" w:pos="1178"/>
        </w:tabs>
        <w:ind w:left="839" w:right="127" w:firstLine="0"/>
        <w:rPr>
          <w:rFonts w:ascii="Times New Roman" w:hAnsi="Times New Roman" w:cs="Times New Roman"/>
          <w:sz w:val="24"/>
          <w:szCs w:val="24"/>
        </w:rPr>
      </w:pPr>
      <w:r w:rsidRPr="002C5573">
        <w:rPr>
          <w:rFonts w:ascii="Times New Roman" w:hAnsi="Times New Roman" w:cs="Times New Roman"/>
          <w:sz w:val="24"/>
          <w:szCs w:val="24"/>
        </w:rPr>
        <w:t>declaração de inidoneidade para licitar e contratar com a Administração Pública, no prazo não superior a cinco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anos.</w:t>
      </w:r>
    </w:p>
    <w:p w:rsidR="002C5573" w:rsidRPr="002C5573" w:rsidRDefault="002C5573" w:rsidP="002C5573">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2C5573">
        <w:rPr>
          <w:rFonts w:ascii="Times New Roman" w:hAnsi="Times New Roman" w:cs="Times New Roman"/>
          <w:sz w:val="24"/>
          <w:szCs w:val="24"/>
        </w:rPr>
        <w:t>Será aplicada multa a razão de 0,3% (três décimos por cento) sobre o valor total da aquisição, por dia de atraso na inexecução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2C5573">
        <w:rPr>
          <w:rFonts w:ascii="Times New Roman" w:hAnsi="Times New Roman" w:cs="Times New Roman"/>
          <w:sz w:val="24"/>
          <w:szCs w:val="24"/>
        </w:rPr>
        <w:t xml:space="preserve">Será aplicada multa a razão de 3,0% (três por cento) sobre o valor total </w:t>
      </w:r>
      <w:r w:rsidRPr="002C5573">
        <w:rPr>
          <w:rFonts w:ascii="Times New Roman" w:hAnsi="Times New Roman" w:cs="Times New Roman"/>
          <w:spacing w:val="3"/>
          <w:sz w:val="24"/>
          <w:szCs w:val="24"/>
        </w:rPr>
        <w:t xml:space="preserve">do </w:t>
      </w:r>
      <w:r w:rsidRPr="002C5573">
        <w:rPr>
          <w:rFonts w:ascii="Times New Roman" w:hAnsi="Times New Roman" w:cs="Times New Roman"/>
          <w:sz w:val="24"/>
          <w:szCs w:val="24"/>
        </w:rPr>
        <w:t>contrato, por inexecução parcial das obrigações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contratuais;</w:t>
      </w:r>
    </w:p>
    <w:p w:rsidR="002C5573" w:rsidRPr="002C5573" w:rsidRDefault="002C5573" w:rsidP="002C5573">
      <w:pPr>
        <w:pStyle w:val="PargrafodaLista"/>
        <w:numPr>
          <w:ilvl w:val="0"/>
          <w:numId w:val="21"/>
        </w:numPr>
        <w:tabs>
          <w:tab w:val="left" w:pos="480"/>
        </w:tabs>
        <w:ind w:left="479" w:hanging="207"/>
        <w:jc w:val="left"/>
        <w:rPr>
          <w:rFonts w:ascii="Times New Roman" w:hAnsi="Times New Roman" w:cs="Times New Roman"/>
          <w:sz w:val="24"/>
          <w:szCs w:val="24"/>
        </w:rPr>
      </w:pPr>
      <w:r w:rsidRPr="002C5573">
        <w:rPr>
          <w:rFonts w:ascii="Times New Roman" w:hAnsi="Times New Roman" w:cs="Times New Roman"/>
          <w:sz w:val="24"/>
          <w:szCs w:val="24"/>
        </w:rPr>
        <w:t>O</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máximo</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das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multas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não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exceder,</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cumulativamente,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10%</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(dez</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cento)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7"/>
          <w:sz w:val="24"/>
          <w:szCs w:val="24"/>
        </w:rPr>
        <w:t xml:space="preserve"> </w:t>
      </w:r>
      <w:r w:rsidRPr="002C5573">
        <w:rPr>
          <w:rFonts w:ascii="Times New Roman" w:hAnsi="Times New Roman" w:cs="Times New Roman"/>
          <w:spacing w:val="5"/>
          <w:sz w:val="24"/>
          <w:szCs w:val="24"/>
        </w:rPr>
        <w:t>do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2C5573">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ato;</w:t>
      </w:r>
    </w:p>
    <w:p w:rsidR="002C5573" w:rsidRPr="002C5573" w:rsidRDefault="002C5573" w:rsidP="002C5573">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2C5573">
        <w:rPr>
          <w:rFonts w:ascii="Times New Roman" w:hAnsi="Times New Roman" w:cs="Times New Roman"/>
          <w:sz w:val="24"/>
          <w:szCs w:val="24"/>
        </w:rPr>
        <w:t>Extensão das</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penalidades:</w:t>
      </w:r>
    </w:p>
    <w:p w:rsidR="002C5573" w:rsidRPr="002C5573" w:rsidRDefault="002C5573" w:rsidP="002C5573">
      <w:pPr>
        <w:pStyle w:val="PargrafodaLista"/>
        <w:numPr>
          <w:ilvl w:val="1"/>
          <w:numId w:val="21"/>
        </w:numPr>
        <w:tabs>
          <w:tab w:val="left" w:pos="1220"/>
        </w:tabs>
        <w:ind w:left="839" w:right="128" w:firstLine="0"/>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sanção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suspensão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participar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em</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contratar</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com</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Administração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Pública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 também aplicada àqueles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que:</w:t>
      </w:r>
    </w:p>
    <w:p w:rsidR="002C5573" w:rsidRPr="002C5573" w:rsidRDefault="002C5573" w:rsidP="002C5573">
      <w:pPr>
        <w:pStyle w:val="PargrafodaLista"/>
        <w:numPr>
          <w:ilvl w:val="2"/>
          <w:numId w:val="21"/>
        </w:numPr>
        <w:tabs>
          <w:tab w:val="left" w:pos="1628"/>
        </w:tabs>
        <w:spacing w:before="1"/>
        <w:ind w:hanging="222"/>
        <w:rPr>
          <w:rFonts w:ascii="Times New Roman" w:hAnsi="Times New Roman" w:cs="Times New Roman"/>
          <w:sz w:val="24"/>
          <w:szCs w:val="24"/>
        </w:rPr>
      </w:pPr>
      <w:r w:rsidRPr="002C5573">
        <w:rPr>
          <w:rFonts w:ascii="Times New Roman" w:hAnsi="Times New Roman" w:cs="Times New Roman"/>
          <w:sz w:val="24"/>
          <w:szCs w:val="24"/>
        </w:rPr>
        <w:t>retardarem a execução do</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pregão;</w:t>
      </w:r>
    </w:p>
    <w:p w:rsidR="002C5573" w:rsidRPr="002C5573" w:rsidRDefault="002C5573" w:rsidP="002C5573">
      <w:pPr>
        <w:pStyle w:val="PargrafodaLista"/>
        <w:numPr>
          <w:ilvl w:val="2"/>
          <w:numId w:val="21"/>
        </w:numPr>
        <w:tabs>
          <w:tab w:val="left" w:pos="1638"/>
        </w:tabs>
        <w:ind w:left="1637" w:hanging="232"/>
        <w:rPr>
          <w:rFonts w:ascii="Times New Roman" w:hAnsi="Times New Roman" w:cs="Times New Roman"/>
          <w:sz w:val="24"/>
          <w:szCs w:val="24"/>
        </w:rPr>
      </w:pPr>
      <w:r w:rsidRPr="002C5573">
        <w:rPr>
          <w:rFonts w:ascii="Times New Roman" w:hAnsi="Times New Roman" w:cs="Times New Roman"/>
          <w:sz w:val="24"/>
          <w:szCs w:val="24"/>
        </w:rPr>
        <w:t>demonstrarem não possuir idoneidade para contratar com a</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Administração;</w:t>
      </w:r>
    </w:p>
    <w:p w:rsidR="002C5573" w:rsidRDefault="002C5573" w:rsidP="002C5573">
      <w:pPr>
        <w:pStyle w:val="PargrafodaLista"/>
        <w:numPr>
          <w:ilvl w:val="2"/>
          <w:numId w:val="21"/>
        </w:numPr>
        <w:tabs>
          <w:tab w:val="left" w:pos="1613"/>
        </w:tabs>
        <w:ind w:left="1613" w:hanging="207"/>
        <w:rPr>
          <w:rFonts w:ascii="Times New Roman" w:hAnsi="Times New Roman" w:cs="Times New Roman"/>
          <w:sz w:val="24"/>
          <w:szCs w:val="24"/>
        </w:rPr>
      </w:pPr>
      <w:r w:rsidRPr="002C5573">
        <w:rPr>
          <w:rFonts w:ascii="Times New Roman" w:hAnsi="Times New Roman" w:cs="Times New Roman"/>
          <w:sz w:val="24"/>
          <w:szCs w:val="24"/>
        </w:rPr>
        <w:t>fizerem declaração falsa ou cometerem fraude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fiscal.</w:t>
      </w:r>
    </w:p>
    <w:p w:rsidR="00EA3A07" w:rsidRDefault="00EA3A07" w:rsidP="00EA3A07">
      <w:pPr>
        <w:pStyle w:val="PargrafodaLista"/>
        <w:tabs>
          <w:tab w:val="left" w:pos="1613"/>
        </w:tabs>
        <w:ind w:left="1613"/>
        <w:jc w:val="right"/>
        <w:rPr>
          <w:rFonts w:ascii="Times New Roman" w:hAnsi="Times New Roman" w:cs="Times New Roman"/>
          <w:sz w:val="24"/>
          <w:szCs w:val="24"/>
        </w:rPr>
      </w:pPr>
    </w:p>
    <w:p w:rsidR="00EA3A07" w:rsidRPr="002C5573" w:rsidRDefault="00EA3A07" w:rsidP="00EA3A07">
      <w:pPr>
        <w:pStyle w:val="Corpodetexto"/>
        <w:ind w:left="186"/>
        <w:jc w:val="center"/>
        <w:rPr>
          <w:rFonts w:ascii="Times New Roman" w:hAnsi="Times New Roman" w:cs="Times New Roman"/>
          <w:sz w:val="24"/>
          <w:szCs w:val="24"/>
        </w:rPr>
      </w:pPr>
      <w:r>
        <w:rPr>
          <w:rFonts w:ascii="Times New Roman" w:hAnsi="Times New Roman" w:cs="Times New Roman"/>
          <w:sz w:val="24"/>
          <w:szCs w:val="24"/>
        </w:rPr>
        <w:t>Nilda Maria de Sousa Borges</w:t>
      </w:r>
    </w:p>
    <w:p w:rsidR="00EA3A07" w:rsidRDefault="00EA3A07" w:rsidP="00EA3A07">
      <w:pPr>
        <w:pStyle w:val="Corpodetexto"/>
        <w:ind w:left="186"/>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Educação</w:t>
      </w:r>
    </w:p>
    <w:p w:rsidR="00EA3A07" w:rsidRDefault="00EA3A07" w:rsidP="00EA3A07">
      <w:pPr>
        <w:pStyle w:val="Ttulo3"/>
        <w:spacing w:before="0"/>
        <w:ind w:left="186" w:right="1080"/>
        <w:jc w:val="center"/>
        <w:rPr>
          <w:rFonts w:ascii="Times New Roman" w:hAnsi="Times New Roman" w:cs="Times New Roman"/>
          <w:b w:val="0"/>
          <w:sz w:val="24"/>
          <w:szCs w:val="24"/>
        </w:rPr>
      </w:pPr>
    </w:p>
    <w:p w:rsidR="00EA3A07" w:rsidRPr="002C5573" w:rsidRDefault="00EA3A07" w:rsidP="00EA3A07">
      <w:pPr>
        <w:pStyle w:val="Corpodetexto"/>
        <w:ind w:left="186"/>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EA3A07" w:rsidRDefault="00EA3A07" w:rsidP="00EA3A07">
      <w:pPr>
        <w:pStyle w:val="Corpodetexto"/>
        <w:ind w:left="417"/>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Saúde</w:t>
      </w: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090</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051</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Default="00170475">
                              <w:pPr>
                                <w:spacing w:before="11"/>
                                <w:rPr>
                                  <w:sz w:val="19"/>
                                </w:rPr>
                              </w:pPr>
                            </w:p>
                            <w:p w:rsidR="00170475" w:rsidRDefault="00170475">
                              <w:pPr>
                                <w:ind w:left="5211" w:right="4525"/>
                                <w:jc w:val="center"/>
                                <w:rPr>
                                  <w:rFonts w:ascii="Verdana" w:hAnsi="Verdana"/>
                                  <w:b/>
                                  <w:sz w:val="20"/>
                                </w:rPr>
                              </w:pPr>
                              <w:r>
                                <w:rPr>
                                  <w:rFonts w:ascii="Verdana" w:hAnsi="Verdana"/>
                                  <w:b/>
                                  <w:sz w:val="20"/>
                                </w:rPr>
                                <w:t>MUNICÍPIO DE PRESIDENTE OLEGÁRIO</w:t>
                              </w:r>
                            </w:p>
                            <w:p w:rsidR="00170475" w:rsidRDefault="00170475">
                              <w:pPr>
                                <w:ind w:left="5216" w:right="4525"/>
                                <w:jc w:val="center"/>
                                <w:rPr>
                                  <w:rFonts w:ascii="Verdana" w:hAnsi="Verdana"/>
                                  <w:b/>
                                  <w:sz w:val="14"/>
                                </w:rPr>
                              </w:pPr>
                              <w:r>
                                <w:rPr>
                                  <w:rFonts w:ascii="Verdana" w:hAnsi="Verdana"/>
                                  <w:b/>
                                  <w:sz w:val="14"/>
                                </w:rPr>
                                <w:t>Praça Dr. Castilho, 10 – Centro – CEP 38750-000 – CNPJ 18.602.060/0001-40</w:t>
                              </w:r>
                            </w:p>
                            <w:p w:rsidR="00170475" w:rsidRDefault="00170475">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170475" w:rsidRDefault="00170475">
                        <w:pPr>
                          <w:spacing w:before="11"/>
                          <w:rPr>
                            <w:sz w:val="19"/>
                          </w:rPr>
                        </w:pPr>
                      </w:p>
                      <w:p w:rsidR="00170475" w:rsidRDefault="00170475">
                        <w:pPr>
                          <w:ind w:left="5211" w:right="4525"/>
                          <w:jc w:val="center"/>
                          <w:rPr>
                            <w:rFonts w:ascii="Verdana" w:hAnsi="Verdana"/>
                            <w:b/>
                            <w:sz w:val="20"/>
                          </w:rPr>
                        </w:pPr>
                        <w:r>
                          <w:rPr>
                            <w:rFonts w:ascii="Verdana" w:hAnsi="Verdana"/>
                            <w:b/>
                            <w:sz w:val="20"/>
                          </w:rPr>
                          <w:t>MUNICÍPIO DE PRESIDENTE OLEGÁRIO</w:t>
                        </w:r>
                      </w:p>
                      <w:p w:rsidR="00170475" w:rsidRDefault="00170475">
                        <w:pPr>
                          <w:ind w:left="5216" w:right="4525"/>
                          <w:jc w:val="center"/>
                          <w:rPr>
                            <w:rFonts w:ascii="Verdana" w:hAnsi="Verdana"/>
                            <w:b/>
                            <w:sz w:val="14"/>
                          </w:rPr>
                        </w:pPr>
                        <w:r>
                          <w:rPr>
                            <w:rFonts w:ascii="Verdana" w:hAnsi="Verdana"/>
                            <w:b/>
                            <w:sz w:val="14"/>
                          </w:rPr>
                          <w:t>Praça Dr. Castilho, 10 – Centro – CEP 38750-000 – CNPJ 18.602.060/0001-40</w:t>
                        </w:r>
                      </w:p>
                      <w:p w:rsidR="00170475" w:rsidRDefault="00170475">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090</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051</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5A355F" w:rsidRDefault="005A355F" w:rsidP="005A355F">
      <w:pPr>
        <w:ind w:right="-51"/>
        <w:rPr>
          <w:rFonts w:ascii="Times New Roman" w:hAnsi="Times New Roman" w:cs="Times New Roman"/>
          <w:b/>
          <w:sz w:val="24"/>
          <w:szCs w:val="24"/>
        </w:rPr>
      </w:pPr>
    </w:p>
    <w:p w:rsidR="003F6ADE" w:rsidRDefault="003F6ADE" w:rsidP="005A355F">
      <w:pPr>
        <w:ind w:right="-51"/>
        <w:rPr>
          <w:rFonts w:ascii="Times New Roman" w:hAnsi="Times New Roman" w:cs="Times New Roman"/>
          <w:b/>
          <w:sz w:val="24"/>
          <w:szCs w:val="24"/>
        </w:rPr>
      </w:pPr>
    </w:p>
    <w:tbl>
      <w:tblPr>
        <w:tblW w:w="15455" w:type="dxa"/>
        <w:jc w:val="center"/>
        <w:tblLayout w:type="fixed"/>
        <w:tblCellMar>
          <w:left w:w="70" w:type="dxa"/>
          <w:right w:w="70" w:type="dxa"/>
        </w:tblCellMar>
        <w:tblLook w:val="04A0" w:firstRow="1" w:lastRow="0" w:firstColumn="1" w:lastColumn="0" w:noHBand="0" w:noVBand="1"/>
      </w:tblPr>
      <w:tblGrid>
        <w:gridCol w:w="704"/>
        <w:gridCol w:w="2693"/>
        <w:gridCol w:w="567"/>
        <w:gridCol w:w="993"/>
        <w:gridCol w:w="7938"/>
        <w:gridCol w:w="2560"/>
      </w:tblGrid>
      <w:tr w:rsidR="004B712E" w:rsidRPr="00892260" w:rsidTr="00B16631">
        <w:trPr>
          <w:trHeight w:val="425"/>
          <w:jc w:val="center"/>
        </w:trPr>
        <w:tc>
          <w:tcPr>
            <w:tcW w:w="70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4B712E" w:rsidRPr="00892260" w:rsidRDefault="004B712E" w:rsidP="00C634D2">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ITEM</w:t>
            </w:r>
          </w:p>
        </w:tc>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712E" w:rsidRPr="00892260" w:rsidRDefault="004B712E" w:rsidP="00C634D2">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DESCRIÇÃO</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712E" w:rsidRPr="00892260" w:rsidRDefault="004B712E" w:rsidP="00C634D2">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UN</w:t>
            </w:r>
            <w:r>
              <w:rPr>
                <w:rFonts w:ascii="Times New Roman" w:eastAsia="Times New Roman" w:hAnsi="Times New Roman" w:cs="Times New Roman"/>
                <w:b/>
                <w:bCs/>
                <w:color w:val="000000"/>
                <w:sz w:val="20"/>
                <w:szCs w:val="20"/>
                <w:lang w:eastAsia="pt-BR"/>
              </w:rPr>
              <w:t>.</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712E" w:rsidRPr="00892260" w:rsidRDefault="004B712E" w:rsidP="00C634D2">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QUANT.</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712E" w:rsidRPr="00892260" w:rsidRDefault="004B712E" w:rsidP="00C634D2">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ESPECIFICAÇÃO</w:t>
            </w:r>
          </w:p>
        </w:tc>
        <w:tc>
          <w:tcPr>
            <w:tcW w:w="25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B712E" w:rsidRPr="00892260" w:rsidRDefault="004B712E" w:rsidP="004B712E">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VALOR UNITÁRIO</w:t>
            </w:r>
          </w:p>
        </w:tc>
      </w:tr>
      <w:tr w:rsidR="004B712E" w:rsidRPr="0022799F" w:rsidTr="00B16631">
        <w:trPr>
          <w:trHeight w:val="10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01</w:t>
            </w:r>
          </w:p>
        </w:tc>
        <w:tc>
          <w:tcPr>
            <w:tcW w:w="26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TAPETE SANITIZANTE</w:t>
            </w:r>
          </w:p>
        </w:tc>
        <w:tc>
          <w:tcPr>
            <w:tcW w:w="567"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203</w:t>
            </w:r>
          </w:p>
        </w:tc>
        <w:tc>
          <w:tcPr>
            <w:tcW w:w="7938"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both"/>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TAPETES SANITIZANTES DE 40CM X 78CM EM PVC (VINIL), POSSUI BORDA VEDANTE QUE IMPEDE O VAZANTE DE LÍQUIDOS, BORDA ANTIQUEDA</w:t>
            </w:r>
          </w:p>
        </w:tc>
        <w:tc>
          <w:tcPr>
            <w:tcW w:w="2560" w:type="dxa"/>
            <w:tcBorders>
              <w:top w:val="single" w:sz="4" w:space="0" w:color="auto"/>
              <w:left w:val="single" w:sz="4" w:space="0" w:color="auto"/>
              <w:bottom w:val="single" w:sz="4" w:space="0" w:color="auto"/>
              <w:right w:val="single" w:sz="4" w:space="0" w:color="auto"/>
            </w:tcBorders>
          </w:tcPr>
          <w:p w:rsidR="004B712E" w:rsidRDefault="004B712E" w:rsidP="00C634D2">
            <w:pPr>
              <w:jc w:val="both"/>
              <w:rPr>
                <w:rFonts w:ascii="Times New Roman" w:eastAsia="Times New Roman" w:hAnsi="Times New Roman" w:cs="Times New Roman"/>
                <w:b/>
                <w:bCs/>
                <w:color w:val="000000"/>
                <w:sz w:val="20"/>
                <w:szCs w:val="20"/>
                <w:lang w:eastAsia="pt-BR"/>
              </w:rPr>
            </w:pPr>
          </w:p>
        </w:tc>
      </w:tr>
      <w:tr w:rsidR="004B712E" w:rsidRPr="0022799F" w:rsidTr="00B16631">
        <w:trPr>
          <w:trHeight w:val="77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02</w:t>
            </w:r>
          </w:p>
        </w:tc>
        <w:tc>
          <w:tcPr>
            <w:tcW w:w="26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GABARDINE</w:t>
            </w:r>
          </w:p>
        </w:tc>
        <w:tc>
          <w:tcPr>
            <w:tcW w:w="567"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MT</w:t>
            </w:r>
          </w:p>
        </w:tc>
        <w:tc>
          <w:tcPr>
            <w:tcW w:w="9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562</w:t>
            </w:r>
          </w:p>
        </w:tc>
        <w:tc>
          <w:tcPr>
            <w:tcW w:w="7938"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both"/>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TECIDO GABARDINE PARA CONFECÇÃO DE COLETES</w:t>
            </w:r>
          </w:p>
        </w:tc>
        <w:tc>
          <w:tcPr>
            <w:tcW w:w="2560" w:type="dxa"/>
            <w:tcBorders>
              <w:top w:val="single" w:sz="4" w:space="0" w:color="auto"/>
              <w:left w:val="single" w:sz="4" w:space="0" w:color="auto"/>
              <w:bottom w:val="single" w:sz="4" w:space="0" w:color="auto"/>
              <w:right w:val="single" w:sz="4" w:space="0" w:color="auto"/>
            </w:tcBorders>
          </w:tcPr>
          <w:p w:rsidR="004B712E" w:rsidRDefault="004B712E" w:rsidP="00C634D2">
            <w:pPr>
              <w:jc w:val="both"/>
              <w:rPr>
                <w:rFonts w:ascii="Times New Roman" w:eastAsia="Times New Roman" w:hAnsi="Times New Roman" w:cs="Times New Roman"/>
                <w:b/>
                <w:bCs/>
                <w:color w:val="000000"/>
                <w:sz w:val="20"/>
                <w:szCs w:val="20"/>
                <w:lang w:eastAsia="pt-BR"/>
              </w:rPr>
            </w:pPr>
          </w:p>
        </w:tc>
      </w:tr>
      <w:tr w:rsidR="004B712E" w:rsidRPr="0022799F" w:rsidTr="00B16631">
        <w:trPr>
          <w:trHeight w:val="69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03</w:t>
            </w:r>
          </w:p>
        </w:tc>
        <w:tc>
          <w:tcPr>
            <w:tcW w:w="26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PERCAL MISTO BRANCO</w:t>
            </w:r>
          </w:p>
        </w:tc>
        <w:tc>
          <w:tcPr>
            <w:tcW w:w="567"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MT</w:t>
            </w:r>
          </w:p>
        </w:tc>
        <w:tc>
          <w:tcPr>
            <w:tcW w:w="993"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500</w:t>
            </w:r>
          </w:p>
        </w:tc>
        <w:tc>
          <w:tcPr>
            <w:tcW w:w="7938" w:type="dxa"/>
            <w:tcBorders>
              <w:top w:val="single" w:sz="4" w:space="0" w:color="auto"/>
              <w:left w:val="single" w:sz="4" w:space="0" w:color="auto"/>
              <w:bottom w:val="single" w:sz="4" w:space="0" w:color="auto"/>
              <w:right w:val="single" w:sz="4" w:space="0" w:color="auto"/>
            </w:tcBorders>
            <w:vAlign w:val="center"/>
          </w:tcPr>
          <w:p w:rsidR="004B712E" w:rsidRPr="0022799F" w:rsidRDefault="004B712E" w:rsidP="00C634D2">
            <w:pPr>
              <w:jc w:val="both"/>
              <w:rPr>
                <w:rFonts w:ascii="Times New Roman" w:eastAsia="Times New Roman" w:hAnsi="Times New Roman" w:cs="Times New Roman"/>
                <w:b/>
                <w:bCs/>
                <w:color w:val="000000"/>
                <w:sz w:val="20"/>
                <w:szCs w:val="20"/>
                <w:lang w:eastAsia="pt-BR"/>
              </w:rPr>
            </w:pPr>
            <w:r w:rsidRPr="0022799F">
              <w:rPr>
                <w:rFonts w:ascii="Times New Roman" w:eastAsia="Times New Roman" w:hAnsi="Times New Roman" w:cs="Times New Roman"/>
                <w:b/>
                <w:bCs/>
                <w:color w:val="000000"/>
                <w:sz w:val="20"/>
                <w:szCs w:val="20"/>
                <w:lang w:eastAsia="pt-BR"/>
              </w:rPr>
              <w:t>TECIDO PERCAL MISTO BRANCO</w:t>
            </w:r>
            <w:r>
              <w:rPr>
                <w:rFonts w:ascii="Times New Roman" w:eastAsia="Times New Roman" w:hAnsi="Times New Roman" w:cs="Times New Roman"/>
                <w:b/>
                <w:bCs/>
                <w:color w:val="000000"/>
                <w:sz w:val="20"/>
                <w:szCs w:val="20"/>
                <w:lang w:eastAsia="pt-BR"/>
              </w:rPr>
              <w:t xml:space="preserve"> PARA CONFECÇÃO DE LENÇÕIS</w:t>
            </w:r>
          </w:p>
        </w:tc>
        <w:tc>
          <w:tcPr>
            <w:tcW w:w="2560" w:type="dxa"/>
            <w:tcBorders>
              <w:top w:val="single" w:sz="4" w:space="0" w:color="auto"/>
              <w:left w:val="single" w:sz="4" w:space="0" w:color="auto"/>
              <w:bottom w:val="single" w:sz="4" w:space="0" w:color="auto"/>
              <w:right w:val="single" w:sz="4" w:space="0" w:color="auto"/>
            </w:tcBorders>
          </w:tcPr>
          <w:p w:rsidR="004B712E" w:rsidRPr="0022799F" w:rsidRDefault="004B712E" w:rsidP="00C634D2">
            <w:pPr>
              <w:jc w:val="both"/>
              <w:rPr>
                <w:rFonts w:ascii="Times New Roman" w:eastAsia="Times New Roman" w:hAnsi="Times New Roman" w:cs="Times New Roman"/>
                <w:b/>
                <w:bCs/>
                <w:color w:val="000000"/>
                <w:sz w:val="20"/>
                <w:szCs w:val="20"/>
                <w:lang w:eastAsia="pt-BR"/>
              </w:rPr>
            </w:pPr>
          </w:p>
        </w:tc>
      </w:tr>
    </w:tbl>
    <w:p w:rsidR="003F6ADE" w:rsidRDefault="003F6ADE" w:rsidP="005A355F">
      <w:pPr>
        <w:ind w:right="-51"/>
        <w:rPr>
          <w:rFonts w:ascii="Times New Roman" w:hAnsi="Times New Roman" w:cs="Times New Roman"/>
          <w:b/>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4414F8"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090</w:t>
                            </w:r>
                            <w:r w:rsidRPr="004414F8">
                              <w:rPr>
                                <w:rFonts w:ascii="Times New Roman" w:hAnsi="Times New Roman" w:cs="Times New Roman"/>
                                <w:b/>
                                <w:sz w:val="24"/>
                                <w:szCs w:val="24"/>
                              </w:rPr>
                              <w:t>/2021</w:t>
                            </w:r>
                          </w:p>
                          <w:p w:rsidR="00170475" w:rsidRPr="00C2115F" w:rsidRDefault="00170475"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170475" w:rsidRPr="004414F8"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090</w:t>
                      </w:r>
                      <w:r w:rsidRPr="004414F8">
                        <w:rPr>
                          <w:rFonts w:ascii="Times New Roman" w:hAnsi="Times New Roman" w:cs="Times New Roman"/>
                          <w:b/>
                          <w:sz w:val="24"/>
                          <w:szCs w:val="24"/>
                        </w:rPr>
                        <w:t>/2021</w:t>
                      </w:r>
                    </w:p>
                    <w:p w:rsidR="00170475" w:rsidRPr="00C2115F" w:rsidRDefault="00170475"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C2115F" w:rsidRDefault="00170475">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170475" w:rsidRPr="00C2115F" w:rsidRDefault="00170475">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Pr="004414F8" w:rsidRDefault="00170475"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090</w:t>
                              </w:r>
                              <w:r w:rsidRPr="004414F8">
                                <w:rPr>
                                  <w:rFonts w:ascii="Times New Roman" w:hAnsi="Times New Roman" w:cs="Times New Roman"/>
                                  <w:b/>
                                  <w:sz w:val="24"/>
                                  <w:szCs w:val="24"/>
                                </w:rPr>
                                <w:t xml:space="preserve">/2021 </w:t>
                              </w:r>
                            </w:p>
                            <w:p w:rsidR="00170475" w:rsidRDefault="00170475" w:rsidP="009267E8">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170475" w:rsidRPr="00C2115F" w:rsidRDefault="00170475"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170475" w:rsidRPr="004414F8" w:rsidRDefault="00170475"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090</w:t>
                        </w:r>
                        <w:r w:rsidRPr="004414F8">
                          <w:rPr>
                            <w:rFonts w:ascii="Times New Roman" w:hAnsi="Times New Roman" w:cs="Times New Roman"/>
                            <w:b/>
                            <w:sz w:val="24"/>
                            <w:szCs w:val="24"/>
                          </w:rPr>
                          <w:t xml:space="preserve">/2021 </w:t>
                        </w:r>
                      </w:p>
                      <w:p w:rsidR="00170475" w:rsidRDefault="00170475" w:rsidP="009267E8">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170475" w:rsidRPr="00C2115F" w:rsidRDefault="00170475"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Pr="004414F8"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w:t>
                              </w:r>
                              <w:r>
                                <w:rPr>
                                  <w:rFonts w:ascii="Times New Roman" w:hAnsi="Times New Roman" w:cs="Times New Roman"/>
                                  <w:b/>
                                  <w:sz w:val="24"/>
                                  <w:szCs w:val="24"/>
                                </w:rPr>
                                <w:t>0</w:t>
                              </w:r>
                              <w:r w:rsidRPr="004414F8">
                                <w:rPr>
                                  <w:rFonts w:ascii="Times New Roman" w:hAnsi="Times New Roman" w:cs="Times New Roman"/>
                                  <w:b/>
                                  <w:sz w:val="24"/>
                                  <w:szCs w:val="24"/>
                                </w:rPr>
                                <w:t xml:space="preserve">/2021 </w:t>
                              </w:r>
                            </w:p>
                            <w:p w:rsidR="00170475" w:rsidRPr="00C97A09"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70475" w:rsidRPr="004414F8"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w:t>
                        </w:r>
                        <w:r>
                          <w:rPr>
                            <w:rFonts w:ascii="Times New Roman" w:hAnsi="Times New Roman" w:cs="Times New Roman"/>
                            <w:b/>
                            <w:sz w:val="24"/>
                            <w:szCs w:val="24"/>
                          </w:rPr>
                          <w:t>0</w:t>
                        </w:r>
                        <w:r w:rsidRPr="004414F8">
                          <w:rPr>
                            <w:rFonts w:ascii="Times New Roman" w:hAnsi="Times New Roman" w:cs="Times New Roman"/>
                            <w:b/>
                            <w:sz w:val="24"/>
                            <w:szCs w:val="24"/>
                          </w:rPr>
                          <w:t xml:space="preserve">/2021 </w:t>
                        </w:r>
                      </w:p>
                      <w:p w:rsidR="00170475" w:rsidRPr="00C97A09" w:rsidRDefault="00170475"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EA49EB">
                          <w:rPr>
                            <w:rFonts w:ascii="Times New Roman" w:hAnsi="Times New Roman" w:cs="Times New Roman"/>
                            <w:b/>
                            <w:sz w:val="24"/>
                            <w:szCs w:val="24"/>
                          </w:rPr>
                          <w:t>051</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Pr="00C97A09" w:rsidRDefault="00170475">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170475" w:rsidRPr="00C97A09" w:rsidRDefault="00170475">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170475" w:rsidRPr="00C97A09" w:rsidRDefault="00170475">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170475" w:rsidRPr="00C97A09" w:rsidRDefault="00170475">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EA49EB">
        <w:rPr>
          <w:rFonts w:ascii="Times New Roman" w:hAnsi="Times New Roman" w:cs="Times New Roman"/>
          <w:b/>
          <w:sz w:val="24"/>
          <w:szCs w:val="24"/>
        </w:rPr>
        <w:t>090</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EA49EB">
        <w:rPr>
          <w:rFonts w:ascii="Times New Roman" w:hAnsi="Times New Roman" w:cs="Times New Roman"/>
          <w:b/>
          <w:sz w:val="24"/>
          <w:szCs w:val="24"/>
        </w:rPr>
        <w:t>051</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D706F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D706F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Default="00170475">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170475" w:rsidRDefault="00170475">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A33DED" w:rsidRDefault="00170475">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170475" w:rsidRPr="00A33DED" w:rsidRDefault="00170475">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CE1B1E">
        <w:rPr>
          <w:rFonts w:ascii="Times New Roman" w:hAnsi="Times New Roman" w:cs="Times New Roman"/>
          <w:sz w:val="24"/>
          <w:szCs w:val="24"/>
        </w:rPr>
        <w:t>091</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CE1B1E">
        <w:rPr>
          <w:rFonts w:ascii="Times New Roman" w:hAnsi="Times New Roman" w:cs="Times New Roman"/>
          <w:sz w:val="24"/>
          <w:szCs w:val="24"/>
        </w:rPr>
        <w:t>051</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0C3059" w:rsidRDefault="00725CC4" w:rsidP="000C305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F86A6E" w:rsidRDefault="00170475">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170475" w:rsidRPr="00F86A6E" w:rsidRDefault="00170475">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0C3059">
        <w:rPr>
          <w:rFonts w:ascii="Times New Roman" w:hAnsi="Times New Roman" w:cs="Times New Roman"/>
          <w:b/>
          <w:bCs/>
          <w:sz w:val="24"/>
          <w:szCs w:val="24"/>
        </w:rPr>
        <w:t>AQUISIÇÃO DE TAPETES SANITIZANTES E TECIDOS PARA LENÇÓIS E COLETES.</w:t>
      </w:r>
    </w:p>
    <w:p w:rsidR="00A4071D" w:rsidRDefault="00A4071D" w:rsidP="00633E5F">
      <w:pPr>
        <w:pStyle w:val="Corpodetexto"/>
        <w:ind w:left="284"/>
      </w:pP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F81958" w:rsidRDefault="00170475">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170475" w:rsidRPr="00F81958" w:rsidRDefault="00170475">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000C3059">
        <w:rPr>
          <w:rFonts w:ascii="Times New Roman" w:hAnsi="Times New Roman" w:cs="Times New Roman"/>
          <w:spacing w:val="-8"/>
          <w:sz w:val="24"/>
          <w:szCs w:val="24"/>
        </w:rPr>
        <w:t>itens</w:t>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 xml:space="preserve">Entregar os </w:t>
      </w:r>
      <w:r w:rsidR="000C3059">
        <w:rPr>
          <w:rFonts w:ascii="Times New Roman" w:hAnsi="Times New Roman" w:cs="Times New Roman"/>
          <w:sz w:val="24"/>
          <w:szCs w:val="24"/>
        </w:rPr>
        <w:t>itens</w:t>
      </w:r>
      <w:r w:rsidRPr="003558DC">
        <w:rPr>
          <w:rFonts w:ascii="Times New Roman" w:hAnsi="Times New Roman" w:cs="Times New Roman"/>
          <w:sz w:val="24"/>
          <w:szCs w:val="24"/>
        </w:rPr>
        <w:t xml:space="preserve"> conforme descrições da Clá</w:t>
      </w:r>
      <w:r w:rsidR="007072B9">
        <w:rPr>
          <w:rFonts w:ascii="Times New Roman" w:hAnsi="Times New Roman" w:cs="Times New Roman"/>
          <w:sz w:val="24"/>
          <w:szCs w:val="24"/>
        </w:rPr>
        <w:t>usula Oitava e solicitações da S</w:t>
      </w:r>
      <w:r w:rsidRPr="003558DC">
        <w:rPr>
          <w:rFonts w:ascii="Times New Roman" w:hAnsi="Times New Roman" w:cs="Times New Roman"/>
          <w:sz w:val="24"/>
          <w:szCs w:val="24"/>
        </w:rPr>
        <w:t>ecretaria</w:t>
      </w:r>
      <w:r w:rsidRPr="003558DC">
        <w:rPr>
          <w:rFonts w:ascii="Times New Roman" w:hAnsi="Times New Roman" w:cs="Times New Roman"/>
          <w:spacing w:val="-28"/>
          <w:sz w:val="24"/>
          <w:szCs w:val="24"/>
        </w:rPr>
        <w:t xml:space="preserve"> </w:t>
      </w:r>
      <w:r w:rsidR="000C3059">
        <w:rPr>
          <w:rFonts w:ascii="Times New Roman" w:hAnsi="Times New Roman" w:cs="Times New Roman"/>
          <w:spacing w:val="-28"/>
          <w:sz w:val="24"/>
          <w:szCs w:val="24"/>
        </w:rPr>
        <w:t>Requisitante</w:t>
      </w:r>
      <w:r w:rsidRPr="003558DC">
        <w:rPr>
          <w:rFonts w:ascii="Times New Roman" w:hAnsi="Times New Roman" w:cs="Times New Roman"/>
          <w:sz w:val="24"/>
          <w:szCs w:val="24"/>
        </w:rPr>
        <w:t>;</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8D3521" w:rsidRDefault="00170475">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170475" w:rsidRPr="008D3521" w:rsidRDefault="00170475">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8D6876" w:rsidRDefault="00170475">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170475" w:rsidRPr="008D6876" w:rsidRDefault="00170475">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870BB4" w:rsidRDefault="00170475"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170475" w:rsidRPr="00870BB4" w:rsidRDefault="00170475"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C668F3" w:rsidRDefault="00C668F3" w:rsidP="000F55F8">
      <w:pPr>
        <w:pStyle w:val="PargrafodaLista"/>
        <w:tabs>
          <w:tab w:val="left" w:pos="587"/>
        </w:tabs>
        <w:ind w:left="227" w:right="227"/>
        <w:rPr>
          <w:rFonts w:ascii="Times New Roman" w:hAnsi="Times New Roman" w:cs="Times New Roman"/>
          <w:sz w:val="24"/>
          <w:szCs w:val="24"/>
        </w:rPr>
      </w:pPr>
    </w:p>
    <w:p w:rsidR="00C668F3" w:rsidRDefault="00C668F3" w:rsidP="00C668F3">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Pr>
          <w:rFonts w:ascii="Times New Roman" w:hAnsi="Times New Roman" w:cs="Times New Roman"/>
          <w:sz w:val="24"/>
          <w:szCs w:val="24"/>
        </w:rPr>
        <w:t>291 – Fonte 1.54.01</w:t>
      </w:r>
    </w:p>
    <w:p w:rsidR="00C668F3" w:rsidRDefault="00C668F3" w:rsidP="00C668F3">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372 – Fonte 1.02.00</w:t>
      </w:r>
    </w:p>
    <w:p w:rsidR="00347326" w:rsidRDefault="00347326" w:rsidP="00CC0D69">
      <w:pPr>
        <w:pStyle w:val="Cabealho"/>
        <w:ind w:left="426" w:right="510"/>
        <w:jc w:val="both"/>
        <w:rPr>
          <w:rFonts w:ascii="Times New Roman" w:hAnsi="Times New Roman" w:cs="Times New Roman"/>
          <w:b/>
          <w:sz w:val="24"/>
          <w:szCs w:val="24"/>
        </w:rPr>
      </w:pP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E712BD" w:rsidRDefault="00170475">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170475" w:rsidRPr="00E712BD" w:rsidRDefault="00170475">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E712BD" w:rsidRDefault="00170475">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170475" w:rsidRPr="00E712BD" w:rsidRDefault="00170475">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8D7B2C" w:rsidRPr="00C668F3" w:rsidRDefault="008D7B2C" w:rsidP="00C668F3">
      <w:pPr>
        <w:pStyle w:val="Corpodetexto"/>
        <w:ind w:left="745"/>
        <w:jc w:val="both"/>
        <w:rPr>
          <w:rFonts w:ascii="Times New Roman" w:hAnsi="Times New Roman" w:cs="Times New Roman"/>
          <w:b/>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Pr>
          <w:rFonts w:ascii="Times New Roman" w:hAnsi="Times New Roman" w:cs="Times New Roman"/>
          <w:sz w:val="24"/>
          <w:szCs w:val="24"/>
        </w:rPr>
        <w:t>a e</w:t>
      </w:r>
      <w:r w:rsidR="00552A1A">
        <w:rPr>
          <w:rFonts w:ascii="Times New Roman" w:hAnsi="Times New Roman" w:cs="Times New Roman"/>
          <w:sz w:val="24"/>
          <w:szCs w:val="24"/>
        </w:rPr>
        <w:t xml:space="preserve">ntrega dos </w:t>
      </w:r>
      <w:r w:rsidR="000C3059">
        <w:rPr>
          <w:rFonts w:ascii="Times New Roman" w:hAnsi="Times New Roman" w:cs="Times New Roman"/>
          <w:sz w:val="24"/>
          <w:szCs w:val="24"/>
        </w:rPr>
        <w:t>itens</w:t>
      </w:r>
      <w:r w:rsidRPr="002C5573">
        <w:rPr>
          <w:rFonts w:ascii="Times New Roman" w:hAnsi="Times New Roman" w:cs="Times New Roman"/>
          <w:sz w:val="24"/>
          <w:szCs w:val="24"/>
        </w:rPr>
        <w:t xml:space="preserve">, conforme objeto do presente Edital, que deverá ser entregue de forma parcelada ou total, obedecendo aos cronogramas determinados pela Secretaria </w:t>
      </w:r>
      <w:r w:rsidR="00C668F3">
        <w:rPr>
          <w:rFonts w:ascii="Times New Roman" w:hAnsi="Times New Roman" w:cs="Times New Roman"/>
          <w:sz w:val="24"/>
          <w:szCs w:val="24"/>
        </w:rPr>
        <w:t>Requisitante</w:t>
      </w:r>
      <w:r w:rsidRPr="002C5573">
        <w:rPr>
          <w:rFonts w:ascii="Times New Roman" w:hAnsi="Times New Roman" w:cs="Times New Roman"/>
          <w:sz w:val="24"/>
          <w:szCs w:val="24"/>
        </w:rPr>
        <w:t xml:space="preserve">, na cidade de Presidente Olegário, sem ônus para o Município, e fica na obrigação de aceitar a </w:t>
      </w:r>
      <w:r w:rsidR="00552A1A">
        <w:rPr>
          <w:rFonts w:ascii="Times New Roman" w:hAnsi="Times New Roman" w:cs="Times New Roman"/>
          <w:sz w:val="24"/>
          <w:szCs w:val="24"/>
        </w:rPr>
        <w:t>NAF</w:t>
      </w:r>
      <w:r w:rsidRPr="002C5573">
        <w:rPr>
          <w:rFonts w:ascii="Times New Roman" w:hAnsi="Times New Roman" w:cs="Times New Roman"/>
          <w:sz w:val="24"/>
          <w:szCs w:val="24"/>
        </w:rPr>
        <w:t xml:space="preserve"> que porventura lhe seja enviada como resultado da presente Licitação, devendo a efetiva e</w:t>
      </w:r>
      <w:r w:rsidR="00E24E63">
        <w:rPr>
          <w:rFonts w:ascii="Times New Roman" w:hAnsi="Times New Roman" w:cs="Times New Roman"/>
          <w:sz w:val="24"/>
          <w:szCs w:val="24"/>
        </w:rPr>
        <w:t>ntrega ocorr</w:t>
      </w:r>
      <w:r w:rsidRPr="002C5573">
        <w:rPr>
          <w:rFonts w:ascii="Times New Roman" w:hAnsi="Times New Roman" w:cs="Times New Roman"/>
          <w:sz w:val="24"/>
          <w:szCs w:val="24"/>
        </w:rPr>
        <w:t xml:space="preserve">er em até </w:t>
      </w:r>
      <w:r w:rsidR="00C668F3">
        <w:rPr>
          <w:rFonts w:ascii="Times New Roman" w:hAnsi="Times New Roman" w:cs="Times New Roman"/>
          <w:b/>
          <w:sz w:val="24"/>
          <w:szCs w:val="24"/>
        </w:rPr>
        <w:t>8</w:t>
      </w:r>
      <w:r w:rsidRPr="002C5573">
        <w:rPr>
          <w:rFonts w:ascii="Times New Roman" w:hAnsi="Times New Roman" w:cs="Times New Roman"/>
          <w:b/>
          <w:sz w:val="24"/>
          <w:szCs w:val="24"/>
        </w:rPr>
        <w:t xml:space="preserve"> dias</w:t>
      </w:r>
      <w:r w:rsidR="00C668F3">
        <w:rPr>
          <w:rFonts w:ascii="Times New Roman" w:hAnsi="Times New Roman" w:cs="Times New Roman"/>
          <w:b/>
          <w:sz w:val="24"/>
          <w:szCs w:val="24"/>
        </w:rPr>
        <w:t xml:space="preserve"> consecutivos</w:t>
      </w:r>
      <w:r w:rsidRPr="002C5573">
        <w:rPr>
          <w:rFonts w:ascii="Times New Roman" w:hAnsi="Times New Roman" w:cs="Times New Roman"/>
          <w:sz w:val="24"/>
          <w:szCs w:val="24"/>
        </w:rPr>
        <w:t xml:space="preserve"> após o recebimento da NAF que será encaminhada para o e-mail informado na Proposta de Preços (Anexo </w:t>
      </w:r>
      <w:r w:rsidR="003C5420">
        <w:rPr>
          <w:rFonts w:ascii="Times New Roman" w:hAnsi="Times New Roman" w:cs="Times New Roman"/>
          <w:sz w:val="24"/>
          <w:szCs w:val="24"/>
        </w:rPr>
        <w:t>I</w:t>
      </w:r>
      <w:r w:rsidRPr="002C5573">
        <w:rPr>
          <w:rFonts w:ascii="Times New Roman" w:hAnsi="Times New Roman" w:cs="Times New Roman"/>
          <w:sz w:val="24"/>
          <w:szCs w:val="24"/>
        </w:rPr>
        <w:t>I).</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w:t>
      </w:r>
      <w:r w:rsidR="00552A1A">
        <w:rPr>
          <w:rFonts w:ascii="Times New Roman" w:hAnsi="Times New Roman" w:cs="Times New Roman"/>
          <w:sz w:val="24"/>
          <w:szCs w:val="24"/>
        </w:rPr>
        <w:t xml:space="preserve"> dos </w:t>
      </w:r>
      <w:r w:rsidR="000C3059">
        <w:rPr>
          <w:rFonts w:ascii="Times New Roman" w:hAnsi="Times New Roman" w:cs="Times New Roman"/>
          <w:sz w:val="24"/>
          <w:szCs w:val="24"/>
        </w:rPr>
        <w:t>itens</w:t>
      </w:r>
      <w:r w:rsidRPr="002C5573">
        <w:rPr>
          <w:rFonts w:ascii="Times New Roman" w:hAnsi="Times New Roman" w:cs="Times New Roman"/>
          <w:sz w:val="24"/>
          <w:szCs w:val="24"/>
        </w:rPr>
        <w:t xml:space="preserve"> não efetuada no prazo determinado pelo item anterior do edital, sujeitará a contratada as sanções administrativas previstas neste instrumento bem como as previstas em leis vigentes.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w:t>
      </w:r>
      <w:r w:rsidR="00552A1A">
        <w:rPr>
          <w:rFonts w:ascii="Times New Roman" w:hAnsi="Times New Roman" w:cs="Times New Roman"/>
          <w:sz w:val="24"/>
          <w:szCs w:val="24"/>
        </w:rPr>
        <w:t xml:space="preserve"> </w:t>
      </w:r>
      <w:r w:rsidRPr="002C5573">
        <w:rPr>
          <w:rFonts w:ascii="Times New Roman" w:hAnsi="Times New Roman" w:cs="Times New Roman"/>
          <w:sz w:val="24"/>
          <w:szCs w:val="24"/>
        </w:rPr>
        <w:t xml:space="preserve"> no ANEXO </w:t>
      </w:r>
      <w:r w:rsidR="003C5420">
        <w:rPr>
          <w:rFonts w:ascii="Times New Roman" w:hAnsi="Times New Roman" w:cs="Times New Roman"/>
          <w:sz w:val="24"/>
          <w:szCs w:val="24"/>
        </w:rPr>
        <w:t>I</w:t>
      </w:r>
      <w:r w:rsidRPr="002C5573">
        <w:rPr>
          <w:rFonts w:ascii="Times New Roman" w:hAnsi="Times New Roman" w:cs="Times New Roman"/>
          <w:sz w:val="24"/>
          <w:szCs w:val="24"/>
        </w:rPr>
        <w:t>I para apurar o recebimento de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w:t>
      </w:r>
      <w:r w:rsidR="00724313">
        <w:rPr>
          <w:rFonts w:ascii="Times New Roman" w:hAnsi="Times New Roman" w:cs="Times New Roman"/>
          <w:sz w:val="24"/>
          <w:szCs w:val="24"/>
        </w:rPr>
        <w:t xml:space="preserve"> itens</w:t>
      </w:r>
      <w:r w:rsidRPr="002C5573">
        <w:rPr>
          <w:rFonts w:ascii="Times New Roman" w:hAnsi="Times New Roman" w:cs="Times New Roman"/>
          <w:sz w:val="24"/>
          <w:szCs w:val="24"/>
        </w:rPr>
        <w:t xml:space="preserve"> deverá ser conforme estabelecido em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sidR="00724313">
        <w:rPr>
          <w:rFonts w:ascii="Times New Roman" w:hAnsi="Times New Roman" w:cs="Times New Roman"/>
          <w:sz w:val="24"/>
          <w:szCs w:val="24"/>
        </w:rPr>
        <w:t>itens</w:t>
      </w:r>
      <w:r w:rsidRPr="002C5573">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serviços</w:t>
      </w:r>
      <w:r w:rsidRPr="002C5573">
        <w:rPr>
          <w:rFonts w:ascii="Times New Roman" w:hAnsi="Times New Roman" w:cs="Times New Roman"/>
          <w:sz w:val="24"/>
          <w:szCs w:val="24"/>
        </w:rPr>
        <w:t xml:space="preserve"> que estiverem em desacordo com as disposições apresentadas neste instrumento convocatório.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3C5420">
        <w:rPr>
          <w:rFonts w:ascii="Times New Roman" w:hAnsi="Times New Roman" w:cs="Times New Roman"/>
          <w:b/>
          <w:color w:val="FFFFFF" w:themeColor="background1"/>
          <w:sz w:val="24"/>
          <w:shd w:val="clear" w:color="auto" w:fill="808080" w:themeFill="background1" w:themeFillShade="80"/>
        </w:rPr>
        <w:t xml:space="preserve"> 9. CLÁUSULA OITAVA – DA GARANTIA</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w:t>
      </w:r>
      <w:r w:rsidR="00552A1A">
        <w:rPr>
          <w:rFonts w:ascii="Times New Roman" w:hAnsi="Times New Roman" w:cs="Times New Roman"/>
          <w:sz w:val="24"/>
          <w:szCs w:val="24"/>
        </w:rPr>
        <w:t>de 12 meses</w:t>
      </w:r>
      <w:r w:rsidRPr="00F66D28">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Pr="003558DC">
        <w:rPr>
          <w:rFonts w:ascii="Times New Roman" w:hAnsi="Times New Roman" w:cs="Times New Roman"/>
          <w:sz w:val="24"/>
          <w:szCs w:val="24"/>
        </w:rPr>
        <w:t>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w:t>
      </w:r>
      <w:r w:rsidR="002C3129">
        <w:rPr>
          <w:rFonts w:ascii="Times New Roman" w:hAnsi="Times New Roman" w:cs="Times New Roman"/>
          <w:b/>
          <w:sz w:val="24"/>
          <w:szCs w:val="24"/>
        </w:rPr>
        <w:t>3</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6F0B31" w:rsidRDefault="00170475">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170475" w:rsidRPr="006F0B31" w:rsidRDefault="00170475">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475" w:rsidRPr="004D613A" w:rsidRDefault="00170475">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170475" w:rsidRPr="004D613A" w:rsidRDefault="00170475">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C668F3" w:rsidRPr="002C5573" w:rsidRDefault="00C668F3"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Nilda Maria de Sousa Borges</w:t>
            </w:r>
          </w:p>
          <w:p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Educação</w:t>
            </w:r>
          </w:p>
          <w:p w:rsidR="00C668F3" w:rsidRDefault="00C668F3" w:rsidP="00C668F3">
            <w:pPr>
              <w:pStyle w:val="Ttulo3"/>
              <w:spacing w:before="0"/>
              <w:ind w:left="0" w:right="1080"/>
              <w:jc w:val="center"/>
              <w:rPr>
                <w:rFonts w:ascii="Times New Roman" w:hAnsi="Times New Roman" w:cs="Times New Roman"/>
                <w:b w:val="0"/>
                <w:sz w:val="24"/>
                <w:szCs w:val="24"/>
              </w:rPr>
            </w:pPr>
          </w:p>
          <w:p w:rsidR="00C668F3" w:rsidRPr="002C5573" w:rsidRDefault="00C668F3"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Saúde</w:t>
            </w:r>
          </w:p>
          <w:p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475" w:rsidRDefault="00170475">
      <w:r>
        <w:separator/>
      </w:r>
    </w:p>
  </w:endnote>
  <w:endnote w:type="continuationSeparator" w:id="0">
    <w:p w:rsidR="00170475" w:rsidRDefault="0017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475" w:rsidRDefault="00170475">
      <w:r>
        <w:separator/>
      </w:r>
    </w:p>
  </w:footnote>
  <w:footnote w:type="continuationSeparator" w:id="0">
    <w:p w:rsidR="00170475" w:rsidRDefault="001704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75" w:rsidRDefault="00170475"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170475" w:rsidRDefault="00170475"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170475" w:rsidRDefault="00170475"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75" w:rsidRDefault="00170475">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75" w:rsidRDefault="00170475">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Default="00170475">
                          <w:pPr>
                            <w:spacing w:before="21" w:line="243" w:lineRule="exact"/>
                            <w:ind w:left="3" w:right="6"/>
                            <w:jc w:val="center"/>
                            <w:rPr>
                              <w:rFonts w:ascii="Verdana" w:hAnsi="Verdana"/>
                              <w:b/>
                              <w:sz w:val="20"/>
                            </w:rPr>
                          </w:pPr>
                          <w:r>
                            <w:rPr>
                              <w:rFonts w:ascii="Verdana" w:hAnsi="Verdana"/>
                              <w:b/>
                              <w:sz w:val="20"/>
                            </w:rPr>
                            <w:t>MUNICÍPIO DE PRESIDENTE OLEGÁRIO</w:t>
                          </w:r>
                        </w:p>
                        <w:p w:rsidR="00170475" w:rsidRDefault="00170475">
                          <w:pPr>
                            <w:ind w:left="3" w:right="3"/>
                            <w:jc w:val="center"/>
                            <w:rPr>
                              <w:rFonts w:ascii="Verdana" w:hAnsi="Verdana"/>
                              <w:b/>
                              <w:sz w:val="14"/>
                            </w:rPr>
                          </w:pPr>
                          <w:r>
                            <w:rPr>
                              <w:rFonts w:ascii="Verdana" w:hAnsi="Verdana"/>
                              <w:b/>
                              <w:sz w:val="14"/>
                            </w:rPr>
                            <w:t>Praça Dr. Castilho, 10 – Centro – CEP 38750-000 – CNPJ 18.602.060/0001-40</w:t>
                          </w:r>
                        </w:p>
                        <w:p w:rsidR="00170475" w:rsidRDefault="00170475">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170475" w:rsidRDefault="00170475">
                    <w:pPr>
                      <w:spacing w:before="21" w:line="243" w:lineRule="exact"/>
                      <w:ind w:left="3" w:right="6"/>
                      <w:jc w:val="center"/>
                      <w:rPr>
                        <w:rFonts w:ascii="Verdana" w:hAnsi="Verdana"/>
                        <w:b/>
                        <w:sz w:val="20"/>
                      </w:rPr>
                    </w:pPr>
                    <w:r>
                      <w:rPr>
                        <w:rFonts w:ascii="Verdana" w:hAnsi="Verdana"/>
                        <w:b/>
                        <w:sz w:val="20"/>
                      </w:rPr>
                      <w:t>MUNICÍPIO DE PRESIDENTE OLEGÁRIO</w:t>
                    </w:r>
                  </w:p>
                  <w:p w:rsidR="00170475" w:rsidRDefault="00170475">
                    <w:pPr>
                      <w:ind w:left="3" w:right="3"/>
                      <w:jc w:val="center"/>
                      <w:rPr>
                        <w:rFonts w:ascii="Verdana" w:hAnsi="Verdana"/>
                        <w:b/>
                        <w:sz w:val="14"/>
                      </w:rPr>
                    </w:pPr>
                    <w:r>
                      <w:rPr>
                        <w:rFonts w:ascii="Verdana" w:hAnsi="Verdana"/>
                        <w:b/>
                        <w:sz w:val="14"/>
                      </w:rPr>
                      <w:t>Praça Dr. Castilho, 10 – Centro – CEP 38750-000 – CNPJ 18.602.060/0001-40</w:t>
                    </w:r>
                  </w:p>
                  <w:p w:rsidR="00170475" w:rsidRDefault="00170475">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75" w:rsidRDefault="00170475">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75" w:rsidRDefault="00170475">
                          <w:pPr>
                            <w:spacing w:before="21" w:line="243" w:lineRule="exact"/>
                            <w:ind w:left="3" w:right="7"/>
                            <w:jc w:val="center"/>
                            <w:rPr>
                              <w:rFonts w:ascii="Verdana" w:hAnsi="Verdana"/>
                              <w:b/>
                              <w:sz w:val="20"/>
                            </w:rPr>
                          </w:pPr>
                          <w:r>
                            <w:rPr>
                              <w:rFonts w:ascii="Verdana" w:hAnsi="Verdana"/>
                              <w:b/>
                              <w:sz w:val="20"/>
                            </w:rPr>
                            <w:t>MUNICÍPIO DE PRESIDENTE OLEGÁRIO</w:t>
                          </w:r>
                        </w:p>
                        <w:p w:rsidR="00170475" w:rsidRDefault="00170475">
                          <w:pPr>
                            <w:ind w:left="3" w:right="3"/>
                            <w:jc w:val="center"/>
                            <w:rPr>
                              <w:rFonts w:ascii="Verdana" w:hAnsi="Verdana"/>
                              <w:b/>
                              <w:sz w:val="14"/>
                            </w:rPr>
                          </w:pPr>
                          <w:r>
                            <w:rPr>
                              <w:rFonts w:ascii="Verdana" w:hAnsi="Verdana"/>
                              <w:b/>
                              <w:sz w:val="14"/>
                            </w:rPr>
                            <w:t>Praça Dr. Castilho, 10 – Centro – CEP 38750-000 – CNPJ 18.602.060/0001-40</w:t>
                          </w:r>
                        </w:p>
                        <w:p w:rsidR="00170475" w:rsidRDefault="00170475">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1243F7" w:rsidRDefault="001243F7">
                    <w:pPr>
                      <w:spacing w:before="21" w:line="243" w:lineRule="exact"/>
                      <w:ind w:left="3" w:right="7"/>
                      <w:jc w:val="center"/>
                      <w:rPr>
                        <w:rFonts w:ascii="Verdana" w:hAnsi="Verdana"/>
                        <w:b/>
                        <w:sz w:val="20"/>
                      </w:rPr>
                    </w:pPr>
                    <w:r>
                      <w:rPr>
                        <w:rFonts w:ascii="Verdana" w:hAnsi="Verdana"/>
                        <w:b/>
                        <w:sz w:val="20"/>
                      </w:rPr>
                      <w:t>MUNICÍPIO DE PRESIDENTE OLEGÁRIO</w:t>
                    </w:r>
                  </w:p>
                  <w:p w:rsidR="001243F7" w:rsidRDefault="001243F7">
                    <w:pPr>
                      <w:ind w:left="3" w:right="3"/>
                      <w:jc w:val="center"/>
                      <w:rPr>
                        <w:rFonts w:ascii="Verdana" w:hAnsi="Verdana"/>
                        <w:b/>
                        <w:sz w:val="14"/>
                      </w:rPr>
                    </w:pPr>
                    <w:r>
                      <w:rPr>
                        <w:rFonts w:ascii="Verdana" w:hAnsi="Verdana"/>
                        <w:b/>
                        <w:sz w:val="14"/>
                      </w:rPr>
                      <w:t>Praça Dr. Castilho, 10 – Centro – CEP 38750-000 – CNPJ 18.602.060/0001-40</w:t>
                    </w:r>
                  </w:p>
                  <w:p w:rsidR="001243F7" w:rsidRDefault="001243F7">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0D0A5E4B"/>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8"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2"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3"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4"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5"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6"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7"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8"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9"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20"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21"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2"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3"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4"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5"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6"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7"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8"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9"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30"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1"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2"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3"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5"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8"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9"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40"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1"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2"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4"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5"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6"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7"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8"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9"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50"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1"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2"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3"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4"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5"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6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50"/>
  </w:num>
  <w:num w:numId="2">
    <w:abstractNumId w:val="24"/>
  </w:num>
  <w:num w:numId="3">
    <w:abstractNumId w:val="9"/>
  </w:num>
  <w:num w:numId="4">
    <w:abstractNumId w:val="36"/>
  </w:num>
  <w:num w:numId="5">
    <w:abstractNumId w:val="59"/>
  </w:num>
  <w:num w:numId="6">
    <w:abstractNumId w:val="45"/>
  </w:num>
  <w:num w:numId="7">
    <w:abstractNumId w:val="30"/>
  </w:num>
  <w:num w:numId="8">
    <w:abstractNumId w:val="23"/>
  </w:num>
  <w:num w:numId="9">
    <w:abstractNumId w:val="55"/>
  </w:num>
  <w:num w:numId="10">
    <w:abstractNumId w:val="39"/>
  </w:num>
  <w:num w:numId="11">
    <w:abstractNumId w:val="34"/>
  </w:num>
  <w:num w:numId="12">
    <w:abstractNumId w:val="5"/>
  </w:num>
  <w:num w:numId="13">
    <w:abstractNumId w:val="44"/>
  </w:num>
  <w:num w:numId="14">
    <w:abstractNumId w:val="2"/>
  </w:num>
  <w:num w:numId="15">
    <w:abstractNumId w:val="14"/>
  </w:num>
  <w:num w:numId="16">
    <w:abstractNumId w:val="41"/>
  </w:num>
  <w:num w:numId="17">
    <w:abstractNumId w:val="25"/>
  </w:num>
  <w:num w:numId="18">
    <w:abstractNumId w:val="13"/>
  </w:num>
  <w:num w:numId="19">
    <w:abstractNumId w:val="17"/>
  </w:num>
  <w:num w:numId="20">
    <w:abstractNumId w:val="37"/>
  </w:num>
  <w:num w:numId="21">
    <w:abstractNumId w:val="1"/>
  </w:num>
  <w:num w:numId="22">
    <w:abstractNumId w:val="21"/>
  </w:num>
  <w:num w:numId="23">
    <w:abstractNumId w:val="48"/>
  </w:num>
  <w:num w:numId="24">
    <w:abstractNumId w:val="56"/>
  </w:num>
  <w:num w:numId="25">
    <w:abstractNumId w:val="11"/>
  </w:num>
  <w:num w:numId="26">
    <w:abstractNumId w:val="15"/>
  </w:num>
  <w:num w:numId="27">
    <w:abstractNumId w:val="38"/>
  </w:num>
  <w:num w:numId="28">
    <w:abstractNumId w:val="6"/>
  </w:num>
  <w:num w:numId="29">
    <w:abstractNumId w:val="62"/>
  </w:num>
  <w:num w:numId="30">
    <w:abstractNumId w:val="47"/>
  </w:num>
  <w:num w:numId="31">
    <w:abstractNumId w:val="18"/>
  </w:num>
  <w:num w:numId="32">
    <w:abstractNumId w:val="46"/>
  </w:num>
  <w:num w:numId="33">
    <w:abstractNumId w:val="43"/>
  </w:num>
  <w:num w:numId="34">
    <w:abstractNumId w:val="29"/>
  </w:num>
  <w:num w:numId="35">
    <w:abstractNumId w:val="27"/>
  </w:num>
  <w:num w:numId="36">
    <w:abstractNumId w:val="40"/>
  </w:num>
  <w:num w:numId="37">
    <w:abstractNumId w:val="61"/>
  </w:num>
  <w:num w:numId="38">
    <w:abstractNumId w:val="57"/>
  </w:num>
  <w:num w:numId="39">
    <w:abstractNumId w:val="31"/>
  </w:num>
  <w:num w:numId="40">
    <w:abstractNumId w:val="52"/>
  </w:num>
  <w:num w:numId="41">
    <w:abstractNumId w:val="20"/>
  </w:num>
  <w:num w:numId="42">
    <w:abstractNumId w:val="22"/>
  </w:num>
  <w:num w:numId="43">
    <w:abstractNumId w:val="3"/>
  </w:num>
  <w:num w:numId="44">
    <w:abstractNumId w:val="35"/>
  </w:num>
  <w:num w:numId="45">
    <w:abstractNumId w:val="12"/>
  </w:num>
  <w:num w:numId="46">
    <w:abstractNumId w:val="16"/>
  </w:num>
  <w:num w:numId="47">
    <w:abstractNumId w:val="60"/>
  </w:num>
  <w:num w:numId="48">
    <w:abstractNumId w:val="4"/>
  </w:num>
  <w:num w:numId="49">
    <w:abstractNumId w:val="26"/>
  </w:num>
  <w:num w:numId="50">
    <w:abstractNumId w:val="0"/>
  </w:num>
  <w:num w:numId="51">
    <w:abstractNumId w:val="53"/>
  </w:num>
  <w:num w:numId="52">
    <w:abstractNumId w:val="28"/>
  </w:num>
  <w:num w:numId="53">
    <w:abstractNumId w:val="54"/>
  </w:num>
  <w:num w:numId="54">
    <w:abstractNumId w:val="51"/>
  </w:num>
  <w:num w:numId="55">
    <w:abstractNumId w:val="19"/>
  </w:num>
  <w:num w:numId="56">
    <w:abstractNumId w:val="33"/>
  </w:num>
  <w:num w:numId="57">
    <w:abstractNumId w:val="42"/>
  </w:num>
  <w:num w:numId="58">
    <w:abstractNumId w:val="58"/>
  </w:num>
  <w:num w:numId="59">
    <w:abstractNumId w:val="10"/>
  </w:num>
  <w:num w:numId="60">
    <w:abstractNumId w:val="49"/>
  </w:num>
  <w:num w:numId="61">
    <w:abstractNumId w:val="32"/>
  </w:num>
  <w:num w:numId="62">
    <w:abstractNumId w:val="8"/>
  </w:num>
  <w:num w:numId="6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2D33"/>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0475"/>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94A"/>
    <w:rsid w:val="002A7854"/>
    <w:rsid w:val="002B2766"/>
    <w:rsid w:val="002C0993"/>
    <w:rsid w:val="002C3129"/>
    <w:rsid w:val="002C5573"/>
    <w:rsid w:val="002C7A5A"/>
    <w:rsid w:val="002D00CD"/>
    <w:rsid w:val="002D1420"/>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56768"/>
    <w:rsid w:val="007568E3"/>
    <w:rsid w:val="0076179B"/>
    <w:rsid w:val="00765B80"/>
    <w:rsid w:val="007755E1"/>
    <w:rsid w:val="007762B1"/>
    <w:rsid w:val="00776459"/>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8C7"/>
    <w:rsid w:val="00AB2198"/>
    <w:rsid w:val="00AB55D9"/>
    <w:rsid w:val="00AC5984"/>
    <w:rsid w:val="00AD3F68"/>
    <w:rsid w:val="00AE0FB1"/>
    <w:rsid w:val="00AE79A4"/>
    <w:rsid w:val="00AF3999"/>
    <w:rsid w:val="00B020F1"/>
    <w:rsid w:val="00B04EED"/>
    <w:rsid w:val="00B05E74"/>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2014"/>
    <w:rsid w:val="00CB2D56"/>
    <w:rsid w:val="00CB4544"/>
    <w:rsid w:val="00CC0D69"/>
    <w:rsid w:val="00CC3DD7"/>
    <w:rsid w:val="00CC747E"/>
    <w:rsid w:val="00CD25E2"/>
    <w:rsid w:val="00CE1B1E"/>
    <w:rsid w:val="00CE740F"/>
    <w:rsid w:val="00CF0340"/>
    <w:rsid w:val="00CF29EA"/>
    <w:rsid w:val="00CF748B"/>
    <w:rsid w:val="00D03CE8"/>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712BD"/>
    <w:rsid w:val="00E73D18"/>
    <w:rsid w:val="00E7599D"/>
    <w:rsid w:val="00E80E82"/>
    <w:rsid w:val="00E862BC"/>
    <w:rsid w:val="00E9636C"/>
    <w:rsid w:val="00EA3A07"/>
    <w:rsid w:val="00EA49EB"/>
    <w:rsid w:val="00EA7F5C"/>
    <w:rsid w:val="00EB1708"/>
    <w:rsid w:val="00EB1BFB"/>
    <w:rsid w:val="00EB2031"/>
    <w:rsid w:val="00EB35F4"/>
    <w:rsid w:val="00EB672C"/>
    <w:rsid w:val="00ED3738"/>
    <w:rsid w:val="00ED3CEC"/>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D495916"/>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3967C-CA25-454B-8FEE-097438841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10511</Words>
  <Characters>56763</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cp:revision>
  <cp:lastPrinted>2021-08-12T13:44:00Z</cp:lastPrinted>
  <dcterms:created xsi:type="dcterms:W3CDTF">2021-08-23T13:16:00Z</dcterms:created>
  <dcterms:modified xsi:type="dcterms:W3CDTF">2021-08-23T13:16:00Z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