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r w:rsidR="003A4D6D">
        <w:rPr>
          <w:b/>
        </w:rPr>
        <w:t xml:space="preserve"> RETIFICADO</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BE3AE7">
        <w:rPr>
          <w:b/>
        </w:rPr>
        <w:t>099</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BE3AE7">
        <w:rPr>
          <w:b/>
        </w:rPr>
        <w:t>056</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BE3AE7">
        <w:rPr>
          <w:b/>
        </w:rPr>
        <w:t>035</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152</w:t>
      </w:r>
      <w:r w:rsidRPr="009B2D84">
        <w:t>, de 0</w:t>
      </w:r>
      <w:r w:rsidR="00BA4DD6">
        <w:t>1 de julho</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720DED" w:rsidRDefault="00AB0644" w:rsidP="00B3629F">
      <w:pPr>
        <w:pStyle w:val="Default"/>
        <w:jc w:val="both"/>
        <w:rPr>
          <w:rFonts w:asciiTheme="minorHAnsi" w:hAnsiTheme="minorHAnsi"/>
          <w:color w:val="auto"/>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720DED">
        <w:rPr>
          <w:rFonts w:asciiTheme="minorHAnsi" w:hAnsiTheme="minorHAnsi"/>
          <w:sz w:val="22"/>
          <w:szCs w:val="22"/>
        </w:rPr>
        <w:t>Esta contratação terá</w:t>
      </w:r>
      <w:r w:rsidR="002A7847" w:rsidRPr="009B2D84">
        <w:rPr>
          <w:rFonts w:asciiTheme="minorHAnsi" w:hAnsiTheme="minorHAnsi"/>
          <w:sz w:val="22"/>
          <w:szCs w:val="22"/>
        </w:rPr>
        <w:t xml:space="preserve"> destinação exclusiva às ME’s e EPP’s. De acordo com os artigos 47 e 48, I da </w:t>
      </w:r>
      <w:r w:rsidR="002A7847" w:rsidRPr="00720DED">
        <w:rPr>
          <w:rFonts w:asciiTheme="minorHAnsi" w:hAnsiTheme="minorHAnsi"/>
          <w:color w:val="auto"/>
          <w:sz w:val="22"/>
          <w:szCs w:val="22"/>
        </w:rPr>
        <w:t>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720DED">
        <w:rPr>
          <w:rFonts w:asciiTheme="minorHAnsi" w:hAnsiTheme="minorHAnsi"/>
          <w:color w:val="auto"/>
          <w:sz w:val="22"/>
          <w:szCs w:val="22"/>
        </w:rPr>
        <w:t>.</w:t>
      </w:r>
      <w:r w:rsidR="00B3629F" w:rsidRPr="00720DED">
        <w:rPr>
          <w:rFonts w:asciiTheme="minorHAnsi" w:hAnsiTheme="minorHAnsi"/>
          <w:color w:val="auto"/>
          <w:sz w:val="22"/>
          <w:szCs w:val="22"/>
        </w:rPr>
        <w:t xml:space="preserve"> O âmbito regional compreenderá os limites geográficos </w:t>
      </w:r>
      <w:r w:rsidR="004846B7" w:rsidRPr="00720DED">
        <w:rPr>
          <w:rFonts w:asciiTheme="minorHAnsi" w:hAnsiTheme="minorHAnsi"/>
          <w:color w:val="auto"/>
          <w:sz w:val="22"/>
          <w:szCs w:val="22"/>
        </w:rPr>
        <w:t xml:space="preserve">do Estado de Minas Gerais, </w:t>
      </w:r>
      <w:r w:rsidR="00B3629F" w:rsidRPr="00720DED">
        <w:rPr>
          <w:rFonts w:asciiTheme="minorHAnsi" w:hAnsiTheme="minorHAnsi"/>
          <w:color w:val="auto"/>
          <w:sz w:val="22"/>
          <w:szCs w:val="22"/>
        </w:rPr>
        <w:t>d</w:t>
      </w:r>
      <w:r w:rsidR="005F1C71" w:rsidRPr="00720DED">
        <w:rPr>
          <w:rFonts w:asciiTheme="minorHAnsi" w:hAnsiTheme="minorHAnsi"/>
          <w:color w:val="auto"/>
          <w:sz w:val="22"/>
          <w:szCs w:val="22"/>
        </w:rPr>
        <w:t>efinidos no</w:t>
      </w:r>
      <w:r w:rsidR="004846B7" w:rsidRPr="00720DED">
        <w:rPr>
          <w:rFonts w:asciiTheme="minorHAnsi" w:hAnsiTheme="minorHAnsi"/>
          <w:color w:val="auto"/>
          <w:sz w:val="22"/>
          <w:szCs w:val="22"/>
        </w:rPr>
        <w:t xml:space="preserve"> presente instrumento, conforme dispõe o</w:t>
      </w:r>
      <w:r w:rsidR="005F1C71" w:rsidRPr="00720DED">
        <w:rPr>
          <w:rFonts w:asciiTheme="minorHAnsi" w:hAnsiTheme="minorHAnsi"/>
          <w:color w:val="auto"/>
          <w:sz w:val="22"/>
          <w:szCs w:val="22"/>
        </w:rPr>
        <w:t xml:space="preserve"> Decreto Municipal </w:t>
      </w:r>
      <w:r w:rsidR="009B2D84" w:rsidRPr="00720DED">
        <w:rPr>
          <w:rFonts w:asciiTheme="minorHAnsi" w:hAnsiTheme="minorHAnsi"/>
          <w:color w:val="auto"/>
          <w:sz w:val="22"/>
          <w:szCs w:val="22"/>
        </w:rPr>
        <w:t>1.380 de 01 de julho de 2021</w:t>
      </w:r>
      <w:r w:rsidR="00B3629F" w:rsidRPr="00720DED">
        <w:rPr>
          <w:rFonts w:asciiTheme="minorHAnsi" w:hAnsiTheme="minorHAnsi"/>
          <w:color w:val="auto"/>
          <w:sz w:val="22"/>
          <w:szCs w:val="22"/>
        </w:rPr>
        <w:t>.</w:t>
      </w:r>
    </w:p>
    <w:p w:rsidR="00720DED" w:rsidRPr="00720DED" w:rsidRDefault="00720DED" w:rsidP="00720DED">
      <w:pPr>
        <w:spacing w:before="120" w:after="120" w:line="276" w:lineRule="auto"/>
        <w:jc w:val="both"/>
        <w:rPr>
          <w:rFonts w:cs="Arial"/>
        </w:rPr>
      </w:pPr>
      <w:r w:rsidRPr="00720DED">
        <w:rPr>
          <w:rFonts w:cs="Arial"/>
          <w:b/>
        </w:rPr>
        <w:t>3.</w:t>
      </w:r>
      <w:r w:rsidRPr="00720DED">
        <w:rPr>
          <w:rFonts w:cs="Arial"/>
        </w:rPr>
        <w:t xml:space="preserve"> A licitação será dividida em itens</w:t>
      </w:r>
      <w:r w:rsidRPr="00720DED">
        <w:rPr>
          <w:rFonts w:cs="Arial"/>
          <w:b/>
        </w:rPr>
        <w:t>,</w:t>
      </w:r>
      <w:r w:rsidRPr="00720DED">
        <w:rPr>
          <w:rFonts w:cs="Arial"/>
        </w:rPr>
        <w:t xml:space="preserve"> conforme tabela constante do Termo de Referência, facultando-se ao licitante a participação em quantos itens forem de seu interesse.</w:t>
      </w:r>
      <w:r w:rsidRPr="00720DED">
        <w:rPr>
          <w:rFonts w:cs="Arial"/>
          <w:b/>
        </w:rPr>
        <w:t xml:space="preserve"> </w:t>
      </w:r>
    </w:p>
    <w:p w:rsidR="0090274B" w:rsidRPr="00A60ADE" w:rsidRDefault="00720DED" w:rsidP="00A60ADE">
      <w:pPr>
        <w:pStyle w:val="PADRO"/>
        <w:keepNext w:val="0"/>
        <w:widowControl/>
        <w:shd w:val="clear" w:color="auto" w:fill="auto"/>
        <w:spacing w:before="120" w:after="120"/>
        <w:ind w:firstLine="0"/>
        <w:rPr>
          <w:rFonts w:asciiTheme="minorHAnsi" w:hAnsiTheme="minorHAnsi"/>
          <w:i/>
          <w:sz w:val="22"/>
          <w:szCs w:val="22"/>
        </w:rPr>
      </w:pPr>
      <w:r w:rsidRPr="00A60ADE">
        <w:rPr>
          <w:rFonts w:asciiTheme="minorHAnsi" w:hAnsiTheme="minorHAnsi" w:cs="Arial"/>
          <w:b/>
          <w:sz w:val="22"/>
          <w:szCs w:val="22"/>
        </w:rPr>
        <w:t>4.</w:t>
      </w:r>
      <w:r w:rsidRPr="00A60ADE">
        <w:rPr>
          <w:rFonts w:asciiTheme="minorHAnsi" w:hAnsiTheme="minorHAnsi" w:cs="Arial"/>
          <w:sz w:val="22"/>
          <w:szCs w:val="22"/>
        </w:rPr>
        <w:t xml:space="preserve"> </w:t>
      </w:r>
      <w:r w:rsidR="0090274B" w:rsidRPr="00A60ADE">
        <w:rPr>
          <w:rFonts w:asciiTheme="minorHAnsi" w:hAnsiTheme="minorHAnsi"/>
          <w:sz w:val="22"/>
          <w:szCs w:val="22"/>
        </w:rPr>
        <w:t xml:space="preserve">A Prefeitura Municipal de Presidente Olegário, reserva-se ao direto de divulgar os valores unitários estimados, somente após o encerramento da etapa de lances. </w:t>
      </w:r>
      <w:r w:rsidR="0090274B" w:rsidRPr="00A60ADE">
        <w:rPr>
          <w:rFonts w:asciiTheme="minorHAnsi" w:hAnsiTheme="minorHAnsi"/>
          <w:i/>
          <w:sz w:val="22"/>
          <w:szCs w:val="22"/>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A8487B" w:rsidRPr="009B2D84" w:rsidRDefault="00A60ADE" w:rsidP="00A8487B">
      <w:pPr>
        <w:spacing w:after="0" w:line="240" w:lineRule="auto"/>
        <w:jc w:val="both"/>
      </w:pPr>
      <w:r>
        <w:rPr>
          <w:b/>
        </w:rPr>
        <w:t>5</w:t>
      </w:r>
      <w:r w:rsidR="00BC20A4" w:rsidRPr="009B2D84">
        <w:rPr>
          <w:b/>
        </w:rPr>
        <w:t>.</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W w:w="0" w:type="auto"/>
        <w:jc w:val="center"/>
        <w:tblLook w:val="04A0" w:firstRow="1" w:lastRow="0" w:firstColumn="1" w:lastColumn="0" w:noHBand="0" w:noVBand="1"/>
      </w:tblPr>
      <w:tblGrid>
        <w:gridCol w:w="7513"/>
      </w:tblGrid>
      <w:tr w:rsidR="00AE5C0E" w:rsidRPr="00AE5C0E" w:rsidTr="009B682D">
        <w:trPr>
          <w:jc w:val="center"/>
        </w:trPr>
        <w:tc>
          <w:tcPr>
            <w:tcW w:w="7513" w:type="dxa"/>
            <w:vAlign w:val="center"/>
          </w:tcPr>
          <w:p w:rsidR="00721E6E" w:rsidRPr="00AE5C0E" w:rsidRDefault="00721E6E" w:rsidP="003A4D6D">
            <w:pPr>
              <w:jc w:val="center"/>
              <w:rPr>
                <w:rFonts w:cstheme="minorHAnsi"/>
                <w:bCs/>
                <w:sz w:val="28"/>
                <w:szCs w:val="28"/>
              </w:rPr>
            </w:pPr>
            <w:r w:rsidRPr="00AE5C0E">
              <w:rPr>
                <w:rFonts w:cstheme="minorHAnsi"/>
                <w:bCs/>
                <w:sz w:val="28"/>
                <w:szCs w:val="28"/>
              </w:rPr>
              <w:t>Data:</w:t>
            </w:r>
            <w:r w:rsidRPr="00AE5C0E">
              <w:rPr>
                <w:rFonts w:cstheme="minorHAnsi"/>
                <w:b/>
                <w:sz w:val="28"/>
                <w:szCs w:val="28"/>
              </w:rPr>
              <w:t xml:space="preserve"> </w:t>
            </w:r>
            <w:r w:rsidR="003A4D6D">
              <w:rPr>
                <w:rFonts w:cstheme="minorHAnsi"/>
                <w:b/>
                <w:sz w:val="28"/>
                <w:szCs w:val="28"/>
              </w:rPr>
              <w:t>06 DE OUTUBRO</w:t>
            </w:r>
            <w:r w:rsidR="00BE3AE7">
              <w:rPr>
                <w:rFonts w:cstheme="minorHAnsi"/>
                <w:b/>
                <w:sz w:val="28"/>
                <w:szCs w:val="28"/>
              </w:rPr>
              <w:t xml:space="preserve"> DE 2021</w:t>
            </w:r>
          </w:p>
        </w:tc>
      </w:tr>
      <w:tr w:rsidR="00AE5C0E" w:rsidRPr="00AE5C0E" w:rsidTr="009B682D">
        <w:trPr>
          <w:jc w:val="center"/>
        </w:trPr>
        <w:tc>
          <w:tcPr>
            <w:tcW w:w="7513" w:type="dxa"/>
            <w:vAlign w:val="center"/>
          </w:tcPr>
          <w:p w:rsidR="00721E6E" w:rsidRPr="00AE5C0E" w:rsidRDefault="00721E6E" w:rsidP="00BE3AE7">
            <w:pPr>
              <w:jc w:val="center"/>
              <w:rPr>
                <w:rFonts w:cstheme="minorHAnsi"/>
                <w:b/>
              </w:rPr>
            </w:pPr>
            <w:r w:rsidRPr="00AE5C0E">
              <w:rPr>
                <w:rFonts w:cstheme="minorHAnsi"/>
                <w:b/>
              </w:rPr>
              <w:t xml:space="preserve">Horário de abertura da sessão: </w:t>
            </w:r>
            <w:r w:rsidR="00BE3AE7">
              <w:rPr>
                <w:rFonts w:cstheme="minorHAnsi"/>
                <w:b/>
              </w:rPr>
              <w:t>09h</w:t>
            </w:r>
            <w:r w:rsidRPr="00AE5C0E">
              <w:rPr>
                <w:rFonts w:cstheme="minorHAnsi"/>
                <w:b/>
              </w:rPr>
              <w:t xml:space="preserve"> (Horário De Brasília/DF)</w:t>
            </w:r>
          </w:p>
        </w:tc>
      </w:tr>
      <w:tr w:rsidR="00AE5C0E" w:rsidRPr="00AE5C0E" w:rsidTr="009B682D">
        <w:trPr>
          <w:jc w:val="center"/>
        </w:trPr>
        <w:tc>
          <w:tcPr>
            <w:tcW w:w="7513" w:type="dxa"/>
            <w:vAlign w:val="center"/>
          </w:tcPr>
          <w:p w:rsidR="00721E6E" w:rsidRPr="00AE5C0E" w:rsidRDefault="00721E6E" w:rsidP="009B682D">
            <w:pPr>
              <w:jc w:val="center"/>
              <w:rPr>
                <w:rFonts w:cstheme="minorHAnsi"/>
              </w:rPr>
            </w:pPr>
            <w:r w:rsidRPr="00AE5C0E">
              <w:rPr>
                <w:rFonts w:cstheme="minorHAnsi"/>
                <w:b/>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60ADE" w:rsidRDefault="002D6533" w:rsidP="00A60ADE">
      <w:pPr>
        <w:spacing w:before="120" w:after="120" w:line="276" w:lineRule="auto"/>
        <w:jc w:val="both"/>
        <w:rPr>
          <w:rFonts w:cs="Arial"/>
          <w:b/>
          <w:i/>
          <w:color w:val="FF0000"/>
          <w:sz w:val="24"/>
          <w:szCs w:val="24"/>
        </w:rPr>
      </w:pPr>
      <w:r w:rsidRPr="00A60ADE">
        <w:rPr>
          <w:rFonts w:cstheme="minorHAnsi"/>
          <w:b/>
          <w:sz w:val="24"/>
          <w:szCs w:val="24"/>
        </w:rPr>
        <w:t>1.</w:t>
      </w:r>
      <w:r w:rsidRPr="00A60ADE">
        <w:rPr>
          <w:rFonts w:cstheme="minorHAnsi"/>
          <w:sz w:val="24"/>
          <w:szCs w:val="24"/>
        </w:rPr>
        <w:t xml:space="preserve"> A presente licitação tem como objeto a escolha da proposta mais vantajosa para o</w:t>
      </w:r>
      <w:r w:rsidR="00335044" w:rsidRPr="00A60ADE">
        <w:rPr>
          <w:rFonts w:cstheme="minorHAnsi"/>
          <w:b/>
          <w:sz w:val="24"/>
          <w:szCs w:val="24"/>
        </w:rPr>
        <w:t xml:space="preserve"> </w:t>
      </w:r>
      <w:r w:rsidR="00EE054A" w:rsidRPr="00A60ADE">
        <w:rPr>
          <w:rFonts w:cs="Arial"/>
          <w:b/>
          <w:spacing w:val="-10"/>
          <w:sz w:val="24"/>
          <w:szCs w:val="24"/>
        </w:rPr>
        <w:t xml:space="preserve">REGISTRO DE PREÇOS DESTINADO </w:t>
      </w:r>
      <w:r w:rsidR="00EE054A" w:rsidRPr="00A60ADE">
        <w:rPr>
          <w:rFonts w:cs="Arial"/>
          <w:b/>
          <w:bCs/>
          <w:sz w:val="24"/>
          <w:szCs w:val="24"/>
        </w:rPr>
        <w:t xml:space="preserve">À FUTURA, EVENTUAL E PARCELADA AQUISIÇÃO DE MATERIAIS DE </w:t>
      </w:r>
      <w:r w:rsidR="00EE054A" w:rsidRPr="00A60ADE">
        <w:rPr>
          <w:rFonts w:cs="Arial"/>
          <w:b/>
          <w:bCs/>
          <w:sz w:val="24"/>
          <w:szCs w:val="24"/>
        </w:rPr>
        <w:lastRenderedPageBreak/>
        <w:t>LIMPEZA, HIGIENE PESSOAL, ITENS DE SEGURANÇA E OUTROS, PARA DIVERSOS SETORES</w:t>
      </w:r>
      <w:r w:rsidR="00F36838" w:rsidRPr="00A60ADE">
        <w:rPr>
          <w:b/>
          <w:bCs/>
          <w:sz w:val="24"/>
          <w:szCs w:val="24"/>
        </w:rPr>
        <w:t>,</w:t>
      </w:r>
      <w:r w:rsidRPr="00A60ADE">
        <w:rPr>
          <w:rFonts w:cstheme="minorHAnsi"/>
          <w:sz w:val="24"/>
          <w:szCs w:val="24"/>
        </w:rPr>
        <w:t xml:space="preserve">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A60ADE">
        <w:rPr>
          <w:rFonts w:cstheme="minorHAnsi"/>
          <w:b/>
          <w:sz w:val="24"/>
          <w:szCs w:val="24"/>
        </w:rPr>
        <w:t>2</w:t>
      </w:r>
      <w:r w:rsidR="002D6533" w:rsidRPr="00A60ADE">
        <w:rPr>
          <w:rFonts w:cstheme="minorHAnsi"/>
          <w:b/>
          <w:sz w:val="24"/>
          <w:szCs w:val="24"/>
        </w:rPr>
        <w:t>.</w:t>
      </w:r>
      <w:r w:rsidR="002D6533" w:rsidRPr="00A60ADE">
        <w:rPr>
          <w:rFonts w:cstheme="minorHAnsi"/>
          <w:sz w:val="24"/>
          <w:szCs w:val="24"/>
        </w:rPr>
        <w:t xml:space="preserve"> O critério de julgamento adotado será o menor preço por </w:t>
      </w:r>
      <w:r w:rsidR="00F36838" w:rsidRPr="00A60ADE">
        <w:rPr>
          <w:rFonts w:cstheme="minorHAnsi"/>
          <w:sz w:val="24"/>
          <w:szCs w:val="24"/>
        </w:rPr>
        <w:t>item</w:t>
      </w:r>
      <w:r w:rsidR="002D6533" w:rsidRPr="00A60ADE">
        <w:rPr>
          <w:rFonts w:cstheme="minorHAnsi"/>
          <w:sz w:val="24"/>
          <w:szCs w:val="24"/>
        </w:rPr>
        <w:t xml:space="preserve">, observadas as exigências contidas neste Edital </w:t>
      </w:r>
      <w:r w:rsidR="002D6533" w:rsidRPr="00D34CE2">
        <w:rPr>
          <w:rFonts w:cstheme="minorHAnsi"/>
          <w:sz w:val="24"/>
          <w:szCs w:val="24"/>
        </w:rPr>
        <w:t>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lastRenderedPageBreak/>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EA659A" w:rsidRPr="00804886" w:rsidRDefault="00EA659A" w:rsidP="00804886">
      <w:pPr>
        <w:spacing w:after="0" w:line="240" w:lineRule="auto"/>
        <w:ind w:left="1134" w:right="652"/>
        <w:jc w:val="both"/>
        <w:rPr>
          <w:rFonts w:eastAsia="Microsoft YaHei" w:cs="Times New Roman"/>
          <w:b/>
          <w:u w:val="single"/>
        </w:rPr>
      </w:pPr>
    </w:p>
    <w:p w:rsidR="00EA659A" w:rsidRPr="00EA659A" w:rsidRDefault="00EA659A" w:rsidP="00EA659A">
      <w:pPr>
        <w:tabs>
          <w:tab w:val="left" w:pos="8931"/>
        </w:tabs>
        <w:ind w:left="1134"/>
        <w:jc w:val="both"/>
        <w:rPr>
          <w:rFonts w:eastAsia="Microsoft YaHei" w:cstheme="minorHAnsi"/>
          <w:b/>
        </w:rPr>
      </w:pPr>
      <w:r w:rsidRPr="00EA659A">
        <w:rPr>
          <w:rFonts w:eastAsia="Microsoft YaHei" w:cstheme="minorHAnsi"/>
          <w:b/>
        </w:rPr>
        <w:t>1</w:t>
      </w:r>
      <w:r>
        <w:rPr>
          <w:rFonts w:eastAsia="Microsoft YaHei" w:cstheme="minorHAnsi"/>
          <w:b/>
        </w:rPr>
        <w:t>3.4</w:t>
      </w:r>
      <w:r w:rsidRPr="00EA659A">
        <w:rPr>
          <w:rFonts w:eastAsia="Microsoft YaHei" w:cstheme="minorHAnsi"/>
          <w:b/>
        </w:rPr>
        <w:t>. QUALIFICAÇÃO TÉCNICA:</w:t>
      </w:r>
    </w:p>
    <w:p w:rsidR="00EA659A" w:rsidRPr="00EA659A" w:rsidRDefault="00EA659A" w:rsidP="00EA659A">
      <w:pPr>
        <w:pStyle w:val="Default"/>
        <w:ind w:left="1134"/>
        <w:jc w:val="both"/>
        <w:rPr>
          <w:rFonts w:asciiTheme="minorHAnsi" w:hAnsiTheme="minorHAnsi"/>
          <w:sz w:val="22"/>
          <w:szCs w:val="22"/>
        </w:rPr>
      </w:pPr>
      <w:r w:rsidRPr="00EA659A">
        <w:rPr>
          <w:rFonts w:asciiTheme="minorHAnsi" w:eastAsia="Microsoft YaHei" w:hAnsiTheme="minorHAnsi" w:cstheme="minorHAnsi"/>
          <w:b/>
          <w:sz w:val="22"/>
          <w:szCs w:val="22"/>
        </w:rPr>
        <w:t>a)</w:t>
      </w:r>
      <w:r w:rsidRPr="00EA659A">
        <w:rPr>
          <w:rFonts w:asciiTheme="minorHAnsi" w:hAnsiTheme="minorHAnsi"/>
          <w:b/>
          <w:bCs/>
          <w:sz w:val="22"/>
          <w:szCs w:val="22"/>
        </w:rPr>
        <w:t xml:space="preserve"> Autorização de Funcionamento de Empresa</w:t>
      </w:r>
      <w:r w:rsidRPr="00EA659A">
        <w:rPr>
          <w:rFonts w:asciiTheme="minorHAnsi" w:hAnsiTheme="minorHAnsi"/>
          <w:sz w:val="22"/>
          <w:szCs w:val="22"/>
        </w:rPr>
        <w:t xml:space="preserve">, para os licitantes que apresentarem propostas para: cosméticos, produtos de higiene pessoal, perfumes e saneantes, em nome da empresa licitante, expedida pelo Ministério da Saúde, exceto para empresas que realizem comércio varejista (proponentes dos itens indicados no Anexo I - Proposta de Preço); </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EA659A">
        <w:rPr>
          <w:rFonts w:eastAsia="Microsoft YaHei" w:cstheme="minorHAnsi"/>
          <w:b/>
        </w:rPr>
        <w:t>5</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00818" w:rsidRPr="00500818" w:rsidRDefault="00534AFA" w:rsidP="00500818">
      <w:pPr>
        <w:shd w:val="clear" w:color="auto" w:fill="D9D9D9" w:themeFill="background1" w:themeFillShade="D9"/>
        <w:spacing w:after="0" w:line="240" w:lineRule="auto"/>
        <w:jc w:val="center"/>
        <w:rPr>
          <w:b/>
        </w:rPr>
      </w:pPr>
      <w:r w:rsidRPr="00AE5C0E">
        <w:rPr>
          <w:b/>
        </w:rPr>
        <w:t xml:space="preserve">SEÇÃO XXI </w:t>
      </w:r>
      <w:r w:rsidR="00500818">
        <w:rPr>
          <w:b/>
        </w:rPr>
        <w:t>–</w:t>
      </w:r>
      <w:r w:rsidRPr="00AE5C0E">
        <w:rPr>
          <w:b/>
        </w:rPr>
        <w:t xml:space="preserve"> D</w:t>
      </w:r>
      <w:r w:rsidR="00500818">
        <w:rPr>
          <w:b/>
        </w:rPr>
        <w:t>A FORMAÇÃO DO CADASTRO RESERVA</w:t>
      </w:r>
    </w:p>
    <w:p w:rsidR="00500818" w:rsidRPr="00500818" w:rsidRDefault="00500818" w:rsidP="00500818">
      <w:pPr>
        <w:spacing w:before="120" w:after="120" w:line="276" w:lineRule="auto"/>
        <w:jc w:val="both"/>
        <w:rPr>
          <w:rFonts w:cs="Arial"/>
        </w:rPr>
      </w:pPr>
      <w:r w:rsidRPr="00500818">
        <w:rPr>
          <w:rFonts w:cs="Arial"/>
          <w:b/>
        </w:rPr>
        <w:t>1.</w:t>
      </w:r>
      <w:r>
        <w:rPr>
          <w:rFonts w:cs="Arial"/>
        </w:rPr>
        <w:t xml:space="preserve"> </w:t>
      </w:r>
      <w:r w:rsidRPr="00500818">
        <w:rPr>
          <w:rFonts w:cs="Arial"/>
        </w:rPr>
        <w:t>Após o encerramento da etapa competitiva, os licitantes poderão reduzir seus preços ao valor da proposta do licitante mais bem classificado.</w:t>
      </w:r>
    </w:p>
    <w:p w:rsidR="00500818" w:rsidRPr="00500818" w:rsidRDefault="00500818" w:rsidP="00500818">
      <w:pPr>
        <w:spacing w:before="120" w:after="120" w:line="276" w:lineRule="auto"/>
        <w:jc w:val="both"/>
        <w:rPr>
          <w:rFonts w:cs="Arial"/>
        </w:rPr>
      </w:pPr>
      <w:r w:rsidRPr="00500818">
        <w:rPr>
          <w:rFonts w:cs="Arial"/>
          <w:b/>
        </w:rPr>
        <w:t>2.</w:t>
      </w:r>
      <w:r>
        <w:rPr>
          <w:rFonts w:cs="Arial"/>
        </w:rPr>
        <w:t xml:space="preserve"> </w:t>
      </w:r>
      <w:r w:rsidRPr="00500818">
        <w:rPr>
          <w:rFonts w:cs="Arial"/>
        </w:rPr>
        <w:t>A apresentação de novas propostas na forma deste item não prejudicará o resultado do certame em relação ao licitante melhor classificado.</w:t>
      </w:r>
    </w:p>
    <w:p w:rsidR="00500818" w:rsidRPr="00500818" w:rsidRDefault="00500818" w:rsidP="00500818">
      <w:pPr>
        <w:spacing w:before="120" w:after="120" w:line="276" w:lineRule="auto"/>
        <w:jc w:val="both"/>
        <w:rPr>
          <w:rFonts w:cs="Arial"/>
        </w:rPr>
      </w:pPr>
      <w:r w:rsidRPr="00500818">
        <w:rPr>
          <w:rFonts w:cs="Arial"/>
          <w:b/>
        </w:rPr>
        <w:t>3.</w:t>
      </w:r>
      <w:r>
        <w:rPr>
          <w:rFonts w:cs="Arial"/>
        </w:rPr>
        <w:t xml:space="preserve"> </w:t>
      </w:r>
      <w:r w:rsidRPr="00500818">
        <w:rPr>
          <w:rFonts w:cs="Arial"/>
        </w:rPr>
        <w:t>Havendo um ou mais licitantes que aceitem cotar suas propostas em valor igual ao do licitante vencedor, estes serão classificados segundo a ordem da última proposta individual apresentada durante a fase competitiva.</w:t>
      </w:r>
    </w:p>
    <w:p w:rsidR="00500818" w:rsidRPr="00500818" w:rsidRDefault="00500818" w:rsidP="00500818">
      <w:pPr>
        <w:spacing w:before="120" w:after="120" w:line="276" w:lineRule="auto"/>
        <w:jc w:val="both"/>
        <w:rPr>
          <w:rFonts w:cs="Arial"/>
        </w:rPr>
      </w:pPr>
      <w:r w:rsidRPr="00500818">
        <w:rPr>
          <w:rFonts w:cs="Arial"/>
          <w:b/>
        </w:rPr>
        <w:t>4.</w:t>
      </w:r>
      <w:r>
        <w:rPr>
          <w:rFonts w:cs="Arial"/>
        </w:rPr>
        <w:t xml:space="preserve"> </w:t>
      </w:r>
      <w:r w:rsidRPr="00500818">
        <w:rPr>
          <w:rFonts w:cs="Arial"/>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500818" w:rsidRDefault="00500818" w:rsidP="00534AFA">
      <w:pPr>
        <w:spacing w:after="0" w:line="240" w:lineRule="auto"/>
        <w:jc w:val="both"/>
        <w:rPr>
          <w:b/>
        </w:rPr>
      </w:pPr>
    </w:p>
    <w:p w:rsidR="00500818" w:rsidRPr="00AE5C0E" w:rsidRDefault="00500818" w:rsidP="00500818">
      <w:pPr>
        <w:shd w:val="clear" w:color="auto" w:fill="D9D9D9" w:themeFill="background1" w:themeFillShade="D9"/>
        <w:spacing w:after="0" w:line="240" w:lineRule="auto"/>
        <w:jc w:val="center"/>
        <w:rPr>
          <w:b/>
        </w:rPr>
      </w:pPr>
      <w:r w:rsidRPr="00AE5C0E">
        <w:rPr>
          <w:b/>
        </w:rPr>
        <w:t>SEÇÃO XXI</w:t>
      </w:r>
      <w:r>
        <w:rPr>
          <w:b/>
        </w:rPr>
        <w:t>I</w:t>
      </w:r>
      <w:r w:rsidRPr="00AE5C0E">
        <w:rPr>
          <w:b/>
        </w:rPr>
        <w:t xml:space="preserve"> - DAS DISPOSIÇÕES GERAIS</w:t>
      </w:r>
    </w:p>
    <w:p w:rsidR="00500818" w:rsidRDefault="00500818"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5C06DE">
        <w:t xml:space="preserve"> </w:t>
      </w:r>
      <w:r w:rsidR="003A4D6D">
        <w:t>23</w:t>
      </w:r>
      <w:r w:rsidR="00BE3AE7">
        <w:t xml:space="preserve"> de setembro </w:t>
      </w:r>
      <w:r w:rsidR="00855F40">
        <w:t>de 2021</w:t>
      </w:r>
      <w:r w:rsidRPr="00AE5C0E">
        <w:t>.</w:t>
      </w: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tbl>
      <w:tblPr>
        <w:tblW w:w="0" w:type="auto"/>
        <w:tblInd w:w="28" w:type="dxa"/>
        <w:tblLook w:val="04A0" w:firstRow="1" w:lastRow="0" w:firstColumn="1" w:lastColumn="0" w:noHBand="0" w:noVBand="1"/>
      </w:tblPr>
      <w:tblGrid>
        <w:gridCol w:w="4514"/>
        <w:gridCol w:w="4529"/>
      </w:tblGrid>
      <w:tr w:rsidR="00051B3C" w:rsidRPr="00631099" w:rsidTr="00BE3AE7">
        <w:tc>
          <w:tcPr>
            <w:tcW w:w="4514" w:type="dxa"/>
            <w:shd w:val="clear" w:color="auto" w:fill="auto"/>
            <w:vAlign w:val="center"/>
          </w:tcPr>
          <w:p w:rsidR="00051B3C" w:rsidRPr="00631099" w:rsidRDefault="00051B3C" w:rsidP="00BE3AE7">
            <w:pPr>
              <w:jc w:val="center"/>
              <w:rPr>
                <w:rFonts w:cs="Arial"/>
                <w:szCs w:val="20"/>
              </w:rPr>
            </w:pPr>
            <w:r>
              <w:rPr>
                <w:rFonts w:cs="Arial"/>
                <w:szCs w:val="20"/>
              </w:rPr>
              <w:t>Hélio Rosa Maria da Natividade</w:t>
            </w:r>
          </w:p>
          <w:p w:rsidR="00051B3C" w:rsidRPr="00631099" w:rsidRDefault="00051B3C" w:rsidP="00BE3AE7">
            <w:pPr>
              <w:pStyle w:val="Ttulo3"/>
              <w:ind w:right="-9"/>
              <w:jc w:val="center"/>
              <w:rPr>
                <w:rFonts w:ascii="Arial" w:hAnsi="Arial" w:cs="Arial"/>
                <w:b/>
                <w:color w:val="auto"/>
                <w:sz w:val="20"/>
                <w:szCs w:val="20"/>
              </w:rPr>
            </w:pPr>
            <w:r w:rsidRPr="00631099">
              <w:rPr>
                <w:rFonts w:ascii="Arial" w:hAnsi="Arial" w:cs="Arial"/>
                <w:b/>
                <w:color w:val="auto"/>
                <w:sz w:val="20"/>
                <w:szCs w:val="20"/>
              </w:rPr>
              <w:t xml:space="preserve">Secretário Municipal de </w:t>
            </w:r>
            <w:r>
              <w:rPr>
                <w:rFonts w:ascii="Arial" w:hAnsi="Arial" w:cs="Arial"/>
                <w:b/>
                <w:color w:val="auto"/>
                <w:sz w:val="20"/>
                <w:szCs w:val="20"/>
              </w:rPr>
              <w:t>Estradas e Transportes</w:t>
            </w:r>
          </w:p>
        </w:tc>
        <w:tc>
          <w:tcPr>
            <w:tcW w:w="4529" w:type="dxa"/>
            <w:shd w:val="clear" w:color="auto" w:fill="auto"/>
            <w:vAlign w:val="center"/>
          </w:tcPr>
          <w:p w:rsidR="00051B3C" w:rsidRPr="00631099" w:rsidRDefault="00051B3C" w:rsidP="00BE3AE7">
            <w:pPr>
              <w:pStyle w:val="Corpodetexto"/>
              <w:jc w:val="center"/>
              <w:rPr>
                <w:rFonts w:ascii="Arial" w:hAnsi="Arial" w:cs="Arial"/>
                <w:sz w:val="20"/>
                <w:szCs w:val="20"/>
              </w:rPr>
            </w:pPr>
          </w:p>
          <w:p w:rsidR="00051B3C" w:rsidRPr="00631099" w:rsidRDefault="00051B3C" w:rsidP="00BE3AE7">
            <w:pPr>
              <w:pStyle w:val="Corpodetexto"/>
              <w:jc w:val="center"/>
              <w:rPr>
                <w:rFonts w:ascii="Arial" w:hAnsi="Arial" w:cs="Arial"/>
                <w:sz w:val="20"/>
                <w:szCs w:val="20"/>
              </w:rPr>
            </w:pPr>
            <w:r w:rsidRPr="00631099">
              <w:rPr>
                <w:rFonts w:ascii="Arial" w:hAnsi="Arial" w:cs="Arial"/>
                <w:sz w:val="20"/>
                <w:szCs w:val="20"/>
              </w:rPr>
              <w:t>Júlio dos Reis Pereira</w:t>
            </w:r>
          </w:p>
          <w:p w:rsidR="00051B3C" w:rsidRPr="00631099" w:rsidRDefault="00051B3C" w:rsidP="00BE3AE7">
            <w:pPr>
              <w:pStyle w:val="Corpodetexto"/>
              <w:jc w:val="center"/>
              <w:rPr>
                <w:rFonts w:ascii="Arial" w:hAnsi="Arial" w:cs="Arial"/>
                <w:b/>
                <w:sz w:val="20"/>
                <w:szCs w:val="20"/>
              </w:rPr>
            </w:pPr>
            <w:r w:rsidRPr="00631099">
              <w:rPr>
                <w:rFonts w:ascii="Arial" w:hAnsi="Arial" w:cs="Arial"/>
                <w:b/>
                <w:sz w:val="20"/>
                <w:szCs w:val="20"/>
              </w:rPr>
              <w:t>Secretário Municipal de Agricultura, Pecuária,</w:t>
            </w:r>
          </w:p>
          <w:p w:rsidR="00051B3C" w:rsidRPr="00631099" w:rsidRDefault="00051B3C" w:rsidP="00BE3AE7">
            <w:pPr>
              <w:pStyle w:val="Corpodetexto"/>
              <w:jc w:val="center"/>
              <w:rPr>
                <w:rFonts w:ascii="Arial" w:hAnsi="Arial" w:cs="Arial"/>
                <w:b/>
                <w:sz w:val="20"/>
                <w:szCs w:val="20"/>
              </w:rPr>
            </w:pPr>
            <w:r w:rsidRPr="00631099">
              <w:rPr>
                <w:rFonts w:ascii="Arial" w:hAnsi="Arial" w:cs="Arial"/>
                <w:b/>
                <w:sz w:val="20"/>
                <w:szCs w:val="20"/>
              </w:rPr>
              <w:t>Abastecimento e Meio Ambiente</w:t>
            </w:r>
          </w:p>
        </w:tc>
      </w:tr>
      <w:tr w:rsidR="00051B3C" w:rsidRPr="00631099" w:rsidTr="00BE3AE7">
        <w:trPr>
          <w:trHeight w:val="990"/>
        </w:trPr>
        <w:tc>
          <w:tcPr>
            <w:tcW w:w="4514" w:type="dxa"/>
            <w:shd w:val="clear" w:color="auto" w:fill="auto"/>
            <w:vAlign w:val="center"/>
          </w:tcPr>
          <w:p w:rsidR="00051B3C" w:rsidRPr="00631099" w:rsidRDefault="00051B3C" w:rsidP="00BE3AE7">
            <w:pPr>
              <w:pStyle w:val="Corpodetexto"/>
              <w:jc w:val="center"/>
              <w:rPr>
                <w:rFonts w:ascii="Arial" w:hAnsi="Arial" w:cs="Arial"/>
                <w:sz w:val="20"/>
                <w:szCs w:val="20"/>
              </w:rPr>
            </w:pPr>
            <w:r w:rsidRPr="00631099">
              <w:rPr>
                <w:rFonts w:ascii="Arial" w:hAnsi="Arial" w:cs="Arial"/>
                <w:sz w:val="20"/>
                <w:szCs w:val="20"/>
              </w:rPr>
              <w:t>Vanessa Beatriz Borges Queiroz</w:t>
            </w:r>
          </w:p>
          <w:p w:rsidR="00051B3C" w:rsidRPr="00631099" w:rsidRDefault="00051B3C" w:rsidP="00BE3AE7">
            <w:pPr>
              <w:pStyle w:val="Ttulo3"/>
              <w:ind w:right="-9"/>
              <w:jc w:val="center"/>
              <w:rPr>
                <w:rFonts w:ascii="Arial" w:hAnsi="Arial" w:cs="Arial"/>
                <w:b/>
                <w:color w:val="auto"/>
                <w:sz w:val="20"/>
                <w:szCs w:val="20"/>
              </w:rPr>
            </w:pPr>
            <w:r w:rsidRPr="00631099">
              <w:rPr>
                <w:rFonts w:ascii="Arial" w:hAnsi="Arial" w:cs="Arial"/>
                <w:b/>
                <w:color w:val="auto"/>
                <w:sz w:val="20"/>
                <w:szCs w:val="20"/>
              </w:rPr>
              <w:t>Secretária Municipal de Saúde</w:t>
            </w:r>
          </w:p>
        </w:tc>
        <w:tc>
          <w:tcPr>
            <w:tcW w:w="4529" w:type="dxa"/>
            <w:shd w:val="clear" w:color="auto" w:fill="auto"/>
            <w:vAlign w:val="center"/>
          </w:tcPr>
          <w:p w:rsidR="00051B3C" w:rsidRPr="00631099" w:rsidRDefault="00051B3C" w:rsidP="00BE3AE7">
            <w:pPr>
              <w:pStyle w:val="Corpodetexto"/>
              <w:jc w:val="center"/>
              <w:rPr>
                <w:rFonts w:ascii="Arial" w:hAnsi="Arial" w:cs="Arial"/>
                <w:b/>
                <w:sz w:val="20"/>
                <w:szCs w:val="20"/>
              </w:rPr>
            </w:pPr>
          </w:p>
          <w:p w:rsidR="00051B3C" w:rsidRPr="00631099" w:rsidRDefault="00051B3C" w:rsidP="00BE3AE7">
            <w:pPr>
              <w:pStyle w:val="Corpodetexto"/>
              <w:jc w:val="center"/>
              <w:rPr>
                <w:rFonts w:ascii="Arial" w:hAnsi="Arial" w:cs="Arial"/>
                <w:sz w:val="20"/>
                <w:szCs w:val="20"/>
              </w:rPr>
            </w:pPr>
            <w:r w:rsidRPr="00631099">
              <w:rPr>
                <w:rFonts w:ascii="Arial" w:hAnsi="Arial" w:cs="Arial"/>
                <w:sz w:val="20"/>
                <w:szCs w:val="20"/>
              </w:rPr>
              <w:t>Guilherme Alves e Silva</w:t>
            </w:r>
          </w:p>
          <w:p w:rsidR="00051B3C" w:rsidRPr="00631099" w:rsidRDefault="00051B3C" w:rsidP="00BE3AE7">
            <w:pPr>
              <w:pStyle w:val="Corpodetexto"/>
              <w:jc w:val="center"/>
              <w:rPr>
                <w:rFonts w:ascii="Arial" w:hAnsi="Arial" w:cs="Arial"/>
                <w:b/>
                <w:sz w:val="20"/>
                <w:szCs w:val="20"/>
              </w:rPr>
            </w:pPr>
            <w:r w:rsidRPr="00631099">
              <w:rPr>
                <w:rFonts w:ascii="Arial" w:hAnsi="Arial" w:cs="Arial"/>
                <w:b/>
                <w:sz w:val="20"/>
                <w:szCs w:val="20"/>
              </w:rPr>
              <w:t xml:space="preserve">Secretário Municipal de Assistência Social </w:t>
            </w:r>
          </w:p>
          <w:p w:rsidR="00051B3C" w:rsidRPr="00631099" w:rsidRDefault="00051B3C" w:rsidP="00BE3AE7">
            <w:pPr>
              <w:pStyle w:val="Ttulo3"/>
              <w:ind w:right="-9"/>
              <w:rPr>
                <w:rFonts w:ascii="Arial" w:hAnsi="Arial" w:cs="Arial"/>
                <w:b/>
                <w:color w:val="auto"/>
                <w:sz w:val="20"/>
                <w:szCs w:val="20"/>
                <w:lang w:val="x-none"/>
              </w:rPr>
            </w:pPr>
          </w:p>
        </w:tc>
      </w:tr>
      <w:tr w:rsidR="00051B3C" w:rsidRPr="00631099" w:rsidTr="00BE3AE7">
        <w:tc>
          <w:tcPr>
            <w:tcW w:w="4514" w:type="dxa"/>
            <w:shd w:val="clear" w:color="auto" w:fill="auto"/>
            <w:vAlign w:val="center"/>
          </w:tcPr>
          <w:p w:rsidR="00051B3C" w:rsidRPr="00631099" w:rsidRDefault="00051B3C" w:rsidP="00BE3AE7">
            <w:pPr>
              <w:pStyle w:val="Corpodetexto"/>
              <w:jc w:val="center"/>
              <w:rPr>
                <w:rFonts w:ascii="Arial" w:hAnsi="Arial" w:cs="Arial"/>
                <w:sz w:val="20"/>
                <w:szCs w:val="20"/>
              </w:rPr>
            </w:pPr>
            <w:r w:rsidRPr="00631099">
              <w:rPr>
                <w:rFonts w:ascii="Arial" w:hAnsi="Arial" w:cs="Arial"/>
                <w:sz w:val="20"/>
                <w:szCs w:val="20"/>
              </w:rPr>
              <w:t>Nilda Maria de Sousa Borges</w:t>
            </w:r>
          </w:p>
          <w:p w:rsidR="00051B3C" w:rsidRPr="00631099" w:rsidRDefault="00051B3C" w:rsidP="00BE3AE7">
            <w:pPr>
              <w:pStyle w:val="Corpodetexto"/>
              <w:jc w:val="center"/>
              <w:rPr>
                <w:rFonts w:ascii="Arial" w:hAnsi="Arial" w:cs="Arial"/>
                <w:b/>
                <w:sz w:val="20"/>
                <w:szCs w:val="20"/>
              </w:rPr>
            </w:pPr>
            <w:r w:rsidRPr="00631099">
              <w:rPr>
                <w:rFonts w:ascii="Arial" w:hAnsi="Arial" w:cs="Arial"/>
                <w:b/>
                <w:sz w:val="20"/>
                <w:szCs w:val="20"/>
              </w:rPr>
              <w:t>Secretária Municipal de Educação, Cultura,</w:t>
            </w:r>
          </w:p>
          <w:p w:rsidR="00051B3C" w:rsidRPr="00631099" w:rsidRDefault="00051B3C" w:rsidP="00BE3AE7">
            <w:pPr>
              <w:pStyle w:val="Corpodetexto"/>
              <w:jc w:val="center"/>
              <w:rPr>
                <w:rFonts w:ascii="Arial" w:hAnsi="Arial" w:cs="Arial"/>
                <w:b/>
                <w:sz w:val="20"/>
                <w:szCs w:val="20"/>
              </w:rPr>
            </w:pPr>
            <w:r w:rsidRPr="00631099">
              <w:rPr>
                <w:rFonts w:ascii="Arial" w:hAnsi="Arial" w:cs="Arial"/>
                <w:b/>
                <w:sz w:val="20"/>
                <w:szCs w:val="20"/>
              </w:rPr>
              <w:t xml:space="preserve">Desportos e Turismo </w:t>
            </w:r>
          </w:p>
        </w:tc>
        <w:tc>
          <w:tcPr>
            <w:tcW w:w="4529" w:type="dxa"/>
            <w:shd w:val="clear" w:color="auto" w:fill="auto"/>
            <w:vAlign w:val="center"/>
          </w:tcPr>
          <w:p w:rsidR="00051B3C" w:rsidRPr="00631099" w:rsidRDefault="00051B3C" w:rsidP="00BE3AE7">
            <w:pPr>
              <w:pStyle w:val="Corpodetexto"/>
              <w:jc w:val="center"/>
              <w:rPr>
                <w:rFonts w:ascii="Arial" w:hAnsi="Arial" w:cs="Arial"/>
                <w:sz w:val="20"/>
                <w:szCs w:val="20"/>
              </w:rPr>
            </w:pPr>
          </w:p>
          <w:p w:rsidR="00051B3C" w:rsidRPr="00631099" w:rsidRDefault="00051B3C" w:rsidP="00BE3AE7">
            <w:pPr>
              <w:pStyle w:val="Corpodetexto"/>
              <w:jc w:val="center"/>
              <w:rPr>
                <w:rFonts w:ascii="Arial" w:hAnsi="Arial" w:cs="Arial"/>
                <w:sz w:val="20"/>
                <w:szCs w:val="20"/>
              </w:rPr>
            </w:pPr>
            <w:r w:rsidRPr="00631099">
              <w:rPr>
                <w:rFonts w:ascii="Arial" w:hAnsi="Arial" w:cs="Arial"/>
                <w:sz w:val="20"/>
                <w:szCs w:val="20"/>
              </w:rPr>
              <w:t>Gilmar Caetano da Silva</w:t>
            </w:r>
          </w:p>
          <w:p w:rsidR="00051B3C" w:rsidRPr="00631099" w:rsidRDefault="00051B3C" w:rsidP="00BE3AE7">
            <w:pPr>
              <w:pStyle w:val="Corpodetexto"/>
              <w:jc w:val="center"/>
              <w:rPr>
                <w:rFonts w:ascii="Arial" w:hAnsi="Arial" w:cs="Arial"/>
                <w:b/>
                <w:sz w:val="20"/>
                <w:szCs w:val="20"/>
              </w:rPr>
            </w:pPr>
            <w:r w:rsidRPr="00631099">
              <w:rPr>
                <w:rFonts w:ascii="Arial" w:hAnsi="Arial" w:cs="Arial"/>
                <w:b/>
                <w:sz w:val="20"/>
                <w:szCs w:val="20"/>
              </w:rPr>
              <w:t>Secretário Municipal de Obras e Serviços Públicos</w:t>
            </w:r>
          </w:p>
        </w:tc>
      </w:tr>
      <w:tr w:rsidR="00051B3C" w:rsidRPr="00631099" w:rsidTr="00BE3AE7">
        <w:tc>
          <w:tcPr>
            <w:tcW w:w="9043" w:type="dxa"/>
            <w:gridSpan w:val="2"/>
            <w:shd w:val="clear" w:color="auto" w:fill="auto"/>
            <w:vAlign w:val="center"/>
          </w:tcPr>
          <w:p w:rsidR="00051B3C" w:rsidRDefault="00051B3C" w:rsidP="00BE3AE7">
            <w:pPr>
              <w:jc w:val="center"/>
              <w:rPr>
                <w:rFonts w:cs="Arial"/>
                <w:szCs w:val="20"/>
              </w:rPr>
            </w:pPr>
          </w:p>
          <w:p w:rsidR="00051B3C" w:rsidRPr="00631099" w:rsidRDefault="00051B3C" w:rsidP="00BE3AE7">
            <w:pPr>
              <w:jc w:val="center"/>
              <w:rPr>
                <w:rFonts w:cs="Arial"/>
                <w:szCs w:val="20"/>
              </w:rPr>
            </w:pPr>
            <w:r w:rsidRPr="00631099">
              <w:rPr>
                <w:rFonts w:cs="Arial"/>
                <w:szCs w:val="20"/>
              </w:rPr>
              <w:t>Mateus Araújo de Freitas</w:t>
            </w:r>
          </w:p>
          <w:p w:rsidR="00051B3C" w:rsidRPr="00631099" w:rsidRDefault="00051B3C" w:rsidP="00BE3AE7">
            <w:pPr>
              <w:jc w:val="center"/>
              <w:rPr>
                <w:rFonts w:cs="Arial"/>
                <w:b/>
                <w:szCs w:val="20"/>
              </w:rPr>
            </w:pPr>
            <w:r w:rsidRPr="00631099">
              <w:rPr>
                <w:rFonts w:cs="Arial"/>
                <w:b/>
                <w:szCs w:val="20"/>
              </w:rPr>
              <w:t>Secretário Municipal de Administração</w:t>
            </w:r>
          </w:p>
          <w:p w:rsidR="00051B3C" w:rsidRPr="00631099" w:rsidRDefault="00051B3C" w:rsidP="00BE3AE7">
            <w:pPr>
              <w:pStyle w:val="Corpodetexto"/>
              <w:jc w:val="center"/>
              <w:rPr>
                <w:rFonts w:ascii="Arial" w:hAnsi="Arial" w:cs="Arial"/>
                <w:b/>
                <w:sz w:val="20"/>
                <w:szCs w:val="20"/>
              </w:rPr>
            </w:pPr>
          </w:p>
        </w:tc>
      </w:tr>
    </w:tbl>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BE3AE7">
      <w:pPr>
        <w:spacing w:after="0" w:line="240" w:lineRule="auto"/>
        <w:rPr>
          <w:b/>
        </w:rPr>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7A6255">
      <w:pPr>
        <w:spacing w:after="0" w:line="240" w:lineRule="auto"/>
        <w:jc w:val="both"/>
      </w:pPr>
      <w:r w:rsidRPr="00AE5C0E">
        <w:t xml:space="preserve">PREGÃO ELETRÔNICO Nº </w:t>
      </w:r>
      <w:r w:rsidR="00C847C4">
        <w:t>099</w:t>
      </w:r>
      <w:r w:rsidRPr="00AE5C0E">
        <w:t xml:space="preserve">/2021 </w:t>
      </w:r>
    </w:p>
    <w:p w:rsidR="003C7261" w:rsidRPr="00AE5C0E" w:rsidRDefault="003C7261" w:rsidP="007A6255">
      <w:pPr>
        <w:spacing w:after="0" w:line="240" w:lineRule="auto"/>
        <w:jc w:val="both"/>
      </w:pPr>
      <w:r w:rsidRPr="00AE5C0E">
        <w:t xml:space="preserve">PROCESSO LICITATÓRIO Nº </w:t>
      </w:r>
      <w:r w:rsidR="005C443C">
        <w:t>056</w:t>
      </w:r>
      <w:r w:rsidRPr="00AE5C0E">
        <w:t xml:space="preserve">/2021 </w:t>
      </w:r>
    </w:p>
    <w:p w:rsidR="00500818" w:rsidRPr="001E6014" w:rsidRDefault="00500818" w:rsidP="00500818">
      <w:pPr>
        <w:pStyle w:val="Nivel10"/>
        <w:numPr>
          <w:ilvl w:val="0"/>
          <w:numId w:val="7"/>
        </w:numPr>
        <w:ind w:left="360"/>
      </w:pPr>
      <w:r w:rsidRPr="001E6014">
        <w:t>DO OBJETO</w:t>
      </w:r>
    </w:p>
    <w:p w:rsidR="00500818" w:rsidRPr="00A7265B" w:rsidRDefault="00500818" w:rsidP="00500818">
      <w:pPr>
        <w:numPr>
          <w:ilvl w:val="1"/>
          <w:numId w:val="7"/>
        </w:numPr>
        <w:spacing w:before="120" w:after="120" w:line="276" w:lineRule="auto"/>
        <w:ind w:left="425" w:firstLine="0"/>
        <w:jc w:val="both"/>
        <w:rPr>
          <w:rFonts w:cs="Arial"/>
          <w:b/>
          <w:i/>
          <w:color w:val="FF0000"/>
          <w:szCs w:val="20"/>
        </w:rPr>
      </w:pPr>
      <w:r w:rsidRPr="001E6014">
        <w:rPr>
          <w:rFonts w:cs="Arial"/>
          <w:b/>
          <w:spacing w:val="-10"/>
          <w:szCs w:val="20"/>
        </w:rPr>
        <w:t xml:space="preserve">REGISTRO DE PREÇOS DESTINADO </w:t>
      </w:r>
      <w:r w:rsidRPr="001E6014">
        <w:rPr>
          <w:rFonts w:cs="Arial"/>
          <w:b/>
          <w:bCs/>
          <w:szCs w:val="20"/>
        </w:rPr>
        <w:t>À FUTURA, EVENTUAL E PARCELADA AQUISIÇÃO DE MATERIAIS DE LIMPEZA, HIGIENE PESSOAL, ITENS DE SEGURANÇA E OUTROS, PARA DIVERSOS SETORES</w:t>
      </w:r>
      <w:r w:rsidRPr="001E6014">
        <w:rPr>
          <w:rFonts w:cs="Arial"/>
          <w:szCs w:val="20"/>
        </w:rPr>
        <w:t>.</w:t>
      </w:r>
    </w:p>
    <w:tbl>
      <w:tblPr>
        <w:tblStyle w:val="Tabelacomgrade"/>
        <w:tblW w:w="9918" w:type="dxa"/>
        <w:tblLook w:val="04A0" w:firstRow="1" w:lastRow="0" w:firstColumn="1" w:lastColumn="0" w:noHBand="0" w:noVBand="1"/>
      </w:tblPr>
      <w:tblGrid>
        <w:gridCol w:w="622"/>
        <w:gridCol w:w="3186"/>
        <w:gridCol w:w="764"/>
        <w:gridCol w:w="984"/>
        <w:gridCol w:w="3795"/>
        <w:gridCol w:w="567"/>
      </w:tblGrid>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Item</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Descrição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Quantidade</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Especificação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AFE</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AGUA SANITARIA 2L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AGUA SANITARIA 2L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3A4D6D">
            <w:pPr>
              <w:jc w:val="both"/>
              <w:rPr>
                <w:rFonts w:cs="Arial"/>
                <w:sz w:val="16"/>
                <w:szCs w:val="16"/>
              </w:rPr>
            </w:pPr>
            <w:r w:rsidRPr="00BD1FD4">
              <w:rPr>
                <w:rFonts w:cs="Arial"/>
                <w:sz w:val="16"/>
                <w:szCs w:val="16"/>
              </w:rPr>
              <w:t xml:space="preserve">ALCOOL ETILICO 70% </w:t>
            </w:r>
            <w:r w:rsidR="003A4D6D">
              <w:rPr>
                <w:rFonts w:cs="Arial"/>
                <w:sz w:val="16"/>
                <w:szCs w:val="16"/>
              </w:rPr>
              <w:t>1 LITRO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ALCOOL ETILICO 70% INPM</w:t>
            </w:r>
            <w:r w:rsidR="003A4D6D">
              <w:rPr>
                <w:rFonts w:cs="Arial"/>
                <w:sz w:val="16"/>
                <w:szCs w:val="16"/>
              </w:rPr>
              <w:t xml:space="preserve">  1 LITRO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ALCOOL ETILICO 70º GEL  ANTI-SEPTICO 5 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700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ALCOOL ETILICO 70º GEL  ANTI-SEPTICO 5 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AMACIANTE DE ROUPAS 2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AMACIANTE DE ROUPAS 2 LITROS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ANTISSÉPTICO SPRAY - ALCOOL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CX</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ANTISSÉPTICO SPRAY - ALCOOL - HIGIENIZADOR ANTISSÉPTICO EM SPRAY P/ USO A SECO NAS MÃOS DOS PROFISSIONAIS DE SAÚDE EM AMBIENTE HOSPITALAR. REFIL EM BOLSA PLASTICA . DEVERÁ PROMOVER ANTISSEPSIA RAPIDA, ELIMINADO 99,99% DE GERMES E BACTERIAS. DISPENSA O ENXAGUE, ALCOOL ETILICO EXTRA FINO,SECAGEM RÁPIDA, DEVERÁ SER ABSORVIDO RAPIDAMENTE E NÃO DEIXAR A PELE OLEOSA OU PEGAJOSA; COMPOSIÇÃO BÁSICA:ALCOHOL, AQUA, PROPYLENE GLYCOL, HIDROXIETHYL UREA. APRESENTAR REGISTRO NO MINISTERIO DA SAUDE; CAIXA CONTENDO 12 UNIDADES, COM NO MINIMO 400MLCADA. APRESENTAR FICHA TECNICA E REGISTRO NA ANVISA (FORNECEDOR DEVE OFERECER O DISPENSER COMODATO, PREVISÃO DE USO 80 UNIDADES)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AVENTAL EM NAPA BRANCO +- 1,50M</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AVENTAL EM NAPA BRANCO +- 1,50M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AVENTAL REFORÇADO PRETO/LARANJA EM PVC COM QUALIDADE EQUIVALENTE OU SUPERIOR À TREVIRA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AVENTAL REFORÇADO PRETO/LARANJA</w:t>
            </w:r>
          </w:p>
          <w:p w:rsidR="00DB3735" w:rsidRPr="00BD1FD4" w:rsidRDefault="00DB3735" w:rsidP="00DB3735">
            <w:pPr>
              <w:jc w:val="both"/>
              <w:rPr>
                <w:rFonts w:cs="Arial"/>
                <w:sz w:val="16"/>
                <w:szCs w:val="16"/>
              </w:rPr>
            </w:pPr>
            <w:r w:rsidRPr="00BD1FD4">
              <w:rPr>
                <w:rFonts w:cs="Arial"/>
                <w:sz w:val="16"/>
                <w:szCs w:val="16"/>
              </w:rPr>
              <w:t>DUPLA FACE</w:t>
            </w:r>
          </w:p>
          <w:p w:rsidR="00DB3735" w:rsidRPr="00BD1FD4" w:rsidRDefault="00DB3735" w:rsidP="00DB3735">
            <w:pPr>
              <w:jc w:val="both"/>
              <w:rPr>
                <w:rFonts w:cs="Arial"/>
                <w:sz w:val="16"/>
                <w:szCs w:val="16"/>
              </w:rPr>
            </w:pPr>
            <w:r w:rsidRPr="00BD1FD4">
              <w:rPr>
                <w:rFonts w:cs="Arial"/>
                <w:sz w:val="16"/>
                <w:szCs w:val="16"/>
              </w:rPr>
              <w:t>FABRICADO EM PVC COM QUALIDADE EQUIVALENTE OU SUPERIOR À TREVIRA</w:t>
            </w:r>
          </w:p>
          <w:p w:rsidR="00DB3735" w:rsidRPr="00BD1FD4" w:rsidRDefault="00DB3735" w:rsidP="00DB3735">
            <w:pPr>
              <w:jc w:val="both"/>
              <w:rPr>
                <w:rFonts w:cs="Arial"/>
                <w:sz w:val="16"/>
                <w:szCs w:val="16"/>
              </w:rPr>
            </w:pPr>
            <w:r w:rsidRPr="00BD1FD4">
              <w:rPr>
                <w:rFonts w:cs="Arial"/>
                <w:sz w:val="16"/>
                <w:szCs w:val="16"/>
              </w:rPr>
              <w:t>TAMANHO: 1,20 x 0,70m</w:t>
            </w:r>
          </w:p>
          <w:p w:rsidR="00DB3735" w:rsidRPr="00BD1FD4" w:rsidRDefault="00DB3735" w:rsidP="00DB3735">
            <w:pPr>
              <w:jc w:val="both"/>
              <w:rPr>
                <w:rFonts w:cs="Arial"/>
                <w:sz w:val="16"/>
                <w:szCs w:val="16"/>
              </w:rPr>
            </w:pPr>
            <w:r w:rsidRPr="00BD1FD4">
              <w:rPr>
                <w:rFonts w:cs="Arial"/>
                <w:sz w:val="16"/>
                <w:szCs w:val="16"/>
              </w:rPr>
              <w:t>ESPESSURA APROXIMADA: 0,60mm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BALDE DUPLO 30LTS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BALDE DUPLO 30LTS - CONJUNTO DE BALDE PARA LIMPEZA COM SISTEMA DE 2 ÁGUAS COM DIVISÓRIA PARA 18 E 12 LITROS; ESPREMEDOR COM PRESSÃO SUPERIOR, COM DRENO DE ESCOAMENTO DE ÁGUÁ SUJA E RODIZIO. MEDIDAS: 52x37x84CM (CxLxA) - ADAPTÁVEL AO CARRO FUNCIONAL BRALIMPIA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00009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BALDE PLASTICO 5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BALDE PLASTICO 5 LITROS NA COR VERDE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BALDE PLASTICO REFORCADO 10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80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BALDE PLASTICO REFORCADO 10 LITROS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BOBINA PLASTICA PICOTADA 40 X 60 COM APROX. 400 SACOS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BOBINA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BOBINA PLASTICA PICOTADA 40 X 60 COM APROX. 400 SACOS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BOBINA SACO PLASTICOS PARA 5 KG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BOBINA SACO PLASTICOS PARA 5 KG</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37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37</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38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38</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39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39</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42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42</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40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BRANCA, NUMERO 40</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PRETA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w:t>
            </w:r>
          </w:p>
        </w:tc>
        <w:tc>
          <w:tcPr>
            <w:tcW w:w="3795"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sidRPr="00BD1FD4">
              <w:rPr>
                <w:rFonts w:cs="Arial"/>
                <w:sz w:val="16"/>
                <w:szCs w:val="16"/>
              </w:rPr>
              <w:t>BOTA DE BORRACHA PRETA  Nº 40</w:t>
            </w:r>
          </w:p>
          <w:p w:rsidR="00DB3735" w:rsidRPr="00BD1FD4" w:rsidRDefault="00DB3735" w:rsidP="00DB3735">
            <w:pPr>
              <w:jc w:val="both"/>
              <w:rPr>
                <w:rFonts w:cs="Arial"/>
                <w:sz w:val="16"/>
                <w:szCs w:val="16"/>
              </w:rPr>
            </w:pPr>
          </w:p>
          <w:p w:rsidR="00DB3735" w:rsidRPr="00BD1FD4" w:rsidRDefault="00DB3735" w:rsidP="00DB3735">
            <w:pPr>
              <w:jc w:val="both"/>
              <w:rPr>
                <w:rFonts w:cs="Arial"/>
                <w:sz w:val="16"/>
                <w:szCs w:val="16"/>
              </w:rPr>
            </w:pPr>
            <w:r w:rsidRPr="00BD1FD4">
              <w:rPr>
                <w:rFonts w:cs="Arial"/>
                <w:sz w:val="16"/>
                <w:szCs w:val="16"/>
              </w:rPr>
              <w:t>BOTA DE BORRACHA PRETA    N 40</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00019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PRETA NUMERO 42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PRETA NUMERO 42</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PRETA NUMERO 44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BOTA DE BORRACHA PRETA NUMERO 44</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BUCHA PARA BANHO PRIMEIRA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BUCHA PARA BANHO PRIMEIRA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BUCHA PARA COZINHA 1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1.600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BUCHA PARA COZINHA 1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CABO ALUMÍNIO PARA MOP COLORIDO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CABOS DE ALUMÍNIO COLORIDOS COM HASTE EURO. DIÂMETROS DE 24 MM E 22 MM, ATENDEM AOS ACESSÓRIOS DE LIMPEZA PARA ESSE TIPO DE ENCAIXE SÃO MAIS FIRMES E SEGUROS PARA A REALIZAÇÃO DA LIMPEZA.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CALÇADO DE SEGURANÇA, TIPO BOTA, NA COR BRANCA, IMPERMEÁVEL, DE USO PROFISSIONAL, CONFECCIONADA EM P</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124</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CALÇADO DE SEGURANÇA, TIPO BOTA, NA COR BRANCA, IMPERMEÁVEL, DE USO PROFISSIONAL, CONFECCIONADA EM POLICLORETO DE VINILA (PVC), SEM FORRO, COM DESENHOS ANTIDERRAPANTES NO SOLADO, CANO MÉDIO, ABAIXO DO JOELHO. TAMANHOS DIVERSOS.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CANECAO DE ALUMINIO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CANECAO DE ALUMINIO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CESTO TELADO P/LIXO C/10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CESTO TELADO P/LIXO C/10 LITROS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COADOR EM TECIDO P/CAFE MEDIO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COADOR EM TECIDO P/CAFE MEDIO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COLHER DE SOPA.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COLHER DE SOPA EM INOX</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00029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CONDICIONADOR PARA CABELOS NORMAIS 1000ML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CONDICIONADOR PARA CABELOS NORMAIS 1000ML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COPO AMERICANO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DZ</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COPO AMERICANO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COPO DESC. DE 200ML C/100 UND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COPO DESC. DE 200ML C/100 UND</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COPO PLASTICO C/ ALÇA + - 250ML REFORÇAD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COPO PLASTICO C/ ALÇA + - 250ML REFORÇAD</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CREME PARA PELE 500 GR FRAGRÂN. ERVA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CREME PARA PELE 500 GR FRAGRÂN. ERVA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A BASE DE QUATERNARIO DE AMONIO 1L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12</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A BASE DE QUATERNARIO DE AMONIO 1L.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BB.50LTS DILUIÇÃO 1:20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BB.50LTS DILUIÇÃO 1:20</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C/2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C/2 LITROS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CONCENTRADO GALAO 5LTS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CONCENTRADO GALAO 5LTS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HOSPITALAR A BASE DE QUATERNÁRIO DE AMÔNIO E BIGUANIDA CONCENTRADO - DILUIÇÃO 1:200 - 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DESINFETANTE HOSPITALAR A BASE DE QUATERNÁRIO DE AMÔNIO E BIGUANIDA CONCENTRADO - DILUIÇÃO 1:200 - DESINFETANTE HOSPITALAR PARA SUPERFÍCIES FIXAS E ARTIGOS NÃO CRÍTICOS A BASE DE QUATERNÁRIO DE AMÔNIO DE 5° GERAÇÃO E BIGUANIDA POLIMÉRICA. GALÃO DE 5 LITROS. APRESENTAR REGISTRO NA ANVISA. DEVE APRESENTAR FICHA TÉCNICA E FISPQ.</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00039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DETERGENTE LIQUIDO DILUIÇÃO 1:20 - GALÃO COM 5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DETERGENTE LIQUIDO DILUIÇÃO 1:20 - GALÃO COM 5 LITROS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DETERGENTE NEUTRO - 500ML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8.200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DETERGENTE NEUTRO - 500ML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DETERGENTE NEUTRO CONCENTRADO BB. 50LTS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DETERGENTE NEUTRO CONCENTRADO BB. 50LTS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DISPENSADOR DE COPOS DESCARTAVEL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AUTOMÁTICO  DE COPOS DESCARTÁVEIS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COM RESERVATÓRIO PARA ÁLCOOL EM GEL OU SABONETE LÍQUIDO, MATERIAL PLÁSTICO, PARA SER INSTA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109</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COM RESERVATÓRIO PARA ÁLCOOL EM GEL OU SABONETE LÍQUIDO, MATERIAL PLÁSTICO, PARA SER INSTALADO EM PAREDE, DIMENSÕES DE LARGURA 105MM X ALTURA 255MM X PROFUNDIDADE 110MM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EM PLASTICO RESISTENTE ABS PARA PAPEL TOALHA INTERFOLHADO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EM PLASTICO RESISTENTE ABS PARA PAPEL TOALHA INTERFOLHADO</w:t>
            </w:r>
          </w:p>
          <w:p w:rsidR="00DB3735" w:rsidRPr="00BD1FD4" w:rsidRDefault="00DB3735" w:rsidP="00DB3735">
            <w:pPr>
              <w:jc w:val="both"/>
              <w:rPr>
                <w:rFonts w:cs="Arial"/>
                <w:sz w:val="16"/>
                <w:szCs w:val="16"/>
              </w:rPr>
            </w:pPr>
            <w:r w:rsidRPr="00BD1FD4">
              <w:rPr>
                <w:rFonts w:cs="Arial"/>
                <w:sz w:val="16"/>
                <w:szCs w:val="16"/>
              </w:rPr>
              <w:t>DIMENSÕES(AxLxP): 26,3 cmx 16,6cm x 34,0cm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EM PLÁSTICO RESISTENTE ABS PARA SABONETE LIQUIDO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EM PLÁSTICO RESISTENTE ABS PARA SABONETE LIQUIDO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PARA ALCOOL EM GEL COM RESERVATORIO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DISPENSER PARA ALCOOL EM GEL COM RESERVATORIO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ESCOVA DE LAVAR ROUPA BASE DE MADEIRA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ESCOVA DE LAVAR ROUPA BASE DE MADEIRA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ESCOVA PARA LAVAR MAMADEIRA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ESCOVA PARA LAVAR MAMADEIRA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00049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ESPONJA DE AÇO C/8 UND pte 60grs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1.850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ESPONJA DE AÇO C/8 UND pte 60grs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FIBRA DE LIMPEZA PESADA - VERDE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FIBRA DE LIMPEZA PESADA - VERDE - PRODUTO À BASE DE FIBRAS SINTÉTICAS E MINERAL ABRASIVO, UNIDOS POR RESINA À PROVA D'ÁGUA.  PRODUZIDAS DENTRO DE MODERNOS PADRÕES TECNOLÓGICOS, PODEM SER USADAS EM DIVERSAS APLICAÇÕES DESDE A ÁREA GASTRONÔMICA ATÉ A LIMPEZA PESADA DE PISOS E PAREDES.DE ACORDO COM A VIGILÂNCIA SANITÁRIA, SUBSTITUEM COM SUCESSO AS LÃS DE AÇO, POIS NÃO SOLTAM RESÍDUOS QUE CONTAMINAM ALIMENTOS E AMBIENTES, SENDO MUITO MAIS EFICIENTES PARA A REALIZAÇÃO DA LIMPEZA. LIMPEZA PESADA.  APRESENTAR FICHA TECNICA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FIBRA DE LIMPEZA VIDRO - BRANCA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130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FIBRA DE LIMPEZA VIDRO - BRANCA - PRODUTO À BASE DE FIBRAS SINTÉTICAS E MINERAL ABRASIVO, UNIDOS POR RESINA À PROVA D'ÁGUA.  PRODUZIDAS DENTRO DE MODERNOS PADRÕES TECNOLÓGICOS, PODEM SER USADAS EM DIVERSAS APLICAÇÕES DESDE A ÁREA GASTRONÔMICA ATÉ A LIMPEZA PESADA DE PISOS E PAREDES.DE ACORDO COM A VIGILÂNCIA SANITÁRIA, SUBSTITUEM COM SUCESSO AS LÃS DE AÇO, POIS NÃO SOLTAM RESÍDUOS QUE CONTAMINAM ALIMENTOS E AMBIENTES, SENDO MUITO MAIS EFICIENTES PARA A REALIZAÇÃO DA LIMPEZA. MACIA.  APRESENTAR FICHA TECNICA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FIBRA VERDE ABRASIVA DE USO GERAL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FIBRA VERDE ABRASIVA DE USO GERAL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GARFO DE MESA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36</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GARFO DE MESA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GARRAFA TERMICA 1 LITRO C/ TAMPA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GARRAFA TERMICA 1 LITRO C/ TAMPA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GUARDANAPO PAPEL 24X22 C/50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GUARDANAPO PAPEL 24X22 C/50</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HIPOCLORITO DE SÓDIO 1% - 5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HIPOCLORITO DE SÓDIO 1% - 5 LITROS - DESINFETANTE HOSPITALAR A BASE DE HIPOCLORITO DE SÓDIO 1%, PARA SUPERFÍCIE E ARTIGOS NÃO CRÍTICOS. POSSUI AÇÃO BACTERICIDA. INDICADO PARA DESINFECÇÃO DE SUPERFÍCIES FIXAS NÃO METÁLICAS DE HOSPITAIS E ESTABELECIMENTOS DE ATENDIMENTO À SAÚDE. APRESENTAR FICHA TÉCNICA, FISPQ E REGISTRO NA ANVISA.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ISQUEIRO GRANDE DE BOA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ISQUEIRO GRANDE DE BOA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JARRA PLASTICA P/SUCO +-4 LITROS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JARRA PLASTICA P/SUCO +-4 LITROS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00059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 ALUMINIO C/500ML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 ALUMINIO C/500ML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 CHAO LIMPEZA PESADA COM 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 CHAO LIMPEZA PESADA COM 500ML DETERGENTE ALCALINO PARA LIMPEZA DE PISOS ENCARDIDOS.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 VIDRO VIDREX OU SIMILAR C/500ML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160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 VIDRO VIDREX OU SIMILAR C/500ML, COM AÇÃO ANTI-ESTÁTICA, COM ESPUMA CONTROLADA E SECAGEM ULTRA-RÁPIDA.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LIMPADOR MULTIUSO INSTANTANEO 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LIMPADOR MULTIUSO INSTANTANEO 500ML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HOSPITALAR 100LTS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TUBULAR C/ PEDAL 100LTS MATERIAL: POLIETILENO ROTOMOLDADO SEM SOLDAS OU EMENDAS, TRATAMENTO UV  APRESENTAR FICHA TECNICA OU FOLDER. MEDIDAS APROXIMADAS: ALTURAX LARGURA - 69x 50CM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50 L COM PEDAL E TAMPA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135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50 L COM PEDAL E TAMPA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HOSPITALAR 30LTS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TUBULAR C/ PEDAL 30LTS MATERIAL: POLIETILENO ROTOMOLDADO SEM SOLDAS OU EMENDAS, TRATAMENTO UV  APRESENTAR FICHA TECNICA OU FOLDER. MEDIDAS APROXIMADAS: ALTURAX LARGURA - 44x 34CM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HOSPITALAR 50LTS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44</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LIXEIRA TUBULAR C/ PEDAL 50LTS MATERIAL: POLIETILENO ROTOMOLDADO SEM SOLDAS OU EMENDAS, TRATAMENTO UV  APRESENTAR FICHA TECNICA OU FOLDER. MEDIDAS APROXIMADAS: ALTURAX LARGURA - 54X44CM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ANTI CORTE COM FORRO EM DYNEEMA E ELASTANO E REVESTIMENTO EM LATEX NITRILICO.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ANTI CORTE COM FORRO EM DYNEEMA E ELASTANO, REVESTIMENTO EM LATEX NITRILICO. PROPRIA PARA MANUSEIO DE MATERIAIS CORTANTES.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ANTI-CHAMA IMPERMEAVEL 38CM</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ANTI-CHAMA IMPERMEAVEL 38CM - LUVA PARA PROTEÇÃO TÉRMICA DA CME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00069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DE VAQUETA CANO CURTO TAMANHO 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DE VAQUETA CANO CURTO TAMANHO G</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DE VAQUETA COM PUNHO DE RASPA  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DE VAQUETA COM PUNHO DE RASPA  G</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NITRILICA CANO LONGO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110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FABRICADA EM BORRACHA NITRÍLICA, TAMANHO M E G. POSSUI ANTIDERRAPANTE NA PALMA E NA FACE PALMAR DOS DEDOS, PARTE INTERNA FORRADA DE ALGODÃO, REFORÇADA, CANO LONGO,  NA COR VERDE, 28 mm DE ESPESSURA E 33cm DE COMPRIMENTO  APRESENTAR FICHA TECNICA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NITRILICA CANO LONGO TAMANHO M</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800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FABRICADA EM BORRACHA NITRÍLICA, TAMANHO M, POSSUI ANTIDERRAPANTE NA PALMA E NA FACE PALMAR DOS DEDOS, REFORÇADA, CANO LONGO, SEMFORRO, NA COR VERDE,  CERCA DE45mm DE ESPESSURA E 43-46 cm DE COMPRIMENTO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NITRÍLICA CANO LONGO TAMANHO P</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FABRICADA EM BORRACHA NITRÍLICA, TAMANHO P, POSSUI ANTIDERRAPANTE NA PALMA E NA FACE PALMAR DOS DEDOS, REFORÇADA, CANO LONGO, SEMFORRO, NA COR VERDE,  CERCA DE45mm DE ESPESSURA E 43-46 cm DE COMPRIMENTO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NITRILICA VERDE COM FORRO REFORÇADA TAM 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Altamente resistente a produtos químicos, principalmente ácidos, cáusticos e solventes e, também, possui excelente resistência mecânica a rasgo, perfuração, corte e abrasão. Alta flexibilidade oferecendo o máximo de conforto ao usuário. E, por último, possui palma antiderrapante que facilita o manuseio seguro de objetos secos ou molhados. 33 cm de comprimento.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LUVA NITRILICA VERDE COM FORRO REFORÇADA TAM XG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Altamente resistente a produtos químicos, principalmente ácidos, cáusticos e solventes e, também, possui excelente resistência mecânica a rasgo, perfuração, corte e abrasão. Alta flexibilidade oferecendo o máximo de conforto ao usuário. E, por último, possui palma antiderrapante que facilita o manuseio seguro de objetos secos ou molhados. 33 cm de comprimento.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MASCARA CIRURGICA TRIPLA DESCARTAVEL COM ELASTICO (CAIXA COM 50 UNIDADES)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180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MASCARA CIRURGICA TRIPLA DESCARTAVEL COM ELASTICO - ATOXICA, HIPOALERGENICA, 100% POLIPROPILENO, NAO ESTERIL, NAO INFLAMAVEL, ISENTA DE FIBRA DE VIDRO, SEM LATEX, USO UNICO.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MULTI  USO INSTANTANEO OU S  C/ 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198</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MULTI  USO INSTANTANEO OU S  C/ 500ML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 COLETORA COM CAIXA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23</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PÁ COLETORA COM CAIXA EM POLIPROPILENO DE ALTA RESISTÊNCIA E CABO DE ALUMÍNIO COM MANOPLA COM FORMATO ANATÔMICO, APRESENTA ALTURA CORRETA PARA O OPERADOR QUE EFETUA O RECOLHIMENTO DOS DETRITOS E SUJIDADES EM PISOS, LEVE E RESISTENTE EVITA A FADIGA DO OPERADOR PODENDO SER UTILIZADA EM TODOS OS AMBIENTES. APRESENTAR FICHA TÉCNICA OU FOLDER</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00079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PÁ DE LIXO PLASTICA  C/ CABO LONGO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PÁ DE LIXO PLASTICA  C/ CABO LONGO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PANO DE PRATO EM TECIDO TAMANHO 0,66 X 0,41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PANO DE PRATO EM TECIDO  TAMANHO APROXIMADO 0,66 X 0,41</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PANO PARA LIMPEZA DE PISO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PANO ALVEJADO PARA LIMPEZA DE PISO 22 BATIDAS - 50x70CM</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PANO PARA LIMPEZA DE PISO aproximadamente 0,80 x 0,60 cm</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700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PANO PARA LIMPEZA DE PISO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HIGIÊNICO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CX</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80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HIGIÊNICO, FOLHA SIMPLES, ROLÃO DE 300MTS  DE 8 CM A 10 CM DE LARGURA, EMBALADOS DE FORMA ADEQUADA PARA NÃO DANIFICAR NEM CONTAMINAR O PRODUTO CONTENDO 08 UNIDADES.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HIGIÊNICO 16X4X1X30MT 2  QUALID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FD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HIGIÊNICO 16X4X1X30MT 2  QUALID</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TOALHA INTERFOLHADO BRANCO 1000FLS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707</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TOALHA INTERFOLHADO BRANCO 1000FLS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TOALHA INTERFOLHADO COR CREME 1000 FOLHAS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PAPEL TOALHA INTERFOLHADO COR CREME 1000 FOLHAS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PRATO DE VIDRO FUNDO TEMPERADO  TRANSP.</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PRATO DE VIDRO FUNDO TEMPERADO  TRANSP.</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PRENDEDOR PLÁSTICO PARA ROUPA COM 12 UNIDADES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30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PRENDEDOR PLÁSTICO PARA ROUPA COM 12 UNIDADES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00089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PULVERIZADOR 500ML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40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PULVERIZADOR FABRICADO EM POLIPROPILENO, RESISTENTE PARA CARREGAR SOLUÇÕES DE LIMPEZA. COM JATO DIRIGIDO  E EM LEQUE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REFIL MOP ÚMIDO 85% ALGODÃO E 15% POLIÉSTER, COMPATÍVEL COM HASTE EURO. INDICADOS PARA A HIGIENIZAÇÃ</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80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REFIL MOP ÚMIDO 85% ALGODÃO E 15% POLIÉSTER, COMPATÍVEL COM HASTE EURO. INDICADOS PARA A HIGIENIZAÇÃO HOSPITALAR E DE LABORATÓRIO, COM EXCELENTE ABRASÃO, ABSORÇÃO E ALTO PODER PARA RETIRAR LÍQUIDOS. COMPOSIÇÃO E FIOS PERFEITAMENTE TRAMADOS, DE MODO QUE NÃO SOLTEM FIAPOS. POSSUEM BARRA COLORIDA PARA IDENTIFICAÇÃO NA PARTE SUPERIOR DO REFIL. ESTA COLORAÇÃO DIFERENCIADA PERMITE QUE OS REFIS SEJAM IDENTIFICADOS E UTILIZADOS EM ÁREAS DIFERENTES, PREVENINDO A TRANSFERÊNCIA DE CONTAMINAÇÕES.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RODO 65CM</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16</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EQUIPAMENTO PRODUZIDO EM POLIPROPILENO COM ENCAIXE DO SISTEMA EURO. DISPONÍVEL EM CORES VARIADAS, QUE PODEM AUXILIAR NA PREVENÇÃO DA CONTAMINAÇÃO CRUZADA ENTRE AMBIENTES. DIMENSÕES 65CM. APRESENTAR FICHA TÉCNICA OU FOLDER.</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RODO COM BASE DE PLASTICO E BORRACHA DUPLA - 40CM COM DURABILIDADE E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RODO COM BASE DE PLASTICO E BORRACHA DUPLA - 40CM COM DURABILIDADE E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RODO DE MADEIRA BORRACHA DUPLA - 60CM COM DURABILIDADE E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RODO DE MADEIRA BORRACHA DUPLA - 60CM COM DURABILIDADE E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SABAO EM BARRA GLICERINADO C/ 5 UNID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90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SABAO EM BARRA GLICERINADO C/ 5 UNID</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SABAO EM PO AZUL CAIXA C/ 1KG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SABAO EM PO AZUL CAIXA C/ 1KG COMPOSIÇÃO: ALQUIL BENZENO SULFONATO DE SÓDIO, BRANQUEADOR ÓPTICO, TENSOATIVO ANIÔNICO.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11 GRS /BRANCO 1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11 GRS /BRANCO 1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125 GRS 1  QUALIDADE</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125 GRS 1  QUALIDADE</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LIQ. PEROLADO PERFUMADO 5 LTS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GL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81</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LIQ. PEROLADO PERFUMADO 5 LTS PRONTO  PARA USOM COM REGISTRO NA ANVISA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00099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PARA AS MÃOS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CX</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SABONETE EM ESPUMA P/ ASSEPSIA DAS MÃOS, SUAVE, FRAGANCIA FLORAL.SISTEMA DE DOSAGEM EM ESPUMA QUE PROPORCIONE MELHOR AÇÃO E CUSTO FINAL. FÓRMULA BALANCEADA QUE PERMITA MANTER A PELE SAUDAVEL MESMO APOS VARIOS CONTATOS. REFIL EM BOLSA PLASTICA COM APROXIMADAMENTE 1.600 APLICAÇÕES. FORMULAÇÃO COM TENSOATIVOS DE ALTA EFICIENCIA PARA REMOÇÃO TOTAL DA SUJIDADE. COMPOSIÇÃO BÁSICA: COCAMIDE DEA, SODIUM LAURETH SULFATE, METHYLPARABEN/ BULTYPARABEN/ ETHYLPARABEN/ ISOBUTYLPARABEN, LANOLIN, PROPYLENE GLYCOL, TRIETHANOLAMINE. APRESENTAR REGISTRO NO MINISTRO DA SAUDE. CAIXA CONTENDO 06 REFIS DE NO MÍNIMO 600ML CADA. APRESENTAR FICHA TECNICA E REGISTRO NA ANVISA.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r>
              <w:rPr>
                <w:rFonts w:cs="Arial"/>
                <w:sz w:val="16"/>
                <w:szCs w:val="16"/>
              </w:rPr>
              <w:t>SIM</w:t>
            </w: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100LTS C/100UND MICRA 0,08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1.180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100LTS C/100UND MICRA 0,08</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20LT-100UND MICRA 0,04 PRET</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20LT-100UND MICRA 0,04 PRET</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50 LITROS 10 UND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50 LITROS 10 UND</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50LTS - 100UN REFORÇADO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50LTS - 100UN REFORÇADO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LEITOSO 100LTS -100UND</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LEITOSO 100LTS -100UND</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LEITOSO 20LTS -100UNDS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DE LIXO LEITOSO 20LTS -100UNDS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HAMPER</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SACO HAMPER 120 L DESCARTÁVEL, COM FITA PARA FECHAMENTO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00107</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SHAMPOO PARA CABELOS NORMAIS 1000ML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LT</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SHAMPOO PARA CABELOS NORMAIS 1000ML</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00108</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SOLUPAN/DESENGRAXANTE CONCENTRADO BB.50l</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SOLUPAN/DESENGRAXANTE CONCENTRADO BB.50</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00109</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SUPORTE DE PLASTICO PARA FIBRAS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6</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SUPOR</w:t>
            </w:r>
            <w:r>
              <w:rPr>
                <w:rFonts w:cs="Arial"/>
                <w:sz w:val="16"/>
                <w:szCs w:val="16"/>
              </w:rPr>
              <w:t>T</w:t>
            </w:r>
            <w:r w:rsidRPr="00BD1FD4">
              <w:rPr>
                <w:rFonts w:cs="Arial"/>
                <w:sz w:val="16"/>
                <w:szCs w:val="16"/>
              </w:rPr>
              <w:t>E PLASTICO ARTICULADO, MOLDADO CO GANCHOS QUE PERMITAM A FIXAÇÃO DE DIVERSOS TIPOS DE FIBRAS DE LIMPEZA, COM CABO DE 140CM EM ALUMINIO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00110</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TOTEM DISPLAY SUPORTE PARA ÁLCOOL EM GEL, TAMANHO DE 29CM X 23CM X 100CM, ESTRUTURA EM MDF, ACOMPANH</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24</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TOTEM DISPLAY SUPORTE PARA ÁLCOOL EM GEL, TAMANHO DE 29CM X 23CM X 100CM, ESTRUTURA EM MDF, ACOMPANHA RECIPIENTE DE 500ML (VAZIO)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00111</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TOUCA DESCARTÁVEL SANFONADA EM TNT - COM 100 UNIDADES</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TOUCA DESCARTÁVEL SANFONADA EM TNT - COM 100 UNIDADES</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00112</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DE PALHA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DE PALHA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00113</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DE PELO PARA LIMPEZA AUTOMOTIVA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DE PELO PARA LIMPEZA AUTOMOTIVA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00114</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P/VASO</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50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P/VASO</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00115</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PIAÇAVA</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200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VASSOURA PIAÇAVA</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r w:rsidR="00DB3735" w:rsidRPr="00BD1FD4" w:rsidTr="00DB3735">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00116</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VELA DE FILTRO DE BARRO COMUN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100</w:t>
            </w:r>
          </w:p>
        </w:tc>
        <w:tc>
          <w:tcPr>
            <w:tcW w:w="3795" w:type="dxa"/>
            <w:tcBorders>
              <w:top w:val="single" w:sz="4" w:space="0" w:color="auto"/>
              <w:left w:val="single" w:sz="4" w:space="0" w:color="auto"/>
              <w:bottom w:val="single" w:sz="4" w:space="0" w:color="auto"/>
              <w:right w:val="single" w:sz="4" w:space="0" w:color="auto"/>
            </w:tcBorders>
            <w:hideMark/>
          </w:tcPr>
          <w:p w:rsidR="00DB3735" w:rsidRPr="00BD1FD4" w:rsidRDefault="00DB3735" w:rsidP="00DB3735">
            <w:pPr>
              <w:jc w:val="both"/>
              <w:rPr>
                <w:rFonts w:cs="Arial"/>
                <w:sz w:val="16"/>
                <w:szCs w:val="16"/>
              </w:rPr>
            </w:pPr>
            <w:r w:rsidRPr="00BD1FD4">
              <w:rPr>
                <w:rFonts w:cs="Arial"/>
                <w:sz w:val="16"/>
                <w:szCs w:val="16"/>
              </w:rPr>
              <w:t>VELA DE FILTRO DE BARRO COMUN</w:t>
            </w:r>
          </w:p>
        </w:tc>
        <w:tc>
          <w:tcPr>
            <w:tcW w:w="567" w:type="dxa"/>
            <w:tcBorders>
              <w:top w:val="single" w:sz="4" w:space="0" w:color="auto"/>
              <w:left w:val="single" w:sz="4" w:space="0" w:color="auto"/>
              <w:bottom w:val="single" w:sz="4" w:space="0" w:color="auto"/>
              <w:right w:val="single" w:sz="4" w:space="0" w:color="auto"/>
            </w:tcBorders>
          </w:tcPr>
          <w:p w:rsidR="00DB3735" w:rsidRPr="00BD1FD4" w:rsidRDefault="00DB3735" w:rsidP="00DB3735">
            <w:pPr>
              <w:jc w:val="both"/>
              <w:rPr>
                <w:rFonts w:cs="Arial"/>
                <w:sz w:val="16"/>
                <w:szCs w:val="16"/>
              </w:rPr>
            </w:pPr>
          </w:p>
        </w:tc>
      </w:tr>
    </w:tbl>
    <w:p w:rsidR="00A7265B" w:rsidRPr="001E6014" w:rsidRDefault="00A7265B" w:rsidP="00A7265B">
      <w:pPr>
        <w:spacing w:before="120" w:after="120" w:line="276" w:lineRule="auto"/>
        <w:ind w:left="425"/>
        <w:jc w:val="both"/>
        <w:rPr>
          <w:rFonts w:cs="Arial"/>
          <w:b/>
          <w:i/>
          <w:color w:val="FF0000"/>
          <w:szCs w:val="20"/>
        </w:rPr>
      </w:pPr>
    </w:p>
    <w:p w:rsidR="00500818" w:rsidRPr="00500818" w:rsidRDefault="00500818" w:rsidP="00024B05">
      <w:pPr>
        <w:pStyle w:val="PargrafodaLista"/>
        <w:numPr>
          <w:ilvl w:val="1"/>
          <w:numId w:val="7"/>
        </w:numPr>
        <w:spacing w:after="0" w:line="240" w:lineRule="auto"/>
        <w:ind w:left="716"/>
        <w:contextualSpacing w:val="0"/>
        <w:jc w:val="both"/>
        <w:rPr>
          <w:rFonts w:cs="Arial"/>
          <w:color w:val="000000"/>
        </w:rPr>
      </w:pPr>
      <w:r w:rsidRPr="00500818">
        <w:t xml:space="preserve">O prazo de vigência da ATA é de 12 (doze) meses contados do(a) assinatura. (É vedada a prorrogação da ARP). </w:t>
      </w:r>
    </w:p>
    <w:p w:rsidR="00500818" w:rsidRPr="00024B05" w:rsidRDefault="00500818" w:rsidP="00024B05">
      <w:pPr>
        <w:pStyle w:val="PargrafodaLista"/>
        <w:numPr>
          <w:ilvl w:val="1"/>
          <w:numId w:val="7"/>
        </w:numPr>
        <w:spacing w:after="0" w:line="240" w:lineRule="auto"/>
        <w:ind w:left="716"/>
        <w:contextualSpacing w:val="0"/>
        <w:jc w:val="both"/>
        <w:rPr>
          <w:rFonts w:cs="Arial"/>
          <w:color w:val="000000"/>
        </w:rPr>
      </w:pPr>
      <w:r w:rsidRPr="00500818">
        <w:t>Se houver contrato decorrente da ARP, este poderá ser prorrogável na forma do art. 57 § 1°, da Lei n° 8.666/93.</w:t>
      </w:r>
    </w:p>
    <w:p w:rsidR="00024B05" w:rsidRPr="00500818" w:rsidRDefault="00024B05" w:rsidP="00024B05">
      <w:pPr>
        <w:pStyle w:val="PargrafodaLista"/>
        <w:spacing w:after="0" w:line="240" w:lineRule="auto"/>
        <w:ind w:left="716"/>
        <w:contextualSpacing w:val="0"/>
        <w:jc w:val="both"/>
        <w:rPr>
          <w:rFonts w:cs="Arial"/>
          <w:color w:val="000000"/>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rPr>
        <w:t>JUSTIFICATIVA E OBJETIVO DA CONTRATAÇÃO</w:t>
      </w:r>
    </w:p>
    <w:p w:rsidR="00500818" w:rsidRPr="00500818" w:rsidRDefault="00500818" w:rsidP="00024B05">
      <w:pPr>
        <w:numPr>
          <w:ilvl w:val="1"/>
          <w:numId w:val="7"/>
        </w:numPr>
        <w:autoSpaceDE w:val="0"/>
        <w:spacing w:after="0" w:line="240" w:lineRule="auto"/>
        <w:ind w:left="716"/>
        <w:jc w:val="both"/>
        <w:rPr>
          <w:rFonts w:cs="Arial"/>
          <w:color w:val="000000"/>
        </w:rPr>
      </w:pPr>
      <w:r w:rsidRPr="00500818">
        <w:t xml:space="preserve">A presente solicitação se dá pela aquisição de material de limpeza, higiene e itens de segurança necessários para reposição do estoque das Secretarias Municipais com a finalidade de suprir as necessidades constantes de asseio e salubridade das dependências das Secretarias, proporcionando assim a continuidade e a ampliação na prestação dos serviços públicos. </w:t>
      </w:r>
    </w:p>
    <w:p w:rsidR="00500818" w:rsidRPr="00024B05" w:rsidRDefault="00500818" w:rsidP="00024B05">
      <w:pPr>
        <w:numPr>
          <w:ilvl w:val="1"/>
          <w:numId w:val="7"/>
        </w:numPr>
        <w:autoSpaceDE w:val="0"/>
        <w:spacing w:after="0" w:line="240" w:lineRule="auto"/>
        <w:ind w:left="716"/>
        <w:jc w:val="both"/>
        <w:rPr>
          <w:rFonts w:cs="Arial"/>
          <w:color w:val="000000"/>
        </w:rPr>
      </w:pPr>
      <w:r w:rsidRPr="00500818">
        <w:t>O Presente Registro de Preços enquadra-se nas hipóteses de conveniência de aquisição de materiais e/ou produtos com previsão de entrega parcelada, bem como pelo fato de não ser possível definir previamente o quantitativo a ser demandado pelas secretarias requisitantes, conforme disposto no art. 3º, incisos II, III e IV do Decreto 7.892/2013..</w:t>
      </w:r>
    </w:p>
    <w:p w:rsidR="00024B05" w:rsidRPr="00500818" w:rsidRDefault="00024B05" w:rsidP="00024B05">
      <w:pPr>
        <w:autoSpaceDE w:val="0"/>
        <w:spacing w:after="0" w:line="240" w:lineRule="auto"/>
        <w:ind w:left="716"/>
        <w:jc w:val="both"/>
        <w:rPr>
          <w:rFonts w:cs="Arial"/>
          <w:color w:val="000000"/>
        </w:rPr>
      </w:pPr>
    </w:p>
    <w:p w:rsidR="00500818" w:rsidRPr="00500818" w:rsidRDefault="00500818" w:rsidP="00024B05">
      <w:pPr>
        <w:pStyle w:val="Nivel10"/>
        <w:numPr>
          <w:ilvl w:val="0"/>
          <w:numId w:val="7"/>
        </w:numPr>
        <w:spacing w:before="0" w:after="0" w:line="240" w:lineRule="auto"/>
        <w:ind w:left="0"/>
        <w:rPr>
          <w:rFonts w:asciiTheme="minorHAnsi" w:hAnsiTheme="minorHAnsi"/>
          <w:sz w:val="22"/>
          <w:szCs w:val="22"/>
        </w:rPr>
      </w:pPr>
      <w:r w:rsidRPr="00500818">
        <w:rPr>
          <w:rFonts w:asciiTheme="minorHAnsi" w:hAnsiTheme="minorHAnsi"/>
          <w:sz w:val="22"/>
          <w:szCs w:val="22"/>
        </w:rPr>
        <w:t>CLASSIFICAÇÃO DOS BENS COMUNS</w:t>
      </w:r>
    </w:p>
    <w:p w:rsidR="00500818" w:rsidRPr="00024B05" w:rsidRDefault="00500818" w:rsidP="00024B05">
      <w:pPr>
        <w:numPr>
          <w:ilvl w:val="1"/>
          <w:numId w:val="7"/>
        </w:numPr>
        <w:spacing w:after="0" w:line="240" w:lineRule="auto"/>
        <w:ind w:left="0" w:firstLine="0"/>
        <w:jc w:val="both"/>
        <w:rPr>
          <w:rFonts w:cs="Arial"/>
          <w:b/>
          <w:color w:val="000000"/>
        </w:rPr>
      </w:pPr>
      <w:r w:rsidRPr="00500818">
        <w:rPr>
          <w:rFonts w:cs="Arial"/>
          <w:iCs/>
        </w:rPr>
        <w:t>Trata-se de aquisição de bem comum, a ser contratada mediante licitação, na modalidade pregão, em sua forma eletrônica</w:t>
      </w:r>
      <w:r w:rsidRPr="00500818">
        <w:rPr>
          <w:rFonts w:cs="Arial"/>
          <w:bCs/>
          <w:color w:val="000000"/>
        </w:rPr>
        <w:t>.</w:t>
      </w:r>
    </w:p>
    <w:p w:rsidR="00024B05" w:rsidRPr="00500818" w:rsidRDefault="00024B05" w:rsidP="00024B05">
      <w:pPr>
        <w:spacing w:after="0" w:line="240" w:lineRule="auto"/>
        <w:jc w:val="both"/>
        <w:rPr>
          <w:rFonts w:cs="Arial"/>
          <w:b/>
          <w:color w:val="000000"/>
        </w:rPr>
      </w:pPr>
    </w:p>
    <w:p w:rsidR="00500818" w:rsidRPr="00500818" w:rsidRDefault="00500818" w:rsidP="00024B05">
      <w:pPr>
        <w:pStyle w:val="Nivel10"/>
        <w:numPr>
          <w:ilvl w:val="0"/>
          <w:numId w:val="7"/>
        </w:numPr>
        <w:spacing w:before="0" w:after="0" w:line="240" w:lineRule="auto"/>
        <w:ind w:left="0"/>
        <w:rPr>
          <w:rFonts w:asciiTheme="minorHAnsi" w:hAnsiTheme="minorHAnsi"/>
          <w:sz w:val="22"/>
          <w:szCs w:val="22"/>
        </w:rPr>
      </w:pPr>
      <w:bookmarkStart w:id="0" w:name="_Hlk69799419"/>
      <w:r w:rsidRPr="00500818">
        <w:rPr>
          <w:rFonts w:asciiTheme="minorHAnsi" w:hAnsiTheme="minorHAnsi"/>
          <w:sz w:val="22"/>
          <w:szCs w:val="22"/>
        </w:rPr>
        <w:t>DA AMOSTRA</w:t>
      </w:r>
    </w:p>
    <w:p w:rsidR="00500818" w:rsidRPr="00500818" w:rsidRDefault="00500818" w:rsidP="00024B05">
      <w:pPr>
        <w:pStyle w:val="Nivel10"/>
        <w:spacing w:before="0" w:after="0" w:line="240" w:lineRule="auto"/>
        <w:ind w:left="0" w:firstLine="0"/>
        <w:rPr>
          <w:rFonts w:asciiTheme="minorHAnsi" w:hAnsiTheme="minorHAnsi"/>
          <w:b w:val="0"/>
          <w:sz w:val="22"/>
          <w:szCs w:val="22"/>
        </w:rPr>
      </w:pPr>
      <w:r w:rsidRPr="00500818">
        <w:rPr>
          <w:rFonts w:asciiTheme="minorHAnsi" w:hAnsiTheme="minorHAnsi"/>
          <w:b w:val="0"/>
          <w:sz w:val="22"/>
          <w:szCs w:val="22"/>
        </w:rPr>
        <w:t xml:space="preserve">4.1 </w:t>
      </w:r>
      <w:r w:rsidRPr="00500818">
        <w:rPr>
          <w:rFonts w:asciiTheme="minorHAnsi" w:hAnsiTheme="minorHAnsi"/>
          <w:b w:val="0"/>
          <w:sz w:val="22"/>
          <w:szCs w:val="22"/>
        </w:rPr>
        <w:tab/>
        <w:t xml:space="preserve">A critério da CONTRATANTE, poderá ser solicitado ao licitante que apresente amostra para verificação da compatibilidade com as especificações deste Termo e consequente aceitação da proposta, no local e prazo indicado pela pregoeira, dentro do perímetro urbano do Município de Presidente Olegário. </w:t>
      </w:r>
    </w:p>
    <w:p w:rsidR="00500818" w:rsidRPr="00500818" w:rsidRDefault="00500818" w:rsidP="00024B05">
      <w:pPr>
        <w:pStyle w:val="Nivel10"/>
        <w:spacing w:before="0" w:after="0" w:line="240" w:lineRule="auto"/>
        <w:ind w:left="0" w:firstLine="0"/>
        <w:rPr>
          <w:rFonts w:asciiTheme="minorHAnsi" w:hAnsiTheme="minorHAnsi"/>
          <w:b w:val="0"/>
          <w:sz w:val="22"/>
          <w:szCs w:val="22"/>
        </w:rPr>
      </w:pPr>
      <w:r w:rsidRPr="00500818">
        <w:rPr>
          <w:rFonts w:asciiTheme="minorHAnsi" w:hAnsiTheme="minorHAnsi"/>
          <w:b w:val="0"/>
          <w:sz w:val="22"/>
          <w:szCs w:val="22"/>
        </w:rPr>
        <w:t xml:space="preserve">4.1.1. As amostras deverão estar devidamente identificadas com o nome da licitante, conter os respectivos prospectos e manuais, se for o caso, e dispor na embalagem de informações quanto às suas características, tais como data de fabricação, prazo de validade, quantidade do produto, marca, número de referência, código do produto e modelo. </w:t>
      </w:r>
    </w:p>
    <w:p w:rsidR="00500818" w:rsidRPr="00500818" w:rsidRDefault="00500818" w:rsidP="00024B05">
      <w:pPr>
        <w:pStyle w:val="Nivel10"/>
        <w:spacing w:before="0" w:after="0" w:line="240" w:lineRule="auto"/>
        <w:ind w:left="0" w:firstLine="0"/>
        <w:rPr>
          <w:rFonts w:asciiTheme="minorHAnsi" w:hAnsiTheme="minorHAnsi"/>
          <w:b w:val="0"/>
          <w:sz w:val="22"/>
          <w:szCs w:val="22"/>
        </w:rPr>
      </w:pPr>
      <w:r w:rsidRPr="00500818">
        <w:rPr>
          <w:rFonts w:asciiTheme="minorHAnsi" w:hAnsiTheme="minorHAnsi"/>
          <w:b w:val="0"/>
          <w:sz w:val="22"/>
          <w:szCs w:val="22"/>
        </w:rPr>
        <w:t xml:space="preserve">4.1.2. Os exemplares colocados à disposição da Administração serão tratados como protótipos, podendo ser manuseados, desmontados ou instalados pela equipe responsável pela análise, bem como conectados a equipamentos e submetidos aos testes necessários. </w:t>
      </w:r>
    </w:p>
    <w:p w:rsidR="00024B05" w:rsidRDefault="00500818" w:rsidP="00024B05">
      <w:pPr>
        <w:pStyle w:val="Nivel10"/>
        <w:spacing w:before="0" w:after="0" w:line="240" w:lineRule="auto"/>
        <w:ind w:left="0" w:firstLine="0"/>
        <w:rPr>
          <w:rFonts w:asciiTheme="minorHAnsi" w:hAnsiTheme="minorHAnsi"/>
          <w:b w:val="0"/>
          <w:sz w:val="22"/>
          <w:szCs w:val="22"/>
        </w:rPr>
      </w:pPr>
      <w:r w:rsidRPr="00500818">
        <w:rPr>
          <w:rFonts w:asciiTheme="minorHAnsi" w:hAnsiTheme="minorHAnsi"/>
          <w:b w:val="0"/>
          <w:sz w:val="22"/>
          <w:szCs w:val="22"/>
        </w:rPr>
        <w:t>4.2. Serão desclassificados os licitantes que não atenderem ao dispositivo 4.1</w:t>
      </w:r>
    </w:p>
    <w:p w:rsidR="00024B05" w:rsidRPr="00024B05" w:rsidRDefault="00024B05" w:rsidP="00024B05">
      <w:pPr>
        <w:rPr>
          <w:lang w:eastAsia="pt-BR"/>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rPr>
        <w:t>ENTREGA E CRITÉRIOS DE ACEITAÇÃO DO OBJETO</w:t>
      </w:r>
    </w:p>
    <w:bookmarkEnd w:id="0"/>
    <w:p w:rsidR="00500818" w:rsidRPr="00500818" w:rsidRDefault="00500818" w:rsidP="00024B05">
      <w:pPr>
        <w:spacing w:after="0" w:line="240" w:lineRule="auto"/>
        <w:ind w:left="360"/>
        <w:jc w:val="both"/>
        <w:rPr>
          <w:rFonts w:cs="Arial"/>
          <w:iCs/>
          <w:color w:val="000000"/>
        </w:rPr>
      </w:pPr>
      <w:r w:rsidRPr="00500818">
        <w:t>5.1O prazo de entrega dos bens é de até 08 (oito) dias, contados do recebimento da Autorização de Fornecimento, no seguinte endereço: Almoxarifado Central, localizado na Rua Barão do Rio Branco, nº 255, Bairro Centro, Presidente Olegário-MG, CEP 38750-000.</w:t>
      </w:r>
      <w:r w:rsidRPr="00500818">
        <w:rPr>
          <w:rFonts w:cs="Arial"/>
          <w:iCs/>
          <w:color w:val="000000"/>
        </w:rPr>
        <w:t xml:space="preserve"> </w:t>
      </w:r>
    </w:p>
    <w:p w:rsidR="00500818" w:rsidRPr="00500818" w:rsidRDefault="00500818" w:rsidP="00024B05">
      <w:pPr>
        <w:spacing w:after="0" w:line="240" w:lineRule="auto"/>
        <w:ind w:left="360"/>
        <w:jc w:val="both"/>
      </w:pPr>
      <w:r w:rsidRPr="00500818">
        <w:t xml:space="preserve">5.2 </w:t>
      </w:r>
      <w:r w:rsidRPr="00500818">
        <w:tab/>
      </w:r>
      <w:r w:rsidRPr="00500818">
        <w:tab/>
        <w:t xml:space="preserve">No caso de produtos perecíveis, o prazo de validade na data da entrega não poderá ser inferior a 03 (três) meses, ou um terço do prazo total recomendado pelo fabricante. </w:t>
      </w:r>
    </w:p>
    <w:p w:rsidR="00500818" w:rsidRPr="00500818" w:rsidRDefault="00500818" w:rsidP="00024B05">
      <w:pPr>
        <w:spacing w:after="0" w:line="240" w:lineRule="auto"/>
        <w:ind w:left="360"/>
        <w:jc w:val="both"/>
      </w:pPr>
      <w:r w:rsidRPr="00500818">
        <w:t>5.3. Os bens serão recebidos provisoriamente no prazo de 08 (oito) dias úteis, pelo responsável pelo acompanhamento e fiscalização do contrato, para efeito de posterior verificação de sua conformidade com as especificações constantes neste Termo de Referência e na proposta, com as especificações constantes neste Termo de Referência e na proposta.</w:t>
      </w:r>
    </w:p>
    <w:p w:rsidR="00500818" w:rsidRPr="00500818" w:rsidRDefault="00500818" w:rsidP="00024B05">
      <w:pPr>
        <w:spacing w:after="0" w:line="240" w:lineRule="auto"/>
        <w:ind w:left="360"/>
        <w:jc w:val="both"/>
      </w:pPr>
      <w:r w:rsidRPr="00500818">
        <w:t xml:space="preserve">5.4. Os bens poderão ser rejeitados, no todo ou em parte, quando em desacordo com as especificações constantes neste Termo de Referência e na proposta, devendo ser substituídos no prazo de 05 (cinco) dias, a contar da notificação da Registrada, às suas custas, sem prejuízo da aplicação das penalidades. </w:t>
      </w:r>
    </w:p>
    <w:p w:rsidR="00500818" w:rsidRPr="00500818" w:rsidRDefault="00500818" w:rsidP="00024B05">
      <w:pPr>
        <w:spacing w:after="0" w:line="240" w:lineRule="auto"/>
        <w:ind w:left="360"/>
        <w:jc w:val="both"/>
      </w:pPr>
      <w:r w:rsidRPr="00500818">
        <w:t>5.5. Os bens serão recebidos definitivamente no prazo de 05 (cinco) dias úteis, contados do recebimento provisório, após a verificação da qualidade e quantidade do material e consequente aceitação mediante termo circunstanciado.</w:t>
      </w:r>
    </w:p>
    <w:p w:rsidR="00500818" w:rsidRPr="00500818" w:rsidRDefault="00500818" w:rsidP="00024B05">
      <w:pPr>
        <w:spacing w:after="0" w:line="240" w:lineRule="auto"/>
        <w:ind w:left="360"/>
        <w:jc w:val="both"/>
      </w:pPr>
      <w:r w:rsidRPr="00500818">
        <w:t xml:space="preserve"> 5.5.1. Na hipótese de a verificação a que se refere o subitem anterior não ser procedida dentro do prazo fixado, reputar-se-á como realizada, consumando-se o recebimento definitivo no dia do esgotamento do prazo. </w:t>
      </w:r>
    </w:p>
    <w:p w:rsidR="00500818" w:rsidRPr="00500818" w:rsidRDefault="00500818" w:rsidP="00024B05">
      <w:pPr>
        <w:spacing w:after="0" w:line="240" w:lineRule="auto"/>
        <w:ind w:left="360"/>
        <w:jc w:val="both"/>
      </w:pPr>
      <w:r w:rsidRPr="00500818">
        <w:t xml:space="preserve">5.5. O recebimento provisório ou definitivo do objeto não exclui a responsabilidade da Registrada pelos prejuízos resultantes da incorreta execução do contrato. </w:t>
      </w:r>
    </w:p>
    <w:p w:rsidR="00500818" w:rsidRPr="00500818" w:rsidRDefault="00500818" w:rsidP="00024B05">
      <w:pPr>
        <w:spacing w:after="0" w:line="240" w:lineRule="auto"/>
        <w:ind w:left="360"/>
        <w:jc w:val="both"/>
      </w:pPr>
      <w:r w:rsidRPr="00500818">
        <w:t xml:space="preserve">5.6. As entregas deverão acontecer em dias úteis, em horário pré-determinado, respeitando a presença do funcionário responsável pela conferência. </w:t>
      </w:r>
    </w:p>
    <w:p w:rsidR="00500818" w:rsidRDefault="00500818" w:rsidP="00024B05">
      <w:pPr>
        <w:pStyle w:val="Nivel10"/>
        <w:spacing w:before="0" w:after="0" w:line="240" w:lineRule="auto"/>
        <w:ind w:firstLine="0"/>
        <w:rPr>
          <w:rFonts w:asciiTheme="minorHAnsi" w:hAnsiTheme="minorHAnsi"/>
          <w:b w:val="0"/>
          <w:sz w:val="22"/>
          <w:szCs w:val="22"/>
        </w:rPr>
      </w:pPr>
      <w:r w:rsidRPr="00500818">
        <w:rPr>
          <w:rFonts w:asciiTheme="minorHAnsi" w:hAnsiTheme="minorHAnsi"/>
          <w:b w:val="0"/>
          <w:sz w:val="22"/>
          <w:szCs w:val="22"/>
        </w:rPr>
        <w:t xml:space="preserve">5.7. As devoluções feitas, nos casos de não adequação dos produtos às características de qualidade previstas no edital, deverão ser repostas em até 48 (quarenta e oito) horas do horário da ocorrência. </w:t>
      </w:r>
    </w:p>
    <w:p w:rsidR="00024B05" w:rsidRPr="00024B05" w:rsidRDefault="00024B05" w:rsidP="00024B05">
      <w:pPr>
        <w:rPr>
          <w:lang w:eastAsia="pt-BR"/>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lang w:eastAsia="en-US"/>
        </w:rPr>
        <w:t>OBRIGAÇÕES DA CONTRATANTE</w:t>
      </w:r>
    </w:p>
    <w:p w:rsidR="00500818" w:rsidRPr="00500818" w:rsidRDefault="00500818" w:rsidP="00024B05">
      <w:pPr>
        <w:numPr>
          <w:ilvl w:val="1"/>
          <w:numId w:val="7"/>
        </w:numPr>
        <w:spacing w:after="0" w:line="240" w:lineRule="auto"/>
        <w:ind w:left="425" w:firstLine="0"/>
        <w:jc w:val="both"/>
        <w:rPr>
          <w:rFonts w:cs="Arial"/>
          <w:b/>
          <w:color w:val="000000"/>
        </w:rPr>
      </w:pPr>
      <w:r w:rsidRPr="00500818">
        <w:rPr>
          <w:rFonts w:cs="Arial"/>
        </w:rPr>
        <w:t>São obrigações da Contratante:</w:t>
      </w:r>
    </w:p>
    <w:p w:rsidR="00500818" w:rsidRPr="00500818" w:rsidRDefault="00500818" w:rsidP="00024B05">
      <w:pPr>
        <w:numPr>
          <w:ilvl w:val="2"/>
          <w:numId w:val="7"/>
        </w:numPr>
        <w:spacing w:after="0" w:line="240" w:lineRule="auto"/>
        <w:ind w:left="1134" w:firstLine="0"/>
        <w:jc w:val="both"/>
        <w:rPr>
          <w:rFonts w:cs="Arial"/>
          <w:b/>
          <w:color w:val="000000"/>
        </w:rPr>
      </w:pPr>
      <w:r w:rsidRPr="00500818">
        <w:rPr>
          <w:rFonts w:cs="Arial"/>
        </w:rPr>
        <w:t>receber o objeto no prazo e condições estabelecidas no Edital e seus anexos;</w:t>
      </w:r>
    </w:p>
    <w:p w:rsidR="00500818" w:rsidRPr="00500818" w:rsidRDefault="00500818" w:rsidP="00024B05">
      <w:pPr>
        <w:numPr>
          <w:ilvl w:val="2"/>
          <w:numId w:val="7"/>
        </w:numPr>
        <w:spacing w:after="0" w:line="240" w:lineRule="auto"/>
        <w:ind w:left="1134" w:firstLine="0"/>
        <w:jc w:val="both"/>
        <w:rPr>
          <w:rFonts w:cs="Arial"/>
          <w:b/>
          <w:color w:val="000000"/>
        </w:rPr>
      </w:pPr>
      <w:r w:rsidRPr="00500818">
        <w:rPr>
          <w:rFonts w:cs="Arial"/>
        </w:rPr>
        <w:t>verificar minuciosamente, no prazo fixado, a conformidade dos bens recebidos provisoriamente com as especificações constantes do Edital e da proposta, para fins de aceitação e recebimento definitivo;</w:t>
      </w:r>
    </w:p>
    <w:p w:rsidR="00500818" w:rsidRPr="00500818" w:rsidRDefault="00500818" w:rsidP="00024B05">
      <w:pPr>
        <w:numPr>
          <w:ilvl w:val="2"/>
          <w:numId w:val="7"/>
        </w:numPr>
        <w:spacing w:after="0" w:line="240" w:lineRule="auto"/>
        <w:ind w:left="1134" w:firstLine="0"/>
        <w:jc w:val="both"/>
        <w:rPr>
          <w:rFonts w:cs="Arial"/>
          <w:b/>
          <w:color w:val="000000"/>
        </w:rPr>
      </w:pPr>
      <w:r w:rsidRPr="00500818">
        <w:rPr>
          <w:rFonts w:cs="Arial"/>
        </w:rPr>
        <w:t>comunicar à Contratada, por escrito, sobre imperfeições, falhas ou irregularidades verificadas no objeto fornecido, para que seja substituído, reparado ou corrigido;</w:t>
      </w:r>
    </w:p>
    <w:p w:rsidR="00500818" w:rsidRPr="00500818" w:rsidRDefault="00500818" w:rsidP="00024B05">
      <w:pPr>
        <w:numPr>
          <w:ilvl w:val="2"/>
          <w:numId w:val="7"/>
        </w:numPr>
        <w:spacing w:after="0" w:line="240" w:lineRule="auto"/>
        <w:ind w:left="1134" w:firstLine="0"/>
        <w:jc w:val="both"/>
        <w:rPr>
          <w:rFonts w:cs="Arial"/>
          <w:b/>
          <w:color w:val="000000"/>
        </w:rPr>
      </w:pPr>
      <w:r w:rsidRPr="00500818">
        <w:rPr>
          <w:rFonts w:cs="Arial"/>
        </w:rPr>
        <w:t>acompanhar e fiscalizar o cumprimento das obrigações da Contratada, através de comissão/servidor especialmente designado;</w:t>
      </w:r>
    </w:p>
    <w:p w:rsidR="00500818" w:rsidRPr="00500818" w:rsidRDefault="00500818" w:rsidP="00024B05">
      <w:pPr>
        <w:numPr>
          <w:ilvl w:val="2"/>
          <w:numId w:val="7"/>
        </w:numPr>
        <w:spacing w:after="0" w:line="240" w:lineRule="auto"/>
        <w:ind w:left="1134" w:firstLine="0"/>
        <w:jc w:val="both"/>
        <w:rPr>
          <w:rFonts w:cs="Arial"/>
          <w:b/>
          <w:color w:val="000000"/>
        </w:rPr>
      </w:pPr>
      <w:r w:rsidRPr="00500818">
        <w:rPr>
          <w:rFonts w:cs="Arial"/>
        </w:rPr>
        <w:t>efetuar o pagamento à Contratada</w:t>
      </w:r>
      <w:r w:rsidRPr="00500818">
        <w:rPr>
          <w:rFonts w:cs="Arial"/>
          <w:b/>
        </w:rPr>
        <w:t xml:space="preserve"> </w:t>
      </w:r>
      <w:r w:rsidRPr="00500818">
        <w:rPr>
          <w:rFonts w:cs="Arial"/>
        </w:rPr>
        <w:t>no valor correspondente ao fornecimento do objeto, no prazo e forma estabelecidos no Edital e seus anexos;</w:t>
      </w:r>
    </w:p>
    <w:p w:rsidR="00500818" w:rsidRPr="00024B05" w:rsidRDefault="00500818" w:rsidP="00024B05">
      <w:pPr>
        <w:numPr>
          <w:ilvl w:val="1"/>
          <w:numId w:val="7"/>
        </w:numPr>
        <w:spacing w:after="0" w:line="240" w:lineRule="auto"/>
        <w:ind w:left="425" w:firstLine="0"/>
        <w:jc w:val="both"/>
        <w:rPr>
          <w:rFonts w:cs="Arial"/>
          <w:b/>
          <w:color w:val="000000"/>
        </w:rPr>
      </w:pPr>
      <w:r w:rsidRPr="00500818">
        <w:rPr>
          <w:rFonts w:cs="Arial"/>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024B05" w:rsidRPr="00500818" w:rsidRDefault="00024B05" w:rsidP="00024B05">
      <w:pPr>
        <w:spacing w:after="0" w:line="240" w:lineRule="auto"/>
        <w:ind w:left="425"/>
        <w:jc w:val="both"/>
        <w:rPr>
          <w:rFonts w:cs="Arial"/>
          <w:b/>
          <w:color w:val="000000"/>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rPr>
        <w:t>OBRIGAÇÕES DA CONTRATADA</w:t>
      </w:r>
    </w:p>
    <w:p w:rsidR="00500818" w:rsidRPr="00500818" w:rsidRDefault="00500818" w:rsidP="00024B05">
      <w:pPr>
        <w:numPr>
          <w:ilvl w:val="1"/>
          <w:numId w:val="7"/>
        </w:numPr>
        <w:spacing w:after="0" w:line="240" w:lineRule="auto"/>
        <w:ind w:left="425" w:firstLine="0"/>
        <w:jc w:val="both"/>
        <w:rPr>
          <w:rFonts w:cs="Arial"/>
          <w:b/>
          <w:color w:val="000000"/>
        </w:rPr>
      </w:pPr>
      <w:r w:rsidRPr="00500818">
        <w:rPr>
          <w:rFonts w:cs="Arial"/>
        </w:rPr>
        <w:t>A Contratada deve cumprir todas as obrigações constantes no Edital, seus anexos e sua proposta, assumindo como exclusivamente seus os riscos e as despesas decorrentes da boa e perfeita execução do objeto e, ainda:</w:t>
      </w:r>
    </w:p>
    <w:p w:rsidR="00500818" w:rsidRPr="00500818" w:rsidRDefault="00500818" w:rsidP="00024B05">
      <w:pPr>
        <w:numPr>
          <w:ilvl w:val="2"/>
          <w:numId w:val="7"/>
        </w:numPr>
        <w:spacing w:after="0" w:line="240" w:lineRule="auto"/>
        <w:ind w:left="1134" w:firstLine="0"/>
        <w:jc w:val="both"/>
        <w:rPr>
          <w:rFonts w:cs="Arial"/>
          <w:b/>
        </w:rPr>
      </w:pPr>
      <w:r w:rsidRPr="00500818">
        <w:rPr>
          <w:rFonts w:cs="Arial"/>
        </w:rPr>
        <w:t xml:space="preserve">efetuar a entrega do objeto em perfeitas condições, conforme especificações, prazo e local constantes no Termo de Referência e seus anexos, acompanhado da respectiva nota fiscal, na qual constarão as indicações referentes a: </w:t>
      </w:r>
      <w:r w:rsidRPr="00500818">
        <w:rPr>
          <w:rFonts w:cs="Arial"/>
          <w:i/>
        </w:rPr>
        <w:t>marca, fabricante, modelo, procedência e prazo de garantia ou validade;</w:t>
      </w:r>
    </w:p>
    <w:p w:rsidR="00500818" w:rsidRPr="00500818" w:rsidRDefault="00500818" w:rsidP="00024B05">
      <w:pPr>
        <w:numPr>
          <w:ilvl w:val="2"/>
          <w:numId w:val="7"/>
        </w:numPr>
        <w:spacing w:after="0" w:line="240" w:lineRule="auto"/>
        <w:ind w:left="1134" w:firstLine="0"/>
        <w:jc w:val="both"/>
        <w:rPr>
          <w:rFonts w:cs="Arial"/>
        </w:rPr>
      </w:pPr>
      <w:r w:rsidRPr="00500818">
        <w:rPr>
          <w:rFonts w:cs="Arial"/>
        </w:rPr>
        <w:t>responsabilizar-se pelos vícios e danos decorrentes do objeto, de acordo com os artigos 12, 13 e 17 a 27, do Código de Defesa do Consumidor (Lei nº 8.078, de 1990);</w:t>
      </w:r>
    </w:p>
    <w:p w:rsidR="00500818" w:rsidRPr="00500818" w:rsidRDefault="00500818" w:rsidP="00024B05">
      <w:pPr>
        <w:numPr>
          <w:ilvl w:val="2"/>
          <w:numId w:val="7"/>
        </w:numPr>
        <w:spacing w:after="0" w:line="240" w:lineRule="auto"/>
        <w:ind w:left="1134" w:firstLine="0"/>
        <w:jc w:val="both"/>
        <w:rPr>
          <w:rFonts w:cs="Arial"/>
        </w:rPr>
      </w:pPr>
      <w:r w:rsidRPr="00500818">
        <w:rPr>
          <w:rFonts w:cs="Arial"/>
        </w:rPr>
        <w:t>substituir, reparar ou corrigir, às suas expensas, no prazo fixado neste Termo de Referência, o objeto com avarias ou defeitos;</w:t>
      </w:r>
    </w:p>
    <w:p w:rsidR="00500818" w:rsidRPr="00500818" w:rsidRDefault="00500818" w:rsidP="00024B05">
      <w:pPr>
        <w:numPr>
          <w:ilvl w:val="2"/>
          <w:numId w:val="7"/>
        </w:numPr>
        <w:spacing w:after="0" w:line="240" w:lineRule="auto"/>
        <w:ind w:left="1134" w:firstLine="0"/>
        <w:jc w:val="both"/>
        <w:rPr>
          <w:rFonts w:cs="Arial"/>
        </w:rPr>
      </w:pPr>
      <w:r w:rsidRPr="00500818">
        <w:rPr>
          <w:rFonts w:cs="Arial"/>
        </w:rPr>
        <w:t>comunicar à Contratante, no prazo máximo de 24 (vinte e quatro) horas que antecede a data da entrega, os motivos que impossibilitem o cumprimento do prazo previsto, com a devida comprovação;</w:t>
      </w:r>
    </w:p>
    <w:p w:rsidR="00500818" w:rsidRPr="00500818" w:rsidRDefault="00500818" w:rsidP="00024B05">
      <w:pPr>
        <w:numPr>
          <w:ilvl w:val="2"/>
          <w:numId w:val="7"/>
        </w:numPr>
        <w:spacing w:after="0" w:line="240" w:lineRule="auto"/>
        <w:ind w:left="1134" w:firstLine="0"/>
        <w:jc w:val="both"/>
        <w:rPr>
          <w:rFonts w:cs="Arial"/>
        </w:rPr>
      </w:pPr>
      <w:r w:rsidRPr="00500818">
        <w:rPr>
          <w:rFonts w:cs="Arial"/>
        </w:rPr>
        <w:t>manter, durante toda a execução do contrato, em compatibilidade com as obrigações assumidas, todas as condições de habilitação e qualificação exigidas na licitação;</w:t>
      </w:r>
    </w:p>
    <w:p w:rsidR="00500818" w:rsidRPr="00500818" w:rsidRDefault="00500818" w:rsidP="00024B05">
      <w:pPr>
        <w:numPr>
          <w:ilvl w:val="2"/>
          <w:numId w:val="7"/>
        </w:numPr>
        <w:spacing w:after="0" w:line="240" w:lineRule="auto"/>
        <w:ind w:left="1134" w:firstLine="0"/>
        <w:jc w:val="both"/>
        <w:rPr>
          <w:rFonts w:cs="Arial"/>
        </w:rPr>
      </w:pPr>
      <w:r w:rsidRPr="00500818">
        <w:rPr>
          <w:rFonts w:cs="Arial"/>
        </w:rPr>
        <w:t>indicar preposto para representá-la durante a execução do contrato.</w:t>
      </w:r>
    </w:p>
    <w:p w:rsidR="00500818" w:rsidRDefault="00500818" w:rsidP="00024B05">
      <w:pPr>
        <w:numPr>
          <w:ilvl w:val="2"/>
          <w:numId w:val="7"/>
        </w:numPr>
        <w:spacing w:after="0" w:line="240" w:lineRule="auto"/>
        <w:ind w:left="1134" w:firstLine="0"/>
        <w:jc w:val="both"/>
        <w:rPr>
          <w:rFonts w:cs="Arial"/>
        </w:rPr>
      </w:pPr>
      <w:r w:rsidRPr="00500818">
        <w:rPr>
          <w:rFonts w:cs="Arial"/>
        </w:rPr>
        <w:t>promover a destinação final ambientalmente adequada, sempre que a legislação assim o exigir</w:t>
      </w:r>
      <w:r w:rsidR="0073657F">
        <w:rPr>
          <w:rFonts w:cs="Arial"/>
        </w:rPr>
        <w:t>.</w:t>
      </w:r>
    </w:p>
    <w:p w:rsidR="00024B05" w:rsidRPr="00500818" w:rsidRDefault="00024B05" w:rsidP="00024B05">
      <w:pPr>
        <w:spacing w:after="0" w:line="240" w:lineRule="auto"/>
        <w:ind w:left="1134"/>
        <w:jc w:val="both"/>
        <w:rPr>
          <w:rFonts w:cs="Arial"/>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rPr>
        <w:t>DA SUBCONTRATAÇÃO</w:t>
      </w:r>
    </w:p>
    <w:p w:rsidR="00500818" w:rsidRDefault="00500818" w:rsidP="00024B05">
      <w:pPr>
        <w:pStyle w:val="PargrafodaLista"/>
        <w:numPr>
          <w:ilvl w:val="1"/>
          <w:numId w:val="7"/>
        </w:numPr>
        <w:spacing w:after="0" w:line="240" w:lineRule="auto"/>
        <w:ind w:left="716"/>
        <w:jc w:val="both"/>
        <w:rPr>
          <w:rFonts w:cs="Arial"/>
          <w:i/>
        </w:rPr>
      </w:pPr>
      <w:r w:rsidRPr="00500818">
        <w:rPr>
          <w:rFonts w:cs="Arial"/>
          <w:i/>
        </w:rPr>
        <w:t xml:space="preserve">Não </w:t>
      </w:r>
      <w:r w:rsidRPr="00500818">
        <w:rPr>
          <w:i/>
        </w:rPr>
        <w:t>será</w:t>
      </w:r>
      <w:r w:rsidRPr="00500818">
        <w:rPr>
          <w:rFonts w:cs="Arial"/>
          <w:i/>
        </w:rPr>
        <w:t xml:space="preserve"> admitida a subcontratação do objeto licitatório.</w:t>
      </w:r>
    </w:p>
    <w:p w:rsidR="0073657F" w:rsidRPr="00500818" w:rsidRDefault="0073657F" w:rsidP="0073657F">
      <w:pPr>
        <w:pStyle w:val="PargrafodaLista"/>
        <w:spacing w:after="0" w:line="240" w:lineRule="auto"/>
        <w:ind w:left="716"/>
        <w:jc w:val="both"/>
        <w:rPr>
          <w:rFonts w:cs="Arial"/>
          <w:i/>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lang w:eastAsia="en-US"/>
        </w:rPr>
      </w:pPr>
      <w:r w:rsidRPr="00500818">
        <w:rPr>
          <w:rFonts w:asciiTheme="minorHAnsi" w:hAnsiTheme="minorHAnsi"/>
          <w:sz w:val="22"/>
          <w:szCs w:val="22"/>
          <w:lang w:eastAsia="en-US"/>
        </w:rPr>
        <w:t xml:space="preserve">DO CONTROLE </w:t>
      </w:r>
      <w:r w:rsidRPr="00500818">
        <w:rPr>
          <w:rFonts w:asciiTheme="minorHAnsi" w:hAnsiTheme="minorHAnsi"/>
          <w:color w:val="auto"/>
          <w:sz w:val="22"/>
          <w:szCs w:val="22"/>
          <w:lang w:eastAsia="en-US"/>
        </w:rPr>
        <w:t xml:space="preserve">E FISCALIZAÇÃO DA </w:t>
      </w:r>
      <w:r w:rsidRPr="00500818">
        <w:rPr>
          <w:rFonts w:asciiTheme="minorHAnsi" w:hAnsiTheme="minorHAnsi"/>
          <w:sz w:val="22"/>
          <w:szCs w:val="22"/>
          <w:lang w:eastAsia="en-US"/>
        </w:rPr>
        <w:t>EXECUÇÃO</w:t>
      </w:r>
    </w:p>
    <w:p w:rsidR="00500818" w:rsidRPr="00500818" w:rsidRDefault="00500818" w:rsidP="00024B05">
      <w:pPr>
        <w:numPr>
          <w:ilvl w:val="1"/>
          <w:numId w:val="7"/>
        </w:numPr>
        <w:spacing w:after="0" w:line="240" w:lineRule="auto"/>
        <w:ind w:left="425" w:firstLine="0"/>
        <w:jc w:val="both"/>
        <w:rPr>
          <w:rFonts w:cs="Arial"/>
        </w:rPr>
      </w:pPr>
      <w:r w:rsidRPr="00500818">
        <w:rPr>
          <w:rFonts w:cs="Arial"/>
          <w:color w:val="000000"/>
        </w:rPr>
        <w:t xml:space="preserve">Nos termos do art. 67 Lei nº 8.666, de 1993, será designado representante para acompanhar e fiscalizar a entrega dos bens, anotando em registro próprio todas as ocorrências relacionadas com a execução e determinando o que for necessário à regularização de falhas ou </w:t>
      </w:r>
      <w:r w:rsidRPr="00500818">
        <w:t>ou defeitos observados e encaminhando os apontamentos à autoridade competente para as providências cabíveis.</w:t>
      </w:r>
    </w:p>
    <w:p w:rsidR="00500818" w:rsidRPr="00500818" w:rsidRDefault="00500818" w:rsidP="00024B05">
      <w:pPr>
        <w:numPr>
          <w:ilvl w:val="1"/>
          <w:numId w:val="7"/>
        </w:numPr>
        <w:spacing w:after="0" w:line="240" w:lineRule="auto"/>
        <w:ind w:left="425" w:firstLine="0"/>
        <w:jc w:val="both"/>
        <w:rPr>
          <w:rFonts w:cs="Arial"/>
          <w:color w:val="000000"/>
        </w:rPr>
      </w:pPr>
      <w:r w:rsidRPr="00500818">
        <w:rPr>
          <w:rFonts w:cs="Arial"/>
          <w:color w:val="00000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500818" w:rsidRDefault="00500818" w:rsidP="00024B05">
      <w:pPr>
        <w:numPr>
          <w:ilvl w:val="1"/>
          <w:numId w:val="7"/>
        </w:numPr>
        <w:spacing w:after="0" w:line="240" w:lineRule="auto"/>
        <w:ind w:left="425" w:firstLine="0"/>
        <w:jc w:val="both"/>
        <w:rPr>
          <w:rFonts w:cs="Arial"/>
          <w:color w:val="000000"/>
        </w:rPr>
      </w:pPr>
      <w:r w:rsidRPr="00500818">
        <w:rPr>
          <w:rFonts w:cs="Arial"/>
          <w:color w:val="00000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3657F" w:rsidRPr="00500818" w:rsidRDefault="0073657F" w:rsidP="0073657F">
      <w:pPr>
        <w:spacing w:after="0" w:line="240" w:lineRule="auto"/>
        <w:ind w:left="425"/>
        <w:jc w:val="both"/>
        <w:rPr>
          <w:rFonts w:cs="Arial"/>
          <w:color w:val="000000"/>
        </w:rPr>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rPr>
        <w:t>DO PAGAMENTO</w:t>
      </w:r>
    </w:p>
    <w:p w:rsidR="00500818" w:rsidRPr="00500818" w:rsidRDefault="00500818" w:rsidP="00024B05">
      <w:pPr>
        <w:pStyle w:val="PargrafodaLista"/>
        <w:numPr>
          <w:ilvl w:val="1"/>
          <w:numId w:val="7"/>
        </w:numPr>
        <w:spacing w:after="0" w:line="240" w:lineRule="auto"/>
        <w:ind w:left="716"/>
        <w:contextualSpacing w:val="0"/>
        <w:jc w:val="both"/>
        <w:rPr>
          <w:rFonts w:cs="Arial"/>
          <w:color w:val="000000"/>
        </w:rPr>
      </w:pPr>
      <w:r w:rsidRPr="00500818">
        <w:rPr>
          <w:rFonts w:cs="Arial"/>
          <w:color w:val="000000"/>
        </w:rPr>
        <w:t>O pagamento será realizado no prazo máximo de até 10 (dez)</w:t>
      </w:r>
      <w:r w:rsidRPr="00500818">
        <w:rPr>
          <w:rFonts w:cs="Arial"/>
          <w:color w:val="FF0000"/>
        </w:rPr>
        <w:t xml:space="preserve"> </w:t>
      </w:r>
      <w:r w:rsidRPr="00500818">
        <w:rPr>
          <w:rFonts w:cs="Arial"/>
          <w:color w:val="000000"/>
        </w:rPr>
        <w:t>dias, contados a partir do recebimento da Nota Fiscal ou Fatura, através de ordem bancária, para crédito em banco, agência e conta corrente indicados pelo contratado.</w:t>
      </w:r>
    </w:p>
    <w:p w:rsidR="00500818" w:rsidRPr="00500818" w:rsidRDefault="00500818" w:rsidP="00024B05">
      <w:pPr>
        <w:pStyle w:val="PargrafodaLista"/>
        <w:numPr>
          <w:ilvl w:val="1"/>
          <w:numId w:val="7"/>
        </w:numPr>
        <w:spacing w:after="0" w:line="240" w:lineRule="auto"/>
        <w:ind w:left="716"/>
        <w:contextualSpacing w:val="0"/>
        <w:jc w:val="both"/>
        <w:rPr>
          <w:rFonts w:cs="Arial"/>
          <w:strike/>
          <w:color w:val="000000"/>
        </w:rPr>
      </w:pPr>
      <w:r w:rsidRPr="00500818">
        <w:rPr>
          <w:rFonts w:cs="Arial"/>
          <w:color w:val="000000"/>
        </w:rPr>
        <w:t>Considera-se ocorrido o recebimento da nota fiscal ou fatura quando o órgão contratante atestar a execução do objeto do contrato.</w:t>
      </w:r>
    </w:p>
    <w:p w:rsidR="00500818" w:rsidRPr="00500818" w:rsidRDefault="00500818" w:rsidP="00024B05">
      <w:pPr>
        <w:pStyle w:val="PargrafodaLista"/>
        <w:numPr>
          <w:ilvl w:val="1"/>
          <w:numId w:val="7"/>
        </w:numPr>
        <w:spacing w:after="0" w:line="240" w:lineRule="auto"/>
        <w:ind w:left="425" w:firstLine="0"/>
        <w:contextualSpacing w:val="0"/>
        <w:jc w:val="both"/>
        <w:rPr>
          <w:rFonts w:cs="Arial"/>
          <w:color w:val="000000"/>
        </w:rPr>
      </w:pPr>
      <w:r w:rsidRPr="00500818">
        <w:rPr>
          <w:rFonts w:cs="Arial"/>
          <w:color w:val="00000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500818" w:rsidRPr="00500818" w:rsidRDefault="00500818" w:rsidP="00024B05">
      <w:pPr>
        <w:numPr>
          <w:ilvl w:val="1"/>
          <w:numId w:val="7"/>
        </w:numPr>
        <w:spacing w:after="0" w:line="240" w:lineRule="auto"/>
        <w:ind w:left="716"/>
        <w:jc w:val="both"/>
        <w:rPr>
          <w:rFonts w:cs="Arial"/>
        </w:rPr>
      </w:pPr>
      <w:r w:rsidRPr="00500818">
        <w:rPr>
          <w:rFonts w:cs="Arial"/>
        </w:rPr>
        <w:t>Será considerada data do pagamento o dia em que constar como emitida a ordem bancária para pagamento.</w:t>
      </w:r>
    </w:p>
    <w:p w:rsidR="00500818" w:rsidRPr="0073657F" w:rsidRDefault="00500818" w:rsidP="00024B05">
      <w:pPr>
        <w:pStyle w:val="PargrafodaLista"/>
        <w:numPr>
          <w:ilvl w:val="1"/>
          <w:numId w:val="7"/>
        </w:numPr>
        <w:spacing w:after="0" w:line="240" w:lineRule="auto"/>
        <w:ind w:left="425" w:firstLine="0"/>
        <w:contextualSpacing w:val="0"/>
        <w:jc w:val="both"/>
      </w:pPr>
      <w:r w:rsidRPr="00500818">
        <w:rPr>
          <w:rFonts w:cs="Arial"/>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rsidR="0073657F" w:rsidRPr="00500818" w:rsidRDefault="0073657F" w:rsidP="0073657F">
      <w:pPr>
        <w:pStyle w:val="PargrafodaLista"/>
        <w:spacing w:after="0" w:line="240" w:lineRule="auto"/>
        <w:ind w:left="425"/>
        <w:contextualSpacing w:val="0"/>
        <w:jc w:val="both"/>
      </w:pPr>
    </w:p>
    <w:p w:rsidR="00500818" w:rsidRPr="00500818" w:rsidRDefault="00500818" w:rsidP="00024B05">
      <w:pPr>
        <w:pStyle w:val="Nivel10"/>
        <w:numPr>
          <w:ilvl w:val="0"/>
          <w:numId w:val="7"/>
        </w:numPr>
        <w:spacing w:before="0" w:after="0" w:line="240" w:lineRule="auto"/>
        <w:ind w:left="360"/>
        <w:rPr>
          <w:rFonts w:asciiTheme="minorHAnsi" w:hAnsiTheme="minorHAnsi"/>
          <w:sz w:val="22"/>
          <w:szCs w:val="22"/>
        </w:rPr>
      </w:pPr>
      <w:r w:rsidRPr="00500818">
        <w:rPr>
          <w:rFonts w:asciiTheme="minorHAnsi" w:hAnsiTheme="minorHAnsi"/>
          <w:sz w:val="22"/>
          <w:szCs w:val="22"/>
        </w:rPr>
        <w:t xml:space="preserve">DO REAJUSTE </w:t>
      </w:r>
    </w:p>
    <w:p w:rsidR="00500818" w:rsidRPr="00500818" w:rsidRDefault="00500818" w:rsidP="00024B05">
      <w:pPr>
        <w:numPr>
          <w:ilvl w:val="1"/>
          <w:numId w:val="7"/>
        </w:numPr>
        <w:spacing w:after="0" w:line="240" w:lineRule="auto"/>
        <w:ind w:left="425" w:firstLine="0"/>
        <w:jc w:val="both"/>
        <w:rPr>
          <w:rFonts w:cs="Arial"/>
        </w:rPr>
      </w:pPr>
      <w:r w:rsidRPr="00500818">
        <w:rPr>
          <w:rFonts w:cs="Arial"/>
        </w:rPr>
        <w:t>Os preços inicialmente contratados são fixos e irreajustáveis no prazo de um ano contado da data limite para a apresentação das propostas.</w:t>
      </w:r>
    </w:p>
    <w:p w:rsidR="00500818" w:rsidRPr="00500818" w:rsidRDefault="00500818" w:rsidP="00024B05">
      <w:pPr>
        <w:pStyle w:val="Nivel10"/>
        <w:numPr>
          <w:ilvl w:val="0"/>
          <w:numId w:val="7"/>
        </w:numPr>
        <w:spacing w:before="0" w:after="0" w:line="240" w:lineRule="auto"/>
        <w:ind w:left="357" w:hanging="357"/>
        <w:rPr>
          <w:rFonts w:asciiTheme="minorHAnsi" w:hAnsiTheme="minorHAnsi"/>
          <w:sz w:val="22"/>
          <w:szCs w:val="22"/>
        </w:rPr>
      </w:pPr>
      <w:r w:rsidRPr="00500818">
        <w:rPr>
          <w:rFonts w:asciiTheme="minorHAnsi" w:hAnsiTheme="minorHAnsi"/>
          <w:sz w:val="22"/>
          <w:szCs w:val="22"/>
        </w:rPr>
        <w:t>DAS SANÇÕES ADMINISTRATIVAS</w:t>
      </w:r>
    </w:p>
    <w:p w:rsidR="00500818" w:rsidRPr="00500818" w:rsidRDefault="00500818" w:rsidP="00024B05">
      <w:pPr>
        <w:spacing w:after="0" w:line="240" w:lineRule="auto"/>
        <w:jc w:val="both"/>
      </w:pPr>
      <w:r w:rsidRPr="00500818">
        <w:rPr>
          <w:rFonts w:cs="Arial"/>
        </w:rPr>
        <w:t>12.</w:t>
      </w:r>
      <w:r w:rsidRPr="00500818">
        <w:t>1. A recusa do adjudicatário em entregar os itens no prazo estabelecido pelo MUNICÍPIO, bem como o atraso, caracterizará descumprimento da obrigação assumida e permitirá a aplicação das seguintes sanções pelo MUNICÍPIO:</w:t>
      </w:r>
    </w:p>
    <w:p w:rsidR="00500818" w:rsidRPr="00500818" w:rsidRDefault="00500818" w:rsidP="00024B05">
      <w:pPr>
        <w:spacing w:after="0" w:line="240" w:lineRule="auto"/>
        <w:jc w:val="both"/>
      </w:pPr>
      <w:r w:rsidRPr="00500818">
        <w:t>12.1.1.</w:t>
      </w:r>
      <w:r w:rsidRPr="00500818">
        <w:tab/>
        <w:t>advertência, que será aplicada sempre por escrito;</w:t>
      </w:r>
    </w:p>
    <w:p w:rsidR="00500818" w:rsidRPr="00500818" w:rsidRDefault="00500818" w:rsidP="00024B05">
      <w:pPr>
        <w:spacing w:after="0" w:line="240" w:lineRule="auto"/>
        <w:jc w:val="both"/>
      </w:pPr>
      <w:r w:rsidRPr="00500818">
        <w:t>12.1.2.</w:t>
      </w:r>
      <w:r w:rsidRPr="00500818">
        <w:tab/>
        <w:t>multas;</w:t>
      </w:r>
    </w:p>
    <w:p w:rsidR="00500818" w:rsidRPr="00500818" w:rsidRDefault="00500818" w:rsidP="00024B05">
      <w:pPr>
        <w:spacing w:after="0" w:line="240" w:lineRule="auto"/>
        <w:jc w:val="both"/>
      </w:pPr>
      <w:r w:rsidRPr="00500818">
        <w:t>12.1.3.</w:t>
      </w:r>
      <w:r w:rsidRPr="00500818">
        <w:tab/>
        <w:t xml:space="preserve">suspensão temporária do direito de licitar com o Município de Presidente Olegário; </w:t>
      </w:r>
    </w:p>
    <w:p w:rsidR="00500818" w:rsidRPr="00500818" w:rsidRDefault="00500818" w:rsidP="00024B05">
      <w:pPr>
        <w:spacing w:after="0" w:line="240" w:lineRule="auto"/>
        <w:jc w:val="both"/>
      </w:pPr>
      <w:r w:rsidRPr="00500818">
        <w:t>12.1.4. indenização ao MUNICÍPIO da diferença de custo para aquisição dos serviços de outro licitante;</w:t>
      </w:r>
    </w:p>
    <w:p w:rsidR="00500818" w:rsidRPr="00500818" w:rsidRDefault="00500818" w:rsidP="00024B05">
      <w:pPr>
        <w:spacing w:after="0" w:line="240" w:lineRule="auto"/>
        <w:jc w:val="both"/>
      </w:pPr>
      <w:r w:rsidRPr="00500818">
        <w:t>12.1.5. declaração de inidoneidade para licitar e contratar com a Administração Pública, no prazo não superior a cinco anos.</w:t>
      </w:r>
    </w:p>
    <w:p w:rsidR="00500818" w:rsidRPr="00500818" w:rsidRDefault="00500818" w:rsidP="00024B05">
      <w:pPr>
        <w:spacing w:after="0" w:line="240" w:lineRule="auto"/>
        <w:jc w:val="both"/>
      </w:pPr>
      <w:r w:rsidRPr="00500818">
        <w:t>12.2. Será aplicada multa a razão de 0,3% (três décimos por cento) sobre o valor total do projeto, por dia de atraso na inexecução do contrato;</w:t>
      </w:r>
    </w:p>
    <w:p w:rsidR="00500818" w:rsidRPr="00500818" w:rsidRDefault="00500818" w:rsidP="00024B05">
      <w:pPr>
        <w:spacing w:after="0" w:line="240" w:lineRule="auto"/>
        <w:jc w:val="both"/>
      </w:pPr>
      <w:r w:rsidRPr="00500818">
        <w:t>12.3. Será aplicada multa a razão de 3,0% (três por cento) sobre o valor total da contratação, por inexecução parcial das obrigações contratuais;</w:t>
      </w:r>
    </w:p>
    <w:p w:rsidR="00500818" w:rsidRPr="00500818" w:rsidRDefault="00500818" w:rsidP="00024B05">
      <w:pPr>
        <w:spacing w:after="0" w:line="240" w:lineRule="auto"/>
        <w:jc w:val="both"/>
      </w:pPr>
      <w:r w:rsidRPr="00500818">
        <w:t>12.4. O valor máximo das multas não poderá exceder, cumulativamente, a 10% (dez por cento) do valor da aquisição;</w:t>
      </w:r>
    </w:p>
    <w:p w:rsidR="00500818" w:rsidRPr="00500818" w:rsidRDefault="00500818" w:rsidP="00024B05">
      <w:pPr>
        <w:spacing w:after="0" w:line="240" w:lineRule="auto"/>
        <w:jc w:val="both"/>
      </w:pPr>
      <w:r w:rsidRPr="00500818">
        <w:t>12.5. As sanções previstas neste capítulo poderão ser aplicadas cumulativamente, ou não, de acordo com a gravidade da infração, facultada ampla defesa ao LICITANTE, no prazo de cinco dias úteis a contar da intimação do ato;</w:t>
      </w:r>
    </w:p>
    <w:p w:rsidR="00500818" w:rsidRPr="00500818" w:rsidRDefault="00500818" w:rsidP="00024B05">
      <w:pPr>
        <w:spacing w:after="0" w:line="240" w:lineRule="auto"/>
        <w:jc w:val="both"/>
      </w:pPr>
      <w:r w:rsidRPr="00500818">
        <w:t>12.6.</w:t>
      </w:r>
      <w:r w:rsidRPr="00500818">
        <w:tab/>
        <w:t>Extensão das penalidades:</w:t>
      </w:r>
    </w:p>
    <w:p w:rsidR="00500818" w:rsidRPr="00500818" w:rsidRDefault="00500818" w:rsidP="00024B05">
      <w:pPr>
        <w:spacing w:after="0" w:line="240" w:lineRule="auto"/>
        <w:jc w:val="both"/>
      </w:pPr>
      <w:r w:rsidRPr="00500818">
        <w:t>12.6.1.</w:t>
      </w:r>
      <w:r w:rsidRPr="00500818">
        <w:tab/>
        <w:t>A sanção de suspensão de participar em licitação e contratar com a Administração Pública poderá ser também aplicada àqueles que:</w:t>
      </w:r>
    </w:p>
    <w:p w:rsidR="00500818" w:rsidRPr="00500818" w:rsidRDefault="00500818" w:rsidP="00024B05">
      <w:pPr>
        <w:spacing w:after="0" w:line="240" w:lineRule="auto"/>
        <w:jc w:val="both"/>
      </w:pPr>
      <w:r w:rsidRPr="00500818">
        <w:t>a)</w:t>
      </w:r>
      <w:r w:rsidRPr="00500818">
        <w:tab/>
        <w:t>retardarem a execução do pregão;</w:t>
      </w:r>
    </w:p>
    <w:p w:rsidR="00500818" w:rsidRPr="00500818" w:rsidRDefault="00500818" w:rsidP="00024B05">
      <w:pPr>
        <w:spacing w:after="0" w:line="240" w:lineRule="auto"/>
        <w:jc w:val="both"/>
      </w:pPr>
      <w:r w:rsidRPr="00500818">
        <w:t>b)</w:t>
      </w:r>
      <w:r w:rsidRPr="00500818">
        <w:tab/>
        <w:t>demonstrarem não possuir idoneidade para contratar com a Administração;</w:t>
      </w:r>
    </w:p>
    <w:p w:rsidR="00500818" w:rsidRDefault="00500818" w:rsidP="00024B05">
      <w:pPr>
        <w:spacing w:after="0" w:line="240" w:lineRule="auto"/>
        <w:jc w:val="both"/>
      </w:pPr>
      <w:r w:rsidRPr="00500818">
        <w:t>c)</w:t>
      </w:r>
      <w:r w:rsidRPr="00500818">
        <w:tab/>
        <w:t>fizerem declaração falsa ou cometerem fraude fiscal.</w:t>
      </w:r>
    </w:p>
    <w:p w:rsidR="0073657F" w:rsidRPr="00500818" w:rsidRDefault="0073657F" w:rsidP="00024B05">
      <w:pPr>
        <w:spacing w:after="0" w:line="240" w:lineRule="auto"/>
        <w:jc w:val="both"/>
      </w:pPr>
    </w:p>
    <w:p w:rsidR="00500818" w:rsidRPr="00500818" w:rsidRDefault="00500818" w:rsidP="00024B05">
      <w:pPr>
        <w:pStyle w:val="Nivel10"/>
        <w:numPr>
          <w:ilvl w:val="0"/>
          <w:numId w:val="7"/>
        </w:numPr>
        <w:spacing w:before="0" w:after="0" w:line="240" w:lineRule="auto"/>
        <w:ind w:left="360" w:right="-30"/>
        <w:rPr>
          <w:rFonts w:asciiTheme="minorHAnsi" w:hAnsiTheme="minorHAnsi"/>
          <w:b w:val="0"/>
          <w:bCs/>
          <w:color w:val="auto"/>
          <w:sz w:val="22"/>
          <w:szCs w:val="22"/>
        </w:rPr>
      </w:pPr>
      <w:r w:rsidRPr="00500818">
        <w:rPr>
          <w:rFonts w:asciiTheme="minorHAnsi" w:hAnsiTheme="minorHAnsi"/>
          <w:bCs/>
          <w:color w:val="auto"/>
          <w:sz w:val="22"/>
          <w:szCs w:val="22"/>
        </w:rPr>
        <w:t xml:space="preserve">ESTIMATIVA DE </w:t>
      </w:r>
      <w:r w:rsidRPr="00500818">
        <w:rPr>
          <w:rFonts w:asciiTheme="minorHAnsi" w:hAnsiTheme="minorHAnsi"/>
          <w:color w:val="auto"/>
          <w:sz w:val="22"/>
          <w:szCs w:val="22"/>
        </w:rPr>
        <w:t>PREÇOS</w:t>
      </w:r>
      <w:r w:rsidRPr="00500818">
        <w:rPr>
          <w:rFonts w:asciiTheme="minorHAnsi" w:hAnsiTheme="minorHAnsi"/>
          <w:bCs/>
          <w:color w:val="auto"/>
          <w:sz w:val="22"/>
          <w:szCs w:val="22"/>
        </w:rPr>
        <w:t xml:space="preserve"> E PREÇOS REFERENCIAIS.</w:t>
      </w:r>
    </w:p>
    <w:p w:rsidR="00500818" w:rsidRPr="0073657F" w:rsidRDefault="00500818" w:rsidP="00024B05">
      <w:pPr>
        <w:numPr>
          <w:ilvl w:val="1"/>
          <w:numId w:val="7"/>
        </w:numPr>
        <w:spacing w:after="0" w:line="240" w:lineRule="auto"/>
        <w:ind w:left="425" w:firstLine="0"/>
        <w:jc w:val="both"/>
        <w:rPr>
          <w:b/>
          <w:i/>
        </w:rPr>
      </w:pPr>
      <w:r w:rsidRPr="00500818">
        <w:rPr>
          <w:i/>
        </w:rPr>
        <w:t>O custo estimado da contratação será tornado público apenas e imediatamente após o encerramento do envio de lances.</w:t>
      </w:r>
    </w:p>
    <w:p w:rsidR="0073657F" w:rsidRPr="00500818" w:rsidRDefault="0073657F" w:rsidP="0073657F">
      <w:pPr>
        <w:spacing w:after="0" w:line="240" w:lineRule="auto"/>
        <w:ind w:left="425"/>
        <w:jc w:val="both"/>
        <w:rPr>
          <w:b/>
          <w:i/>
        </w:rPr>
      </w:pPr>
    </w:p>
    <w:p w:rsidR="00500818" w:rsidRPr="00500818" w:rsidRDefault="00500818" w:rsidP="00024B05">
      <w:pPr>
        <w:pStyle w:val="Nivel10"/>
        <w:numPr>
          <w:ilvl w:val="0"/>
          <w:numId w:val="7"/>
        </w:numPr>
        <w:spacing w:before="0" w:after="0" w:line="240" w:lineRule="auto"/>
        <w:ind w:left="360" w:right="-30"/>
        <w:rPr>
          <w:rFonts w:asciiTheme="minorHAnsi" w:hAnsiTheme="minorHAnsi"/>
          <w:bCs/>
          <w:sz w:val="22"/>
          <w:szCs w:val="22"/>
        </w:rPr>
      </w:pPr>
      <w:r w:rsidRPr="00500818">
        <w:rPr>
          <w:rFonts w:asciiTheme="minorHAnsi" w:hAnsiTheme="minorHAnsi"/>
          <w:sz w:val="22"/>
          <w:szCs w:val="22"/>
        </w:rPr>
        <w:t>DOS RECURSOS ORÇAMENTÁRIOS.</w:t>
      </w:r>
    </w:p>
    <w:p w:rsidR="00500818" w:rsidRPr="00500818" w:rsidRDefault="00500818" w:rsidP="00024B05">
      <w:pPr>
        <w:numPr>
          <w:ilvl w:val="1"/>
          <w:numId w:val="17"/>
        </w:numPr>
        <w:spacing w:after="0" w:line="240" w:lineRule="auto"/>
        <w:ind w:left="716"/>
        <w:jc w:val="both"/>
        <w:rPr>
          <w:rFonts w:cs="Arial"/>
          <w:i/>
          <w:iCs/>
        </w:rPr>
      </w:pPr>
      <w:r w:rsidRPr="00500818">
        <w:rPr>
          <w:rFonts w:cs="Arial"/>
          <w:i/>
          <w:iCs/>
        </w:rPr>
        <w:t>A indicação da dotação orçamentária fica postergada para o momento da assinatura do contrato ou instrumento equivalente.</w:t>
      </w:r>
    </w:p>
    <w:tbl>
      <w:tblPr>
        <w:tblW w:w="0" w:type="auto"/>
        <w:tblInd w:w="28" w:type="dxa"/>
        <w:tblLook w:val="04A0" w:firstRow="1" w:lastRow="0" w:firstColumn="1" w:lastColumn="0" w:noHBand="0" w:noVBand="1"/>
      </w:tblPr>
      <w:tblGrid>
        <w:gridCol w:w="4514"/>
        <w:gridCol w:w="4529"/>
      </w:tblGrid>
      <w:tr w:rsidR="00500818" w:rsidRPr="00500818" w:rsidTr="00500818">
        <w:tc>
          <w:tcPr>
            <w:tcW w:w="4514" w:type="dxa"/>
            <w:shd w:val="clear" w:color="auto" w:fill="auto"/>
            <w:vAlign w:val="center"/>
          </w:tcPr>
          <w:p w:rsidR="00500818" w:rsidRPr="00500818" w:rsidRDefault="00500818" w:rsidP="00024B05">
            <w:pPr>
              <w:spacing w:after="0" w:line="240" w:lineRule="auto"/>
              <w:jc w:val="center"/>
              <w:rPr>
                <w:rFonts w:cs="Arial"/>
              </w:rPr>
            </w:pPr>
            <w:r w:rsidRPr="00500818">
              <w:rPr>
                <w:rFonts w:cs="Arial"/>
              </w:rPr>
              <w:t>Hélio Rosa Maria da Natividade</w:t>
            </w:r>
          </w:p>
          <w:p w:rsidR="00500818" w:rsidRPr="00500818" w:rsidRDefault="00500818" w:rsidP="00024B05">
            <w:pPr>
              <w:pStyle w:val="Ttulo3"/>
              <w:spacing w:before="0" w:line="240" w:lineRule="auto"/>
              <w:ind w:right="-9"/>
              <w:jc w:val="center"/>
              <w:rPr>
                <w:rFonts w:asciiTheme="minorHAnsi" w:hAnsiTheme="minorHAnsi" w:cs="Arial"/>
                <w:b/>
                <w:color w:val="auto"/>
                <w:sz w:val="22"/>
                <w:szCs w:val="22"/>
              </w:rPr>
            </w:pPr>
            <w:r w:rsidRPr="00500818">
              <w:rPr>
                <w:rFonts w:asciiTheme="minorHAnsi" w:hAnsiTheme="minorHAnsi" w:cs="Arial"/>
                <w:b/>
                <w:color w:val="auto"/>
                <w:sz w:val="22"/>
                <w:szCs w:val="22"/>
              </w:rPr>
              <w:t>Secretário Municipal de Estradas e Transportes</w:t>
            </w:r>
          </w:p>
        </w:tc>
        <w:tc>
          <w:tcPr>
            <w:tcW w:w="4529" w:type="dxa"/>
            <w:shd w:val="clear" w:color="auto" w:fill="auto"/>
            <w:vAlign w:val="center"/>
          </w:tcPr>
          <w:p w:rsidR="00500818" w:rsidRPr="00500818" w:rsidRDefault="00500818" w:rsidP="00024B05">
            <w:pPr>
              <w:pStyle w:val="Corpodetexto"/>
              <w:jc w:val="center"/>
              <w:rPr>
                <w:rFonts w:asciiTheme="minorHAnsi" w:hAnsiTheme="minorHAnsi" w:cs="Arial"/>
              </w:rPr>
            </w:pPr>
          </w:p>
          <w:p w:rsidR="00500818" w:rsidRPr="00500818" w:rsidRDefault="00500818" w:rsidP="00024B05">
            <w:pPr>
              <w:pStyle w:val="Corpodetexto"/>
              <w:jc w:val="center"/>
              <w:rPr>
                <w:rFonts w:asciiTheme="minorHAnsi" w:hAnsiTheme="minorHAnsi" w:cs="Arial"/>
              </w:rPr>
            </w:pPr>
            <w:r w:rsidRPr="00500818">
              <w:rPr>
                <w:rFonts w:asciiTheme="minorHAnsi" w:hAnsiTheme="minorHAnsi" w:cs="Arial"/>
              </w:rPr>
              <w:t>Júlio dos Reis Pereira</w:t>
            </w:r>
          </w:p>
          <w:p w:rsidR="00500818" w:rsidRPr="00500818" w:rsidRDefault="00500818" w:rsidP="00024B05">
            <w:pPr>
              <w:pStyle w:val="Corpodetexto"/>
              <w:jc w:val="center"/>
              <w:rPr>
                <w:rFonts w:asciiTheme="minorHAnsi" w:hAnsiTheme="minorHAnsi" w:cs="Arial"/>
                <w:b/>
              </w:rPr>
            </w:pPr>
            <w:r w:rsidRPr="00500818">
              <w:rPr>
                <w:rFonts w:asciiTheme="minorHAnsi" w:hAnsiTheme="minorHAnsi" w:cs="Arial"/>
                <w:b/>
              </w:rPr>
              <w:t>Secretário Municipal de Agricultura, Pecuária,</w:t>
            </w:r>
          </w:p>
          <w:p w:rsidR="00500818" w:rsidRPr="00500818" w:rsidRDefault="00500818" w:rsidP="00024B05">
            <w:pPr>
              <w:pStyle w:val="Corpodetexto"/>
              <w:jc w:val="center"/>
              <w:rPr>
                <w:rFonts w:asciiTheme="minorHAnsi" w:hAnsiTheme="minorHAnsi" w:cs="Arial"/>
                <w:b/>
              </w:rPr>
            </w:pPr>
            <w:r w:rsidRPr="00500818">
              <w:rPr>
                <w:rFonts w:asciiTheme="minorHAnsi" w:hAnsiTheme="minorHAnsi" w:cs="Arial"/>
                <w:b/>
              </w:rPr>
              <w:t>Abastecimento e Meio Ambiente</w:t>
            </w:r>
          </w:p>
        </w:tc>
      </w:tr>
      <w:tr w:rsidR="00500818" w:rsidRPr="00500818" w:rsidTr="00500818">
        <w:trPr>
          <w:trHeight w:val="990"/>
        </w:trPr>
        <w:tc>
          <w:tcPr>
            <w:tcW w:w="4514" w:type="dxa"/>
            <w:shd w:val="clear" w:color="auto" w:fill="auto"/>
            <w:vAlign w:val="center"/>
          </w:tcPr>
          <w:p w:rsidR="00500818" w:rsidRPr="00500818" w:rsidRDefault="00500818" w:rsidP="00024B05">
            <w:pPr>
              <w:pStyle w:val="Corpodetexto"/>
              <w:jc w:val="center"/>
              <w:rPr>
                <w:rFonts w:asciiTheme="minorHAnsi" w:hAnsiTheme="minorHAnsi" w:cs="Arial"/>
              </w:rPr>
            </w:pPr>
            <w:r w:rsidRPr="00500818">
              <w:rPr>
                <w:rFonts w:asciiTheme="minorHAnsi" w:hAnsiTheme="minorHAnsi" w:cs="Arial"/>
              </w:rPr>
              <w:t>Vanessa Beatriz Borges Queiroz</w:t>
            </w:r>
          </w:p>
          <w:p w:rsidR="00500818" w:rsidRPr="00500818" w:rsidRDefault="00500818" w:rsidP="00024B05">
            <w:pPr>
              <w:pStyle w:val="Ttulo3"/>
              <w:spacing w:before="0" w:line="240" w:lineRule="auto"/>
              <w:ind w:right="-9"/>
              <w:jc w:val="center"/>
              <w:rPr>
                <w:rFonts w:asciiTheme="minorHAnsi" w:hAnsiTheme="minorHAnsi" w:cs="Arial"/>
                <w:b/>
                <w:color w:val="auto"/>
                <w:sz w:val="22"/>
                <w:szCs w:val="22"/>
              </w:rPr>
            </w:pPr>
            <w:r w:rsidRPr="00500818">
              <w:rPr>
                <w:rFonts w:asciiTheme="minorHAnsi" w:hAnsiTheme="minorHAnsi" w:cs="Arial"/>
                <w:b/>
                <w:color w:val="auto"/>
                <w:sz w:val="22"/>
                <w:szCs w:val="22"/>
              </w:rPr>
              <w:t>Secretária Municipal de Saúde</w:t>
            </w:r>
          </w:p>
        </w:tc>
        <w:tc>
          <w:tcPr>
            <w:tcW w:w="4529" w:type="dxa"/>
            <w:shd w:val="clear" w:color="auto" w:fill="auto"/>
            <w:vAlign w:val="center"/>
          </w:tcPr>
          <w:p w:rsidR="00500818" w:rsidRPr="00500818" w:rsidRDefault="00500818" w:rsidP="00024B05">
            <w:pPr>
              <w:pStyle w:val="Corpodetexto"/>
              <w:jc w:val="center"/>
              <w:rPr>
                <w:rFonts w:asciiTheme="minorHAnsi" w:hAnsiTheme="minorHAnsi" w:cs="Arial"/>
                <w:b/>
              </w:rPr>
            </w:pPr>
          </w:p>
          <w:p w:rsidR="00500818" w:rsidRPr="00500818" w:rsidRDefault="00500818" w:rsidP="00024B05">
            <w:pPr>
              <w:pStyle w:val="Corpodetexto"/>
              <w:jc w:val="center"/>
              <w:rPr>
                <w:rFonts w:asciiTheme="minorHAnsi" w:hAnsiTheme="minorHAnsi" w:cs="Arial"/>
              </w:rPr>
            </w:pPr>
            <w:r w:rsidRPr="00500818">
              <w:rPr>
                <w:rFonts w:asciiTheme="minorHAnsi" w:hAnsiTheme="minorHAnsi" w:cs="Arial"/>
              </w:rPr>
              <w:t>Guilherme Alves e Silva</w:t>
            </w:r>
          </w:p>
          <w:p w:rsidR="00500818" w:rsidRPr="00500818" w:rsidRDefault="00500818" w:rsidP="00024B05">
            <w:pPr>
              <w:pStyle w:val="Corpodetexto"/>
              <w:jc w:val="center"/>
              <w:rPr>
                <w:rFonts w:asciiTheme="minorHAnsi" w:hAnsiTheme="minorHAnsi" w:cs="Arial"/>
                <w:b/>
              </w:rPr>
            </w:pPr>
            <w:r w:rsidRPr="00500818">
              <w:rPr>
                <w:rFonts w:asciiTheme="minorHAnsi" w:hAnsiTheme="minorHAnsi" w:cs="Arial"/>
                <w:b/>
              </w:rPr>
              <w:t xml:space="preserve">Secretário Municipal de Assistência Social </w:t>
            </w:r>
          </w:p>
          <w:p w:rsidR="00500818" w:rsidRPr="00500818" w:rsidRDefault="00500818" w:rsidP="00024B05">
            <w:pPr>
              <w:pStyle w:val="Ttulo3"/>
              <w:spacing w:before="0" w:line="240" w:lineRule="auto"/>
              <w:ind w:right="-9"/>
              <w:rPr>
                <w:rFonts w:asciiTheme="minorHAnsi" w:hAnsiTheme="minorHAnsi" w:cs="Arial"/>
                <w:b/>
                <w:color w:val="auto"/>
                <w:sz w:val="22"/>
                <w:szCs w:val="22"/>
                <w:lang w:val="x-none"/>
              </w:rPr>
            </w:pPr>
          </w:p>
        </w:tc>
      </w:tr>
      <w:tr w:rsidR="00500818" w:rsidRPr="00500818" w:rsidTr="00500818">
        <w:tc>
          <w:tcPr>
            <w:tcW w:w="4514" w:type="dxa"/>
            <w:shd w:val="clear" w:color="auto" w:fill="auto"/>
            <w:vAlign w:val="center"/>
          </w:tcPr>
          <w:p w:rsidR="00500818" w:rsidRPr="00500818" w:rsidRDefault="00500818" w:rsidP="00024B05">
            <w:pPr>
              <w:pStyle w:val="Corpodetexto"/>
              <w:jc w:val="center"/>
              <w:rPr>
                <w:rFonts w:asciiTheme="minorHAnsi" w:hAnsiTheme="minorHAnsi" w:cs="Arial"/>
              </w:rPr>
            </w:pPr>
            <w:r w:rsidRPr="00500818">
              <w:rPr>
                <w:rFonts w:asciiTheme="minorHAnsi" w:hAnsiTheme="minorHAnsi" w:cs="Arial"/>
              </w:rPr>
              <w:t>Nilda Maria de Sousa Borges</w:t>
            </w:r>
          </w:p>
          <w:p w:rsidR="00500818" w:rsidRPr="00500818" w:rsidRDefault="00500818" w:rsidP="00024B05">
            <w:pPr>
              <w:pStyle w:val="Corpodetexto"/>
              <w:jc w:val="center"/>
              <w:rPr>
                <w:rFonts w:asciiTheme="minorHAnsi" w:hAnsiTheme="minorHAnsi" w:cs="Arial"/>
                <w:b/>
              </w:rPr>
            </w:pPr>
            <w:r w:rsidRPr="00500818">
              <w:rPr>
                <w:rFonts w:asciiTheme="minorHAnsi" w:hAnsiTheme="minorHAnsi" w:cs="Arial"/>
                <w:b/>
              </w:rPr>
              <w:t>Secretária Municipal de Educação, Cultura,</w:t>
            </w:r>
          </w:p>
          <w:p w:rsidR="00500818" w:rsidRPr="00500818" w:rsidRDefault="00500818" w:rsidP="00024B05">
            <w:pPr>
              <w:pStyle w:val="Corpodetexto"/>
              <w:jc w:val="center"/>
              <w:rPr>
                <w:rFonts w:asciiTheme="minorHAnsi" w:hAnsiTheme="minorHAnsi" w:cs="Arial"/>
                <w:b/>
              </w:rPr>
            </w:pPr>
            <w:r w:rsidRPr="00500818">
              <w:rPr>
                <w:rFonts w:asciiTheme="minorHAnsi" w:hAnsiTheme="minorHAnsi" w:cs="Arial"/>
                <w:b/>
              </w:rPr>
              <w:t xml:space="preserve">Desportos e Turismo </w:t>
            </w:r>
          </w:p>
        </w:tc>
        <w:tc>
          <w:tcPr>
            <w:tcW w:w="4529" w:type="dxa"/>
            <w:shd w:val="clear" w:color="auto" w:fill="auto"/>
            <w:vAlign w:val="center"/>
          </w:tcPr>
          <w:p w:rsidR="00500818" w:rsidRPr="00500818" w:rsidRDefault="00500818" w:rsidP="00024B05">
            <w:pPr>
              <w:pStyle w:val="Corpodetexto"/>
              <w:jc w:val="center"/>
              <w:rPr>
                <w:rFonts w:asciiTheme="minorHAnsi" w:hAnsiTheme="minorHAnsi" w:cs="Arial"/>
              </w:rPr>
            </w:pPr>
          </w:p>
          <w:p w:rsidR="00500818" w:rsidRPr="00500818" w:rsidRDefault="00500818" w:rsidP="00024B05">
            <w:pPr>
              <w:pStyle w:val="Corpodetexto"/>
              <w:jc w:val="center"/>
              <w:rPr>
                <w:rFonts w:asciiTheme="minorHAnsi" w:hAnsiTheme="minorHAnsi" w:cs="Arial"/>
              </w:rPr>
            </w:pPr>
            <w:r w:rsidRPr="00500818">
              <w:rPr>
                <w:rFonts w:asciiTheme="minorHAnsi" w:hAnsiTheme="minorHAnsi" w:cs="Arial"/>
              </w:rPr>
              <w:t>Gilmar Caetano da Silva</w:t>
            </w:r>
          </w:p>
          <w:p w:rsidR="00500818" w:rsidRPr="00500818" w:rsidRDefault="00500818" w:rsidP="00024B05">
            <w:pPr>
              <w:pStyle w:val="Corpodetexto"/>
              <w:jc w:val="center"/>
              <w:rPr>
                <w:rFonts w:asciiTheme="minorHAnsi" w:hAnsiTheme="minorHAnsi" w:cs="Arial"/>
                <w:b/>
              </w:rPr>
            </w:pPr>
            <w:r w:rsidRPr="00500818">
              <w:rPr>
                <w:rFonts w:asciiTheme="minorHAnsi" w:hAnsiTheme="minorHAnsi" w:cs="Arial"/>
                <w:b/>
              </w:rPr>
              <w:t>Secretário Municipal de Obras e Serviços Públicos</w:t>
            </w:r>
          </w:p>
        </w:tc>
      </w:tr>
      <w:tr w:rsidR="00500818" w:rsidRPr="00500818" w:rsidTr="00500818">
        <w:tc>
          <w:tcPr>
            <w:tcW w:w="9043" w:type="dxa"/>
            <w:gridSpan w:val="2"/>
            <w:shd w:val="clear" w:color="auto" w:fill="auto"/>
            <w:vAlign w:val="center"/>
          </w:tcPr>
          <w:p w:rsidR="00500818" w:rsidRPr="00500818" w:rsidRDefault="00500818" w:rsidP="00024B05">
            <w:pPr>
              <w:spacing w:after="0" w:line="240" w:lineRule="auto"/>
              <w:jc w:val="center"/>
              <w:rPr>
                <w:rFonts w:cs="Arial"/>
              </w:rPr>
            </w:pPr>
            <w:r w:rsidRPr="00500818">
              <w:rPr>
                <w:rFonts w:cs="Arial"/>
              </w:rPr>
              <w:t>Mateus Araújo de Freitas</w:t>
            </w:r>
          </w:p>
          <w:p w:rsidR="00500818" w:rsidRPr="00500818" w:rsidRDefault="00500818" w:rsidP="00024B05">
            <w:pPr>
              <w:spacing w:after="0" w:line="240" w:lineRule="auto"/>
              <w:jc w:val="center"/>
              <w:rPr>
                <w:rFonts w:cs="Arial"/>
                <w:b/>
              </w:rPr>
            </w:pPr>
            <w:r w:rsidRPr="00500818">
              <w:rPr>
                <w:rFonts w:cs="Arial"/>
                <w:b/>
              </w:rPr>
              <w:t>Secretário Municipal de Administração</w:t>
            </w:r>
          </w:p>
          <w:p w:rsidR="00500818" w:rsidRPr="00500818" w:rsidRDefault="00500818" w:rsidP="00024B05">
            <w:pPr>
              <w:pStyle w:val="Corpodetexto"/>
              <w:jc w:val="center"/>
              <w:rPr>
                <w:rFonts w:asciiTheme="minorHAnsi" w:hAnsiTheme="minorHAnsi" w:cs="Arial"/>
                <w:b/>
              </w:rPr>
            </w:pPr>
          </w:p>
        </w:tc>
      </w:tr>
    </w:tbl>
    <w:p w:rsidR="00500818" w:rsidRDefault="00500818" w:rsidP="00500818">
      <w:pPr>
        <w:rPr>
          <w:rFonts w:cs="Arial"/>
          <w:szCs w:val="20"/>
          <w:lang w:val="x-none"/>
        </w:rPr>
      </w:pPr>
    </w:p>
    <w:p w:rsidR="0073657F" w:rsidRDefault="0073657F" w:rsidP="00500818">
      <w:pPr>
        <w:rPr>
          <w:rFonts w:cs="Arial"/>
          <w:szCs w:val="20"/>
          <w:lang w:val="x-none"/>
        </w:rPr>
      </w:pPr>
    </w:p>
    <w:p w:rsidR="005C443C" w:rsidRDefault="005C443C" w:rsidP="00500818">
      <w:pPr>
        <w:rPr>
          <w:rFonts w:cs="Arial"/>
          <w:szCs w:val="20"/>
          <w:lang w:val="x-none"/>
        </w:rPr>
      </w:pPr>
    </w:p>
    <w:p w:rsidR="005C443C" w:rsidRDefault="005C443C" w:rsidP="00500818">
      <w:pPr>
        <w:rPr>
          <w:rFonts w:cs="Arial"/>
          <w:szCs w:val="20"/>
          <w:lang w:val="x-none"/>
        </w:rPr>
      </w:pPr>
    </w:p>
    <w:p w:rsidR="005C443C" w:rsidRDefault="005C443C" w:rsidP="00500818">
      <w:pPr>
        <w:rPr>
          <w:rFonts w:cs="Arial"/>
          <w:szCs w:val="20"/>
          <w:lang w:val="x-none"/>
        </w:rPr>
      </w:pPr>
    </w:p>
    <w:p w:rsidR="005C443C" w:rsidRDefault="005C443C" w:rsidP="00500818">
      <w:pPr>
        <w:rPr>
          <w:rFonts w:cs="Arial"/>
          <w:szCs w:val="20"/>
          <w:lang w:val="x-none"/>
        </w:rPr>
      </w:pPr>
    </w:p>
    <w:p w:rsidR="005C443C" w:rsidRDefault="005C443C" w:rsidP="00500818">
      <w:pPr>
        <w:rPr>
          <w:rFonts w:cs="Arial"/>
          <w:szCs w:val="20"/>
          <w:lang w:val="x-none"/>
        </w:rPr>
      </w:pPr>
    </w:p>
    <w:p w:rsidR="005C443C" w:rsidRPr="00631099" w:rsidRDefault="005C443C" w:rsidP="00500818">
      <w:pPr>
        <w:rPr>
          <w:rFonts w:cs="Arial"/>
          <w:szCs w:val="20"/>
          <w:lang w:val="x-none"/>
        </w:rPr>
      </w:pPr>
    </w:p>
    <w:p w:rsidR="003C7261" w:rsidRPr="00500818" w:rsidRDefault="003C7261" w:rsidP="007A6255">
      <w:pPr>
        <w:spacing w:after="0" w:line="240" w:lineRule="auto"/>
        <w:jc w:val="both"/>
        <w:rPr>
          <w:lang w:val="x-none"/>
        </w:rPr>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5C443C">
        <w:rPr>
          <w:rFonts w:cstheme="minorHAnsi"/>
        </w:rPr>
        <w:t>099</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5C443C">
        <w:rPr>
          <w:rFonts w:cstheme="minorHAnsi"/>
        </w:rPr>
        <w:t>056</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5C443C">
        <w:rPr>
          <w:rFonts w:asciiTheme="minorHAnsi" w:hAnsiTheme="minorHAnsi" w:cstheme="minorHAnsi"/>
          <w:b/>
          <w:i w:val="0"/>
          <w:color w:val="auto"/>
        </w:rPr>
        <w:t>099</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5C443C">
        <w:rPr>
          <w:rFonts w:asciiTheme="minorHAnsi" w:hAnsiTheme="minorHAnsi" w:cstheme="minorHAnsi"/>
          <w:b/>
          <w:i w:val="0"/>
          <w:color w:val="auto"/>
        </w:rPr>
        <w:t>056</w:t>
      </w:r>
      <w:r w:rsidRPr="00AE5C0E">
        <w:rPr>
          <w:rFonts w:asciiTheme="minorHAnsi" w:hAnsiTheme="minorHAnsi" w:cstheme="minorHAnsi"/>
          <w:b/>
          <w:i w:val="0"/>
          <w:color w:val="auto"/>
        </w:rPr>
        <w:t>/2021</w:t>
      </w:r>
    </w:p>
    <w:p w:rsidR="0073657F" w:rsidRDefault="0073657F" w:rsidP="004E47A5">
      <w:pPr>
        <w:rPr>
          <w:sz w:val="16"/>
          <w:szCs w:val="16"/>
        </w:rPr>
      </w:pPr>
    </w:p>
    <w:tbl>
      <w:tblPr>
        <w:tblStyle w:val="Tabelacomgrade"/>
        <w:tblW w:w="14737" w:type="dxa"/>
        <w:tblLook w:val="04A0" w:firstRow="1" w:lastRow="0" w:firstColumn="1" w:lastColumn="0" w:noHBand="0" w:noVBand="1"/>
      </w:tblPr>
      <w:tblGrid>
        <w:gridCol w:w="622"/>
        <w:gridCol w:w="3006"/>
        <w:gridCol w:w="764"/>
        <w:gridCol w:w="984"/>
        <w:gridCol w:w="6668"/>
        <w:gridCol w:w="567"/>
        <w:gridCol w:w="1134"/>
        <w:gridCol w:w="992"/>
      </w:tblGrid>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Item</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Descrição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Quantidade</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Especificação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AFE</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r>
              <w:rPr>
                <w:rFonts w:cs="Arial"/>
                <w:sz w:val="16"/>
                <w:szCs w:val="16"/>
              </w:rPr>
              <w:t>Valor Unitário</w:t>
            </w: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r>
              <w:rPr>
                <w:rFonts w:cs="Arial"/>
                <w:sz w:val="16"/>
                <w:szCs w:val="16"/>
              </w:rPr>
              <w:t>Valor Total</w:t>
            </w: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AGUA SANITARIA 2L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AGUA SANITARIA 2L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ALCOOL ETILICO 70% INPM</w:t>
            </w:r>
            <w:r w:rsidR="003A4D6D">
              <w:rPr>
                <w:rFonts w:cs="Arial"/>
                <w:sz w:val="16"/>
                <w:szCs w:val="16"/>
              </w:rPr>
              <w:t xml:space="preserve"> 1 LITRO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ALCOOL ETILICO 70% INPM</w:t>
            </w:r>
            <w:r w:rsidR="003A4D6D">
              <w:rPr>
                <w:rFonts w:cs="Arial"/>
                <w:sz w:val="16"/>
                <w:szCs w:val="16"/>
              </w:rPr>
              <w:t xml:space="preserve"> 1 LITRO</w:t>
            </w:r>
            <w:bookmarkStart w:id="1" w:name="_GoBack"/>
            <w:bookmarkEnd w:id="1"/>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ALCOOL ETILICO 70º GEL  ANTI-SEPTICO 5 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700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ALCOOL ETILICO 70º GEL  ANTI-SEPTICO 5 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AMACIANTE DE ROUPAS 2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AMACIANTE DE ROUPAS 2 LITROS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ANTISSÉPTICO SPRAY - ALCOOL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CX</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ANTISSÉPTICO SPRAY - ALCOOL - HIGIENIZADOR ANTISSÉPTICO EM SPRAY P/ USO A SECO NAS MÃOS DOS PROFISSIONAIS DE SAÚDE EM AMBIENTE HOSPITALAR. REFIL EM BOLSA PLASTICA . DEVERÁ PROMOVER ANTISSEPSIA RAPIDA, ELIMINADO 99,99% DE GERMES E BACTERIAS. DISPENSA O ENXAGUE, ALCOOL ETILICO EXTRA FINO,SECAGEM RÁPIDA, DEVERÁ SER ABSORVIDO RAPIDAMENTE E NÃO DEIXAR A PELE OLEOSA OU PEGAJOSA; COMPOSIÇÃO BÁSICA:ALCOHOL, AQUA, PROPYLENE GLYCOL, HIDROXIETHYL UREA. APRESENTAR REGISTRO NO MINISTERIO DA SAUDE; CAIXA CONTENDO 12 UNIDADES, COM NO MINIMO 400MLCADA. APRESENTAR FICHA TECNICA E REGISTRO NA ANVISA (FORNECEDOR DEVE OFERECER O DISPENSER COMODATO, PREVISÃO DE USO 80 UNIDADES)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AVENTAL EM NAPA BRANCO +- 1,50M</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AVENTAL EM NAPA BRANCO +- 1,50M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AVENTAL REFORÇADO PRETO/LARANJA EM PVC COM QUALIDADE EQUIVALENTE OU SUPERIOR À TREVIRA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AVENTAL REFORÇADO PRETO/LARANJA</w:t>
            </w:r>
          </w:p>
          <w:p w:rsidR="00D66579" w:rsidRPr="00BD1FD4" w:rsidRDefault="00D66579" w:rsidP="00241AC2">
            <w:pPr>
              <w:jc w:val="both"/>
              <w:rPr>
                <w:rFonts w:cs="Arial"/>
                <w:sz w:val="16"/>
                <w:szCs w:val="16"/>
              </w:rPr>
            </w:pPr>
            <w:r w:rsidRPr="00BD1FD4">
              <w:rPr>
                <w:rFonts w:cs="Arial"/>
                <w:sz w:val="16"/>
                <w:szCs w:val="16"/>
              </w:rPr>
              <w:t>DUPLA FACE</w:t>
            </w:r>
          </w:p>
          <w:p w:rsidR="00D66579" w:rsidRPr="00BD1FD4" w:rsidRDefault="00D66579" w:rsidP="00241AC2">
            <w:pPr>
              <w:jc w:val="both"/>
              <w:rPr>
                <w:rFonts w:cs="Arial"/>
                <w:sz w:val="16"/>
                <w:szCs w:val="16"/>
              </w:rPr>
            </w:pPr>
            <w:r w:rsidRPr="00BD1FD4">
              <w:rPr>
                <w:rFonts w:cs="Arial"/>
                <w:sz w:val="16"/>
                <w:szCs w:val="16"/>
              </w:rPr>
              <w:t>FABRICADO EM PVC COM QUALIDADE EQUIVALENTE OU SUPERIOR À TREVIRA</w:t>
            </w:r>
          </w:p>
          <w:p w:rsidR="00D66579" w:rsidRPr="00BD1FD4" w:rsidRDefault="00D66579" w:rsidP="00241AC2">
            <w:pPr>
              <w:jc w:val="both"/>
              <w:rPr>
                <w:rFonts w:cs="Arial"/>
                <w:sz w:val="16"/>
                <w:szCs w:val="16"/>
              </w:rPr>
            </w:pPr>
            <w:r w:rsidRPr="00BD1FD4">
              <w:rPr>
                <w:rFonts w:cs="Arial"/>
                <w:sz w:val="16"/>
                <w:szCs w:val="16"/>
              </w:rPr>
              <w:t>TAMANHO: 1,20 x 0,70m</w:t>
            </w:r>
          </w:p>
          <w:p w:rsidR="00D66579" w:rsidRPr="00BD1FD4" w:rsidRDefault="00D66579" w:rsidP="00241AC2">
            <w:pPr>
              <w:jc w:val="both"/>
              <w:rPr>
                <w:rFonts w:cs="Arial"/>
                <w:sz w:val="16"/>
                <w:szCs w:val="16"/>
              </w:rPr>
            </w:pPr>
            <w:r w:rsidRPr="00BD1FD4">
              <w:rPr>
                <w:rFonts w:cs="Arial"/>
                <w:sz w:val="16"/>
                <w:szCs w:val="16"/>
              </w:rPr>
              <w:t>ESPESSURA APROXIMADA: 0,60mm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BALDE DUPLO 30LTS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BALDE DUPLO 30LTS - CONJUNTO DE BALDE PARA LIMPEZA COM SISTEMA DE 2 ÁGUAS COM DIVISÓRIA PARA 18 E 12 LITROS; ESPREMEDOR COM PRESSÃO SUPERIOR, COM DRENO DE ESCOAMENTO DE ÁGUÁ SUJA E RODIZIO. MEDIDAS: 52x37x84CM (CxLxA) - ADAPTÁVEL AO CARRO FUNCIONAL BRALIMPIA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00009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BALDE PLASTICO 5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BALDE PLASTICO 5 LITROS NA COR VERDE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BALDE PLASTICO REFORCADO 10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80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BALDE PLASTICO REFORCADO 10 LITROS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BOBINA PLASTICA PICOTADA 40 X 60 COM APROX. 400 SACOS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BOBINA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BOBINA PLASTICA PICOTADA 40 X 60 COM APROX. 400 SACOS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BOBINA SACO PLASTICOS PARA 5 KG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BOBINA SACO PLASTICOS PARA 5 KG</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37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37</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38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38</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39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39</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42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42</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40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BRANCA, NUMERO 40</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PRETA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w:t>
            </w:r>
          </w:p>
        </w:tc>
        <w:tc>
          <w:tcPr>
            <w:tcW w:w="6668"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sidRPr="00BD1FD4">
              <w:rPr>
                <w:rFonts w:cs="Arial"/>
                <w:sz w:val="16"/>
                <w:szCs w:val="16"/>
              </w:rPr>
              <w:t>BOTA DE BORRACHA PRETA  Nº 40</w:t>
            </w:r>
          </w:p>
          <w:p w:rsidR="00D66579" w:rsidRPr="00BD1FD4" w:rsidRDefault="00D66579" w:rsidP="00241AC2">
            <w:pPr>
              <w:jc w:val="both"/>
              <w:rPr>
                <w:rFonts w:cs="Arial"/>
                <w:sz w:val="16"/>
                <w:szCs w:val="16"/>
              </w:rPr>
            </w:pPr>
          </w:p>
          <w:p w:rsidR="00D66579" w:rsidRPr="00BD1FD4" w:rsidRDefault="00D66579" w:rsidP="00241AC2">
            <w:pPr>
              <w:jc w:val="both"/>
              <w:rPr>
                <w:rFonts w:cs="Arial"/>
                <w:sz w:val="16"/>
                <w:szCs w:val="16"/>
              </w:rPr>
            </w:pPr>
            <w:r w:rsidRPr="00BD1FD4">
              <w:rPr>
                <w:rFonts w:cs="Arial"/>
                <w:sz w:val="16"/>
                <w:szCs w:val="16"/>
              </w:rPr>
              <w:t>BOTA DE BORRACHA PRETA    N 40</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00019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PRETA NUMERO 42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PRETA NUMERO 42</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PRETA NUMERO 44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BOTA DE BORRACHA PRETA NUMERO 44</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BUCHA PARA BANHO PRIMEIRA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BUCHA PARA BANHO PRIMEIRA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BUCHA PARA COZINHA 1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1.600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BUCHA PARA COZINHA 1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CABO ALUMÍNIO PARA MOP COLORIDO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CABOS DE ALUMÍNIO COLORIDOS COM HASTE EURO. DIÂMETROS DE 24 MM E 22 MM, ATENDEM AOS ACESSÓRIOS DE LIMPEZA PARA ESSE TIPO DE ENCAIXE SÃO MAIS FIRMES E SEGUROS PARA A REALIZAÇÃO DA LIMPEZA.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CALÇADO DE SEGURANÇA, TIPO BOTA, NA COR BRANCA, IMPERMEÁVEL, DE USO PROFISSIONAL, CONFECCIONADA EM P</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124</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CALÇADO DE SEGURANÇA, TIPO BOTA, NA COR BRANCA, IMPERMEÁVEL, DE USO PROFISSIONAL, CONFECCIONADA EM POLICLORETO DE VINILA (PVC), SEM FORRO, COM DESENHOS ANTIDERRAPANTES NO SOLADO, CANO MÉDIO, ABAIXO DO JOELHO. TAMANHOS DIVERSOS.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CANECAO DE ALUMINIO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CANECAO DE ALUMINIO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CESTO TELADO P/LIXO C/10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CESTO TELADO P/LIXO C/10 LITROS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COADOR EM TECIDO P/CAFE MEDIO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COADOR EM TECIDO P/CAFE MEDIO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COLHER DE SOPA.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COLHER DE SOPA EM INOX</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00029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CONDICIONADOR PARA CABELOS NORMAIS 1000ML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CONDICIONADOR PARA CABELOS NORMAIS 1000ML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COPO AMERICANO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DZ</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COPO AMERICANO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COPO DESC. DE 200ML C/100 UND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COPO DESC. DE 200ML C/100 UND</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COPO PLASTICO C/ ALÇA + - 250ML REFORÇAD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COPO PLASTICO C/ ALÇA + - 250ML REFORÇAD</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CREME PARA PELE 500 GR FRAGRÂN. ERVA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CREME PARA PELE 500 GR FRAGRÂN. ERVA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A BASE DE QUATERNARIO DE AMONIO 1L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12</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A BASE DE QUATERNARIO DE AMONIO 1L.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BB.50LTS DILUIÇÃO 1:20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BB.50LTS DILUIÇÃO 1:20</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C/2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C/2 LITROS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CONCENTRADO GALAO 5LTS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CONCENTRADO GALAO 5LTS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HOSPITALAR A BASE DE QUATERNÁRIO DE AMÔNIO E BIGUANIDA CONCENTRADO - DILUIÇÃO 1:200 - 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DESINFETANTE HOSPITALAR A BASE DE QUATERNÁRIO DE AMÔNIO E BIGUANIDA CONCENTRADO - DILUIÇÃO 1:200 - DESINFETANTE HOSPITALAR PARA SUPERFÍCIES FIXAS E ARTIGOS NÃO CRÍTICOS A BASE DE QUATERNÁRIO DE AMÔNIO DE 5° GERAÇÃO E BIGUANIDA POLIMÉRICA. GALÃO DE 5 LITROS. APRESENTAR REGISTRO NA ANVISA. DEVE APRESENTAR FICHA TÉCNICA E FISPQ.</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00039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DETERGENTE LIQUIDO DILUIÇÃO 1:20 - GALÃO COM 5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DETERGENTE LIQUIDO DILUIÇÃO 1:20 - GALÃO COM 5 LITROS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DETERGENTE NEUTRO - 500ML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8.200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DETERGENTE NEUTRO - 500ML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DETERGENTE NEUTRO CONCENTRADO BB. 50LTS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DETERGENTE NEUTRO CONCENTRADO BB. 50LTS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DISPENSADOR DE COPOS DESCARTAVEL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AUTOMÁTICO  DE COPOS DESCARTÁVEIS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COM RESERVATÓRIO PARA ÁLCOOL EM GEL OU SABONETE LÍQUIDO, MATERIAL PLÁSTICO, PARA SER INSTA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109</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COM RESERVATÓRIO PARA ÁLCOOL EM GEL OU SABONETE LÍQUIDO, MATERIAL PLÁSTICO, PARA SER INSTALADO EM PAREDE, DIMENSÕES DE LARGURA 105MM X ALTURA 255MM X PROFUNDIDADE 110MM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EM PLASTICO RESISTENTE ABS PARA PAPEL TOALHA INTERFOLHADO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EM PLASTICO RESISTENTE ABS PARA PAPEL TOALHA INTERFOLHADO</w:t>
            </w:r>
          </w:p>
          <w:p w:rsidR="00D66579" w:rsidRPr="00BD1FD4" w:rsidRDefault="00D66579" w:rsidP="00241AC2">
            <w:pPr>
              <w:jc w:val="both"/>
              <w:rPr>
                <w:rFonts w:cs="Arial"/>
                <w:sz w:val="16"/>
                <w:szCs w:val="16"/>
              </w:rPr>
            </w:pPr>
            <w:r w:rsidRPr="00BD1FD4">
              <w:rPr>
                <w:rFonts w:cs="Arial"/>
                <w:sz w:val="16"/>
                <w:szCs w:val="16"/>
              </w:rPr>
              <w:t>DIMENSÕES(AxLxP): 26,3 cmx 16,6cm x 34,0cm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EM PLÁSTICO RESISTENTE ABS PARA SABONETE LIQUIDO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EM PLÁSTICO RESISTENTE ABS PARA SABONETE LIQUIDO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PARA ALCOOL EM GEL COM RESERVATORIO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DISPENSER PARA ALCOOL EM GEL COM RESERVATORIO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ESCOVA DE LAVAR ROUPA BASE DE MADEIRA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ESCOVA DE LAVAR ROUPA BASE DE MADEIRA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ESCOVA PARA LAVAR MAMADEIRA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ESCOVA PARA LAVAR MAMADEIRA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00049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ESPONJA DE AÇO C/8 UND pte 60grs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1.850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ESPONJA DE AÇO C/8 UND pte 60grs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FIBRA DE LIMPEZA PESADA - VERDE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FIBRA DE LIMPEZA PESADA - VERDE - PRODUTO À BASE DE FIBRAS SINTÉTICAS E MINERAL ABRASIVO, UNIDOS POR RESINA À PROVA D'ÁGUA.  PRODUZIDAS DENTRO DE MODERNOS PADRÕES TECNOLÓGICOS, PODEM SER USADAS EM DIVERSAS APLICAÇÕES DESDE A ÁREA GASTRONÔMICA ATÉ A LIMPEZA PESADA DE PISOS E PAREDES.DE ACORDO COM A VIGILÂNCIA SANITÁRIA, SUBSTITUEM COM SUCESSO AS LÃS DE AÇO, POIS NÃO SOLTAM RESÍDUOS QUE CONTAMINAM ALIMENTOS E AMBIENTES, SENDO MUITO MAIS EFICIENTES PARA A REALIZAÇÃO DA LIMPEZA. LIMPEZA PESADA.  APRESENTAR FICHA TECNICA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FIBRA DE LIMPEZA VIDRO - BRANCA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130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FIBRA DE LIMPEZA VIDRO - BRANCA - PRODUTO À BASE DE FIBRAS SINTÉTICAS E MINERAL ABRASIVO, UNIDOS POR RESINA À PROVA D'ÁGUA.  PRODUZIDAS DENTRO DE MODERNOS PADRÕES TECNOLÓGICOS, PODEM SER USADAS EM DIVERSAS APLICAÇÕES DESDE A ÁREA GASTRONÔMICA ATÉ A LIMPEZA PESADA DE PISOS E PAREDES.DE ACORDO COM A VIGILÂNCIA SANITÁRIA, SUBSTITUEM COM SUCESSO AS LÃS DE AÇO, POIS NÃO SOLTAM RESÍDUOS QUE CONTAMINAM ALIMENTOS E AMBIENTES, SENDO MUITO MAIS EFICIENTES PARA A REALIZAÇÃO DA LIMPEZA. MACIA.  APRESENTAR FICHA TECNICA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FIBRA VERDE ABRASIVA DE USO GERAL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FIBRA VERDE ABRASIVA DE USO GERAL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GARFO DE MESA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36</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GARFO DE MESA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GARRAFA TERMICA 1 LITRO C/ TAMPA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GARRAFA TERMICA 1 LITRO C/ TAMPA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GUARDANAPO PAPEL 24X22 C/50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GUARDANAPO PAPEL 24X22 C/50</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HIPOCLORITO DE SÓDIO 1% - 5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HIPOCLORITO DE SÓDIO 1% - 5 LITROS - DESINFETANTE HOSPITALAR A BASE DE HIPOCLORITO DE SÓDIO 1%, PARA SUPERFÍCIE E ARTIGOS NÃO CRÍTICOS. POSSUI AÇÃO BACTERICIDA. INDICADO PARA DESINFECÇÃO DE SUPERFÍCIES FIXAS NÃO METÁLICAS DE HOSPITAIS E ESTABELECIMENTOS DE ATENDIMENTO À SAÚDE. APRESENTAR FICHA TÉCNICA, FISPQ E REGISTRO NA ANVISA.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ISQUEIRO GRANDE DE BOA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ISQUEIRO GRANDE DE BOA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JARRA PLASTICA P/SUCO +-4 LITROS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JARRA PLASTICA P/SUCO +-4 LITROS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00059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 ALUMINIO C/500ML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 ALUMINIO C/500ML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 CHAO LIMPEZA PESADA COM 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 CHAO LIMPEZA PESADA COM 500ML DETERGENTE ALCALINO PARA LIMPEZA DE PISOS ENCARDIDOS.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 VIDRO VIDREX OU SIMILAR C/500ML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160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 VIDRO VIDREX OU SIMILAR C/500ML, COM AÇÃO ANTI-ESTÁTICA, COM ESPUMA CONTROLADA E SECAGEM ULTRA-RÁPIDA.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LIMPADOR MULTIUSO INSTANTANEO 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LIMPADOR MULTIUSO INSTANTANEO 500ML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HOSPITALAR 100LTS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TUBULAR C/ PEDAL 100LTS MATERIAL: POLIETILENO ROTOMOLDADO SEM SOLDAS OU EMENDAS, TRATAMENTO UV  APRESENTAR FICHA TECNICA OU FOLDER. MEDIDAS APROXIMADAS: ALTURAX LARGURA - 69x 50CM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50 L COM PEDAL E TAMPA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135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50 L COM PEDAL E TAMPA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HOSPITALAR 30LTS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TUBULAR C/ PEDAL 30LTS MATERIAL: POLIETILENO ROTOMOLDADO SEM SOLDAS OU EMENDAS, TRATAMENTO UV  APRESENTAR FICHA TECNICA OU FOLDER. MEDIDAS APROXIMADAS: ALTURAX LARGURA - 44x 34CM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HOSPITALAR 50LTS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44</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LIXEIRA TUBULAR C/ PEDAL 50LTS MATERIAL: POLIETILENO ROTOMOLDADO SEM SOLDAS OU EMENDAS, TRATAMENTO UV  APRESENTAR FICHA TECNICA OU FOLDER. MEDIDAS APROXIMADAS: ALTURAX LARGURA - 54X44CM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ANTI CORTE COM FORRO EM DYNEEMA E ELASTANO E REVESTIMENTO EM LATEX NITRILICO.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ANTI CORTE COM FORRO EM DYNEEMA E ELASTANO, REVESTIMENTO EM LATEX NITRILICO. PROPRIA PARA MANUSEIO DE MATERIAIS CORTANTES.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ANTI-CHAMA IMPERMEAVEL 38CM</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ANTI-CHAMA IMPERMEAVEL 38CM - LUVA PARA PROTEÇÃO TÉRMICA DA CME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00069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DE VAQUETA CANO CURTO TAMANHO 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DE VAQUETA CANO CURTO TAMANHO G</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DE VAQUETA COM PUNHO DE RASPA  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DE VAQUETA COM PUNHO DE RASPA  G</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NITRILICA CANO LONGO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110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FABRICADA EM BORRACHA NITRÍLICA, TAMANHO M E G. POSSUI ANTIDERRAPANTE NA PALMA E NA FACE PALMAR DOS DEDOS, PARTE INTERNA FORRADA DE ALGODÃO, REFORÇADA, CANO LONGO,  NA COR VERDE, 28 mm DE ESPESSURA E 33cm DE COMPRIMENTO  APRESENTAR FICHA TECNICA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NITRILICA CANO LONGO TAMANHO M</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800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FABRICADA EM BORRACHA NITRÍLICA, TAMANHO M, POSSUI ANTIDERRAPANTE NA PALMA E NA FACE PALMAR DOS DEDOS, REFORÇADA, CANO LONGO, SEMFORRO, NA COR VERDE,  CERCA DE45mm DE ESPESSURA E 43-46 cm DE COMPRIMENTO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NITRÍLICA CANO LONGO TAMANHO P</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FABRICADA EM BORRACHA NITRÍLICA, TAMANHO P, POSSUI ANTIDERRAPANTE NA PALMA E NA FACE PALMAR DOS DEDOS, REFORÇADA, CANO LONGO, SEMFORRO, NA COR VERDE,  CERCA DE45mm DE ESPESSURA E 43-46 cm DE COMPRIMENTO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NITRILICA VERDE COM FORRO REFORÇADA TAM 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Altamente resistente a produtos químicos, principalmente ácidos, cáusticos e solventes e, também, possui excelente resistência mecânica a rasgo, perfuração, corte e abrasão. Alta flexibilidade oferecendo o máximo de conforto ao usuário. E, por último, possui palma antiderrapante que facilita o manuseio seguro de objetos secos ou molhados. 33 cm de comprimento.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LUVA NITRILICA VERDE COM FORRO REFORÇADA TAM XG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Altamente resistente a produtos químicos, principalmente ácidos, cáusticos e solventes e, também, possui excelente resistência mecânica a rasgo, perfuração, corte e abrasão. Alta flexibilidade oferecendo o máximo de conforto ao usuário. E, por último, possui palma antiderrapante que facilita o manuseio seguro de objetos secos ou molhados. 33 cm de comprimento.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MASCARA CIRURGICA TRIPLA DESCARTAVEL COM ELASTICO (CAIXA COM 50 UNIDADES)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180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MASCARA CIRURGICA TRIPLA DESCARTAVEL COM ELASTICO - ATOXICA, HIPOALERGENICA, 100% POLIPROPILENO, NAO ESTERIL, NAO INFLAMAVEL, ISENTA DE FIBRA DE VIDRO, SEM LATEX, USO UNICO.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MULTI  USO INSTANTANEO OU S  C/ 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198</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MULTI  USO INSTANTANEO OU S  C/ 500ML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 COLETORA COM CAIXA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23</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PÁ COLETORA COM CAIXA EM POLIPROPILENO DE ALTA RESISTÊNCIA E CABO DE ALUMÍNIO COM MANOPLA COM FORMATO ANATÔMICO, APRESENTA ALTURA CORRETA PARA O OPERADOR QUE EFETUA O RECOLHIMENTO DOS DETRITOS E SUJIDADES EM PISOS, LEVE E RESISTENTE EVITA A FADIGA DO OPERADOR PODENDO SER UTILIZADA EM TODOS OS AMBIENTES. APRESENTAR FICHA TÉCNICA OU FOLDER</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00079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PÁ DE LIXO PLASTICA  C/ CABO LONGO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PÁ DE LIXO PLASTICA  C/ CABO LONGO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PANO DE PRATO EM TECIDO TAMANHO 0,66 X 0,41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PANO DE PRATO EM TECIDO  TAMANHO APROXIMADO 0,66 X 0,41</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PANO PARA LIMPEZA DE PISO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PANO ALVEJADO PARA LIMPEZA DE PISO 22 BATIDAS - 50x70CM</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PANO PARA LIMPEZA DE PISO aproximadamente 0,80 x 0,60 cm</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700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PANO PARA LIMPEZA DE PISO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HIGIÊNICO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CX</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80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HIGIÊNICO, FOLHA SIMPLES, ROLÃO DE 300MTS  DE 8 CM A 10 CM DE LARGURA, EMBALADOS DE FORMA ADEQUADA PARA NÃO DANIFICAR NEM CONTAMINAR O PRODUTO CONTENDO 08 UNIDADES.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HIGIÊNICO 16X4X1X30MT 2  QUALID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FD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HIGIÊNICO 16X4X1X30MT 2  QUALID</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TOALHA INTERFOLHADO BRANCO 1000FLS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707</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TOALHA INTERFOLHADO BRANCO 1000FLS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TOALHA INTERFOLHADO COR CREME 1000 FOLHAS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PAPEL TOALHA INTERFOLHADO COR CREME 1000 FOLHAS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PRATO DE VIDRO FUNDO TEMPERADO  TRANSP.</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PRATO DE VIDRO FUNDO TEMPERADO  TRANSP.</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PRENDEDOR PLÁSTICO PARA ROUPA COM 12 UNIDADES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30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PRENDEDOR PLÁSTICO PARA ROUPA COM 12 UNIDADES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00089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PULVERIZADOR 500ML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40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PULVERIZADOR FABRICADO EM POLIPROPILENO, RESISTENTE PARA CARREGAR SOLUÇÕES DE LIMPEZA. COM JATO DIRIGIDO  E EM LEQUE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REFIL MOP ÚMIDO 85% ALGODÃO E 15% POLIÉSTER, COMPATÍVEL COM HASTE EURO. INDICADOS PARA A HIGIENIZAÇÃ</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80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REFIL MOP ÚMIDO 85% ALGODÃO E 15% POLIÉSTER, COMPATÍVEL COM HASTE EURO. INDICADOS PARA A HIGIENIZAÇÃO HOSPITALAR E DE LABORATÓRIO, COM EXCELENTE ABRASÃO, ABSORÇÃO E ALTO PODER PARA RETIRAR LÍQUIDOS. COMPOSIÇÃO E FIOS PERFEITAMENTE TRAMADOS, DE MODO QUE NÃO SOLTEM FIAPOS. POSSUEM BARRA COLORIDA PARA IDENTIFICAÇÃO NA PARTE SUPERIOR DO REFIL. ESTA COLORAÇÃO DIFERENCIADA PERMITE QUE OS REFIS SEJAM IDENTIFICADOS E UTILIZADOS EM ÁREAS DIFERENTES, PREVENINDO A TRANSFERÊNCIA DE CONTAMINAÇÕES.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RODO 65CM</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16</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EQUIPAMENTO PRODUZIDO EM POLIPROPILENO COM ENCAIXE DO SISTEMA EURO. DISPONÍVEL EM CORES VARIADAS, QUE PODEM AUXILIAR NA PREVENÇÃO DA CONTAMINAÇÃO CRUZADA ENTRE AMBIENTES. DIMENSÕES 65CM. APRESENTAR FICHA TÉCNICA OU FOLDER.</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RODO COM BASE DE PLASTICO E BORRACHA DUPLA - 40CM COM DURABILIDADE E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RODO COM BASE DE PLASTICO E BORRACHA DUPLA - 40CM COM DURABILIDADE E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RODO DE MADEIRA BORRACHA DUPLA - 60CM COM DURABILIDADE E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RODO DE MADEIRA BORRACHA DUPLA - 60CM COM DURABILIDADE E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SABAO EM BARRA GLICERINADO C/ 5 UNID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90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SABAO EM BARRA GLICERINADO C/ 5 UNID</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SABAO EM PO AZUL CAIXA C/ 1KG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SABAO EM PO AZUL CAIXA C/ 1KG COMPOSIÇÃO: ALQUIL BENZENO SULFONATO DE SÓDIO, BRANQUEADOR ÓPTICO, TENSOATIVO ANIÔNICO.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11 GRS /BRANCO 1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11 GRS /BRANCO 1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125 GRS 1  QUALIDADE</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125 GRS 1  QUALIDADE</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LIQ. PEROLADO PERFUMADO 5 LTS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GL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81</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LIQ. PEROLADO PERFUMADO 5 LTS PRONTO  PARA USOM COM REGISTRO NA ANVISA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00099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PARA AS MÃOS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CX</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SABONETE EM ESPUMA P/ ASSEPSIA DAS MÃOS, SUAVE, FRAGANCIA FLORAL.SISTEMA DE DOSAGEM EM ESPUMA QUE PROPORCIONE MELHOR AÇÃO E CUSTO FINAL. FÓRMULA BALANCEADA QUE PERMITA MANTER A PELE SAUDAVEL MESMO APOS VARIOS CONTATOS. REFIL EM BOLSA PLASTICA COM APROXIMADAMENTE 1.600 APLICAÇÕES. FORMULAÇÃO COM TENSOATIVOS DE ALTA EFICIENCIA PARA REMOÇÃO TOTAL DA SUJIDADE. COMPOSIÇÃO BÁSICA: COCAMIDE DEA, SODIUM LAURETH SULFATE, METHYLPARABEN/ BULTYPARABEN/ ETHYLPARABEN/ ISOBUTYLPARABEN, LANOLIN, PROPYLENE GLYCOL, TRIETHANOLAMINE. APRESENTAR REGISTRO NO MINISTRO DA SAUDE. CAIXA CONTENDO 06 REFIS DE NO MÍNIMO 600ML CADA. APRESENTAR FICHA TECNICA E REGISTRO NA ANVISA.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r>
              <w:rPr>
                <w:rFonts w:cs="Arial"/>
                <w:sz w:val="16"/>
                <w:szCs w:val="16"/>
              </w:rPr>
              <w:t>SIM</w:t>
            </w:r>
          </w:p>
        </w:tc>
        <w:tc>
          <w:tcPr>
            <w:tcW w:w="1134"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100LTS C/100UND MICRA 0,08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1.180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100LTS C/100UND MICRA 0,08</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20LT-100UND MICRA 0,04 PRET</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20LT-100UND MICRA 0,04 PRET</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50 LITROS 10 UND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50 LITROS 10 UND</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50LTS - 100UN REFORÇADO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50LTS - 100UN REFORÇADO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LEITOSO 100LTS -100UND</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LEITOSO 100LTS -100UND</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LEITOSO 20LTS -100UNDS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DE LIXO LEITOSO 20LTS -100UNDS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HAMPER</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SACO HAMPER 120 L DESCARTÁVEL, COM FITA PARA FECHAMENTO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00107</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SHAMPOO PARA CABELOS NORMAIS 1000ML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LT</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SHAMPOO PARA CABELOS NORMAIS 1000ML</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00108</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SOLUPAN/DESENGRAXANTE CONCENTRADO BB.50l</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SOLUPAN/DESENGRAXANTE CONCENTRADO BB.50</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00109</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SUPORTE DE PLASTICO PARA FIBRAS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6</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SUPOR</w:t>
            </w:r>
            <w:r>
              <w:rPr>
                <w:rFonts w:cs="Arial"/>
                <w:sz w:val="16"/>
                <w:szCs w:val="16"/>
              </w:rPr>
              <w:t>T</w:t>
            </w:r>
            <w:r w:rsidRPr="00BD1FD4">
              <w:rPr>
                <w:rFonts w:cs="Arial"/>
                <w:sz w:val="16"/>
                <w:szCs w:val="16"/>
              </w:rPr>
              <w:t>E PLASTICO ARTICULADO, MOLDADO CO GANCHOS QUE PERMITAM A FIXAÇÃO DE DIVERSOS TIPOS DE FIBRAS DE LIMPEZA, COM CABO DE 140CM EM ALUMINIO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00110</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TOTEM DISPLAY SUPORTE PARA ÁLCOOL EM GEL, TAMANHO DE 29CM X 23CM X 100CM, ESTRUTURA EM MDF, ACOMPANH</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24</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TOTEM DISPLAY SUPORTE PARA ÁLCOOL EM GEL, TAMANHO DE 29CM X 23CM X 100CM, ESTRUTURA EM MDF, ACOMPANHA RECIPIENTE DE 500ML (VAZIO)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00111</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TOUCA DESCARTÁVEL SANFONADA EM TNT - COM 100 UNIDADES</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PC</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TOUCA DESCARTÁVEL SANFONADA EM TNT - COM 100 UNIDADES</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00112</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DE PALHA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DE PALHA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00113</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DE PELO PARA LIMPEZA AUTOMOTIVA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DE PELO PARA LIMPEZA AUTOMOTIVA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00114</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P/VASO</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50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P/VASO</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00115</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PIAÇAVA</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200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VASSOURA PIAÇAVA</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r w:rsidR="00D66579" w:rsidRPr="00BD1FD4" w:rsidTr="00D66579">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00116</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VELA DE FILTRO DE BARRO COMUN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100</w:t>
            </w:r>
          </w:p>
        </w:tc>
        <w:tc>
          <w:tcPr>
            <w:tcW w:w="6668" w:type="dxa"/>
            <w:tcBorders>
              <w:top w:val="single" w:sz="4" w:space="0" w:color="auto"/>
              <w:left w:val="single" w:sz="4" w:space="0" w:color="auto"/>
              <w:bottom w:val="single" w:sz="4" w:space="0" w:color="auto"/>
              <w:right w:val="single" w:sz="4" w:space="0" w:color="auto"/>
            </w:tcBorders>
            <w:hideMark/>
          </w:tcPr>
          <w:p w:rsidR="00D66579" w:rsidRPr="00BD1FD4" w:rsidRDefault="00D66579" w:rsidP="00241AC2">
            <w:pPr>
              <w:jc w:val="both"/>
              <w:rPr>
                <w:rFonts w:cs="Arial"/>
                <w:sz w:val="16"/>
                <w:szCs w:val="16"/>
              </w:rPr>
            </w:pPr>
            <w:r w:rsidRPr="00BD1FD4">
              <w:rPr>
                <w:rFonts w:cs="Arial"/>
                <w:sz w:val="16"/>
                <w:szCs w:val="16"/>
              </w:rPr>
              <w:t>VELA DE FILTRO DE BARRO COMUN</w:t>
            </w:r>
          </w:p>
        </w:tc>
        <w:tc>
          <w:tcPr>
            <w:tcW w:w="567"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D66579" w:rsidRPr="00BD1FD4" w:rsidRDefault="00D66579" w:rsidP="00241AC2">
            <w:pPr>
              <w:jc w:val="both"/>
              <w:rPr>
                <w:rFonts w:cs="Arial"/>
                <w:sz w:val="16"/>
                <w:szCs w:val="16"/>
              </w:rPr>
            </w:pPr>
          </w:p>
        </w:tc>
      </w:tr>
    </w:tbl>
    <w:p w:rsidR="004E47A5" w:rsidRPr="00CA2CA4" w:rsidRDefault="00833D06" w:rsidP="004E47A5">
      <w:pPr>
        <w:rPr>
          <w:sz w:val="16"/>
          <w:szCs w:val="16"/>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53674561" wp14:editId="3BDD7221">
                <wp:simplePos x="0" y="0"/>
                <wp:positionH relativeFrom="column">
                  <wp:posOffset>6467475</wp:posOffset>
                </wp:positionH>
                <wp:positionV relativeFrom="paragraph">
                  <wp:posOffset>110490</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DB3735" w:rsidRDefault="00DB3735"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7456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7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">
                <v:textbox>
                  <w:txbxContent>
                    <w:p w:rsidR="00DB3735" w:rsidRDefault="00DB3735"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PROCESSO LICITATÓRIO Nº XXX/</w:t>
      </w:r>
      <w:r w:rsidR="00B75958" w:rsidRPr="00AE5C0E">
        <w:t>2021</w:t>
      </w:r>
    </w:p>
    <w:p w:rsidR="00B75958" w:rsidRPr="00AE5C0E" w:rsidRDefault="00B75958" w:rsidP="00B75958">
      <w:pPr>
        <w:spacing w:after="0" w:line="240" w:lineRule="auto"/>
        <w:jc w:val="both"/>
      </w:pPr>
      <w:r w:rsidRPr="00AE5C0E">
        <w:t xml:space="preserve">PREGÃO ELETRÔNICO Nº </w:t>
      </w:r>
      <w:r w:rsidR="009F3253">
        <w:t>XXX</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 xml:space="preserve">LICITATÓRIO Nº </w:t>
      </w:r>
      <w:r w:rsidR="005C443C">
        <w:t>099</w:t>
      </w:r>
      <w:r w:rsidRPr="00AE5C0E">
        <w:t>/2021</w:t>
      </w:r>
    </w:p>
    <w:p w:rsidR="00B75958" w:rsidRPr="00AE5C0E" w:rsidRDefault="00B75958" w:rsidP="00B75958">
      <w:pPr>
        <w:spacing w:after="0" w:line="240" w:lineRule="auto"/>
        <w:jc w:val="both"/>
      </w:pPr>
      <w:r w:rsidRPr="00AE5C0E">
        <w:t xml:space="preserve">PREGÃO ELETRÔNICO Nº </w:t>
      </w:r>
      <w:r w:rsidR="005C443C">
        <w:t>056</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5C443C">
        <w:t>099</w:t>
      </w:r>
      <w:r w:rsidRPr="00AE5C0E">
        <w:t>/2021</w:t>
      </w:r>
    </w:p>
    <w:p w:rsidR="00B75958" w:rsidRPr="00AE5C0E" w:rsidRDefault="00B75958" w:rsidP="00B75958">
      <w:pPr>
        <w:spacing w:after="0" w:line="240" w:lineRule="auto"/>
        <w:jc w:val="both"/>
      </w:pPr>
      <w:r w:rsidRPr="00AE5C0E">
        <w:t xml:space="preserve">PREGÃO ELETRÔNICO Nº </w:t>
      </w:r>
      <w:r w:rsidR="005C443C">
        <w:t>056</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5C443C">
        <w:t>099</w:t>
      </w:r>
      <w:r w:rsidRPr="00AE5C0E">
        <w:t>/2021</w:t>
      </w:r>
    </w:p>
    <w:p w:rsidR="001A049A" w:rsidRPr="00AE5C0E" w:rsidRDefault="001A049A" w:rsidP="001A049A">
      <w:pPr>
        <w:spacing w:after="0" w:line="240" w:lineRule="auto"/>
        <w:jc w:val="both"/>
      </w:pPr>
      <w:r w:rsidRPr="00AE5C0E">
        <w:t xml:space="preserve">Modalidade: Pregão Eletrônico nº.: </w:t>
      </w:r>
      <w:r w:rsidR="005C443C">
        <w:t>056</w:t>
      </w:r>
      <w:r w:rsidRPr="00AE5C0E">
        <w:t>/2021</w:t>
      </w:r>
    </w:p>
    <w:p w:rsidR="001A049A" w:rsidRPr="00AE5C0E" w:rsidRDefault="001A049A" w:rsidP="001A049A">
      <w:pPr>
        <w:spacing w:after="0" w:line="240" w:lineRule="auto"/>
        <w:jc w:val="both"/>
      </w:pPr>
      <w:r w:rsidRPr="00AE5C0E">
        <w:t xml:space="preserve">Procedimento: Registro de Preços nº.: </w:t>
      </w:r>
      <w:r w:rsidR="005C443C">
        <w:t>035</w:t>
      </w:r>
      <w:r w:rsidRPr="00AE5C0E">
        <w:t>/2021</w:t>
      </w:r>
    </w:p>
    <w:p w:rsidR="00833D06" w:rsidRPr="00AE5C0E" w:rsidRDefault="001A049A" w:rsidP="00833D06">
      <w:pPr>
        <w:spacing w:after="0" w:line="240" w:lineRule="auto"/>
        <w:jc w:val="both"/>
      </w:pPr>
      <w:r w:rsidRPr="00AE5C0E">
        <w:t xml:space="preserve">Fiscal da Ata de Registro de Preços: </w:t>
      </w:r>
      <w:r w:rsidR="00833D06">
        <w:t>Flávio Diórgenes Cassimiro.</w:t>
      </w:r>
    </w:p>
    <w:p w:rsidR="001A049A" w:rsidRPr="00AE5C0E" w:rsidRDefault="001A049A" w:rsidP="001A049A">
      <w:pPr>
        <w:spacing w:after="0" w:line="240" w:lineRule="auto"/>
        <w:jc w:val="both"/>
      </w:pPr>
      <w:r w:rsidRPr="00AE5C0E">
        <w:t xml:space="preserve">Gestor da Ata de Registro de Preços: </w:t>
      </w:r>
      <w:r w:rsidR="00833D06">
        <w:t>Correspondente a cada secretaria</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5C443C">
        <w:t>099</w:t>
      </w:r>
      <w:r w:rsidR="001A049A" w:rsidRPr="00AE5C0E">
        <w:t xml:space="preserve">/2021 por meio do Pregão Eletrônico nº. </w:t>
      </w:r>
      <w:r w:rsidR="005C443C">
        <w:t>056</w:t>
      </w:r>
      <w:r w:rsidR="001A049A" w:rsidRPr="00AE5C0E">
        <w:t>/2021 pelo proc</w:t>
      </w:r>
      <w:r w:rsidR="009F3253">
        <w:t xml:space="preserve">edimento de REGISTRO DE PREÇOS </w:t>
      </w:r>
      <w:r w:rsidR="005C443C">
        <w:t>035</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1B420B">
        <w:t xml:space="preserve"> </w:t>
      </w:r>
      <w:r w:rsidR="00D45372" w:rsidRPr="001E6014">
        <w:rPr>
          <w:rFonts w:cs="Arial"/>
          <w:b/>
          <w:spacing w:val="-10"/>
          <w:szCs w:val="20"/>
        </w:rPr>
        <w:t xml:space="preserve">REGISTRO DE PREÇOS DESTINADO </w:t>
      </w:r>
      <w:r w:rsidR="00D45372" w:rsidRPr="001E6014">
        <w:rPr>
          <w:rFonts w:cs="Arial"/>
          <w:b/>
          <w:bCs/>
          <w:szCs w:val="20"/>
        </w:rPr>
        <w:t>À FUTURA, EVENTUAL E PARCELADA AQUISIÇÃO DE MATERIAIS DE LIMPEZA, HIGIENE PESSOAL, ITENS DE SEGURANÇA E OUTROS, PARA DIVERSOS SETORES</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xml:space="preserve">, </w:t>
      </w:r>
      <w:r w:rsidRPr="00AE5C0E">
        <w:t>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r w:rsidR="00051B3C">
        <w:t>.</w:t>
      </w:r>
      <w:r w:rsidR="00A119CE" w:rsidRPr="00AE5C0E">
        <w:t>.</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w:t>
      </w:r>
      <w:r w:rsidR="00A119CE" w:rsidRPr="00AE5C0E">
        <w:rPr>
          <w:b/>
        </w:rPr>
        <w:t>.</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927FC0">
        <w:rPr>
          <w:b/>
        </w:rPr>
        <w:t>7</w:t>
      </w:r>
      <w:r w:rsidR="00A119CE" w:rsidRPr="00AE5C0E">
        <w:rPr>
          <w:b/>
        </w:rPr>
        <w:t>.</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927FC0">
        <w:rPr>
          <w:b/>
        </w:rPr>
        <w:t>8</w:t>
      </w:r>
      <w:r w:rsidR="00A119CE" w:rsidRPr="00AE5C0E">
        <w:rPr>
          <w:b/>
        </w:rPr>
        <w:t>.</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927FC0">
        <w:rPr>
          <w:b/>
        </w:rPr>
        <w:t>9</w:t>
      </w:r>
      <w:r w:rsidR="00A119CE" w:rsidRPr="00AE5C0E">
        <w:rPr>
          <w:b/>
        </w:rPr>
        <w:t>.</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w:t>
      </w:r>
      <w:r w:rsidR="00927FC0">
        <w:rPr>
          <w:b/>
        </w:rPr>
        <w:t>0</w:t>
      </w:r>
      <w:r w:rsidR="00A119CE" w:rsidRPr="00AE5C0E">
        <w:rPr>
          <w:b/>
        </w:rPr>
        <w:t>.</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833D06" w:rsidRPr="00DB5B1B" w:rsidRDefault="00833D06" w:rsidP="00833D06">
      <w:pPr>
        <w:adjustRightInd w:val="0"/>
        <w:spacing w:after="0" w:line="240" w:lineRule="auto"/>
        <w:jc w:val="both"/>
        <w:rPr>
          <w:rFonts w:cs="Candara"/>
          <w:color w:val="000000"/>
        </w:rPr>
      </w:pPr>
      <w:r>
        <w:rPr>
          <w:b/>
        </w:rPr>
        <w:t>8.</w:t>
      </w:r>
      <w:r>
        <w:rPr>
          <w:rFonts w:cs="Candara"/>
          <w:color w:val="000000"/>
        </w:rPr>
        <w:t xml:space="preserve">1. </w:t>
      </w:r>
      <w:r w:rsidRPr="00DB5B1B">
        <w:rPr>
          <w:rFonts w:cs="Candara"/>
          <w:color w:val="000000"/>
        </w:rPr>
        <w:t>Todos os produtos deverão s</w:t>
      </w:r>
      <w:r>
        <w:rPr>
          <w:rFonts w:cs="Candara"/>
          <w:color w:val="000000"/>
        </w:rPr>
        <w:t>er entregues de forma parcelada e instalados, conforme  a d</w:t>
      </w:r>
      <w:r w:rsidRPr="00DB5B1B">
        <w:rPr>
          <w:rFonts w:cs="Candara"/>
          <w:color w:val="000000"/>
        </w:rPr>
        <w:t>eterminação da secretaria solicitante,</w:t>
      </w:r>
      <w:r>
        <w:rPr>
          <w:rFonts w:cs="Candara"/>
          <w:color w:val="000000"/>
        </w:rPr>
        <w:t xml:space="preserve"> será encaminhado o projeto com as medidas necessárias, de acordo com a necessidade</w:t>
      </w:r>
      <w:r w:rsidRPr="00DB5B1B">
        <w:rPr>
          <w:rFonts w:cs="Candara"/>
          <w:color w:val="000000"/>
        </w:rPr>
        <w:t xml:space="preserve">; </w:t>
      </w:r>
      <w:r>
        <w:rPr>
          <w:rFonts w:cs="Candara"/>
          <w:color w:val="000000"/>
        </w:rPr>
        <w:t>Se necessário, o fornecedor deverá comparecer ao local para realizar medição e vistoria do local, para posterior fornecimento do material e instalação.</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impreterivelmente no prazo máximo</w:t>
      </w:r>
      <w:r w:rsidR="008219A7">
        <w:rPr>
          <w:rFonts w:cs="Candara"/>
          <w:color w:val="000000"/>
        </w:rPr>
        <w:t xml:space="preserve"> de 15</w:t>
      </w:r>
      <w:r w:rsidRPr="00DB5B1B">
        <w:rPr>
          <w:rFonts w:cs="Candara"/>
          <w:color w:val="000000"/>
        </w:rPr>
        <w:t xml:space="preserve"> (</w:t>
      </w:r>
      <w:r w:rsidR="008219A7">
        <w:rPr>
          <w:rFonts w:cs="Candara"/>
          <w:color w:val="000000"/>
        </w:rPr>
        <w:t>quinze</w:t>
      </w:r>
      <w:r w:rsidRPr="00DB5B1B">
        <w:rPr>
          <w:rFonts w:cs="Candara"/>
          <w:color w:val="000000"/>
        </w:rPr>
        <w:t xml:space="preserve">) dias consecutivos, após seu recebimento;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3.3. </w:t>
      </w:r>
      <w:r w:rsidRPr="00DB5B1B">
        <w:rPr>
          <w:rFonts w:cs="Candara"/>
          <w:color w:val="000000"/>
        </w:rPr>
        <w:t xml:space="preserve">Após transcorridos </w:t>
      </w:r>
      <w:r w:rsidR="008219A7">
        <w:rPr>
          <w:rFonts w:cs="Candara"/>
          <w:color w:val="000000"/>
        </w:rPr>
        <w:t>3</w:t>
      </w:r>
      <w:r w:rsidRPr="00DB5B1B">
        <w:rPr>
          <w:rFonts w:cs="Candara"/>
          <w:color w:val="000000"/>
        </w:rPr>
        <w:t xml:space="preserve">0 dias consecutivos, constatada a não entrega dos produtos, a empresa será notificada extrajudicialmente.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833D06" w:rsidRPr="00DB5B1B" w:rsidRDefault="00833D06" w:rsidP="00833D06">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833D06" w:rsidRPr="00CA5B9F" w:rsidRDefault="00833D06" w:rsidP="00833D06">
      <w:pPr>
        <w:adjustRightInd w:val="0"/>
        <w:spacing w:after="0" w:line="240" w:lineRule="auto"/>
        <w:jc w:val="both"/>
        <w:rPr>
          <w:rFonts w:cs="Candara"/>
          <w:color w:val="000000"/>
        </w:rPr>
      </w:pPr>
      <w:r>
        <w:rPr>
          <w:rFonts w:cs="Candara"/>
          <w:b/>
          <w:bCs/>
          <w:color w:val="000000"/>
        </w:rPr>
        <w:t>8.7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927FC0">
        <w:t>fornecer os produtos</w:t>
      </w:r>
      <w:r w:rsidR="00A119CE" w:rsidRPr="00AE5C0E">
        <w:t xml:space="preserve">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indenização ao MUNICÍPIO da diferença de custo para aquisição dos</w:t>
      </w:r>
      <w:r w:rsidR="00927FC0">
        <w:t xml:space="preserve"> produtos</w:t>
      </w:r>
      <w:r w:rsidRPr="00AE5C0E">
        <w:t xml:space="preserve">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W w:w="0" w:type="auto"/>
        <w:tblInd w:w="28" w:type="dxa"/>
        <w:tblLook w:val="04A0" w:firstRow="1" w:lastRow="0" w:firstColumn="1" w:lastColumn="0" w:noHBand="0" w:noVBand="1"/>
      </w:tblPr>
      <w:tblGrid>
        <w:gridCol w:w="4240"/>
        <w:gridCol w:w="7"/>
        <w:gridCol w:w="4253"/>
        <w:gridCol w:w="543"/>
      </w:tblGrid>
      <w:tr w:rsidR="004A4C09" w:rsidRPr="004A4C09" w:rsidTr="00BE3AE7">
        <w:trPr>
          <w:gridAfter w:val="1"/>
          <w:wAfter w:w="569" w:type="dxa"/>
        </w:trPr>
        <w:tc>
          <w:tcPr>
            <w:tcW w:w="4514" w:type="dxa"/>
            <w:shd w:val="clear" w:color="auto" w:fill="auto"/>
            <w:vAlign w:val="center"/>
          </w:tcPr>
          <w:p w:rsidR="004A4C09" w:rsidRPr="004A4C09" w:rsidRDefault="004A4C09" w:rsidP="00BE3AE7">
            <w:pPr>
              <w:spacing w:after="0" w:line="240" w:lineRule="auto"/>
              <w:jc w:val="center"/>
              <w:rPr>
                <w:rFonts w:cs="Arial"/>
              </w:rPr>
            </w:pPr>
            <w:r w:rsidRPr="004A4C09">
              <w:rPr>
                <w:rFonts w:cs="Arial"/>
              </w:rPr>
              <w:t>Hélio Rosa Maria da Natividade</w:t>
            </w:r>
          </w:p>
          <w:p w:rsidR="004A4C09" w:rsidRPr="004A4C09" w:rsidRDefault="004A4C09" w:rsidP="00BE3AE7">
            <w:pPr>
              <w:pStyle w:val="Ttulo3"/>
              <w:spacing w:before="0" w:line="240" w:lineRule="auto"/>
              <w:ind w:right="-9"/>
              <w:jc w:val="center"/>
              <w:rPr>
                <w:rFonts w:asciiTheme="minorHAnsi" w:hAnsiTheme="minorHAnsi" w:cs="Arial"/>
                <w:b/>
                <w:color w:val="auto"/>
                <w:sz w:val="22"/>
                <w:szCs w:val="22"/>
              </w:rPr>
            </w:pPr>
            <w:r w:rsidRPr="004A4C09">
              <w:rPr>
                <w:rFonts w:asciiTheme="minorHAnsi" w:hAnsiTheme="minorHAnsi" w:cs="Arial"/>
                <w:b/>
                <w:color w:val="auto"/>
                <w:sz w:val="22"/>
                <w:szCs w:val="22"/>
              </w:rPr>
              <w:t>Secretário Municipal de Estradas e Transportes</w:t>
            </w:r>
          </w:p>
        </w:tc>
        <w:tc>
          <w:tcPr>
            <w:tcW w:w="4529" w:type="dxa"/>
            <w:gridSpan w:val="2"/>
            <w:shd w:val="clear" w:color="auto" w:fill="auto"/>
            <w:vAlign w:val="center"/>
          </w:tcPr>
          <w:p w:rsidR="004A4C09" w:rsidRPr="004A4C09" w:rsidRDefault="004A4C09" w:rsidP="00BE3AE7">
            <w:pPr>
              <w:pStyle w:val="Corpodetexto"/>
              <w:jc w:val="center"/>
              <w:rPr>
                <w:rFonts w:asciiTheme="minorHAnsi" w:hAnsiTheme="minorHAnsi" w:cs="Arial"/>
              </w:rPr>
            </w:pPr>
            <w:r w:rsidRPr="004A4C09">
              <w:rPr>
                <w:rFonts w:asciiTheme="minorHAnsi" w:hAnsiTheme="minorHAnsi" w:cs="Arial"/>
              </w:rPr>
              <w:t>Júlio dos Reis Pereira</w:t>
            </w:r>
          </w:p>
          <w:p w:rsidR="004A4C09" w:rsidRPr="004A4C09" w:rsidRDefault="004A4C09" w:rsidP="00BE3AE7">
            <w:pPr>
              <w:pStyle w:val="Corpodetexto"/>
              <w:jc w:val="center"/>
              <w:rPr>
                <w:rFonts w:asciiTheme="minorHAnsi" w:hAnsiTheme="minorHAnsi" w:cs="Arial"/>
                <w:b/>
              </w:rPr>
            </w:pPr>
            <w:r w:rsidRPr="004A4C09">
              <w:rPr>
                <w:rFonts w:asciiTheme="minorHAnsi" w:hAnsiTheme="minorHAnsi" w:cs="Arial"/>
                <w:b/>
              </w:rPr>
              <w:t>Secretário Municipal de Agricultura, Pecuária,</w:t>
            </w:r>
          </w:p>
          <w:p w:rsidR="004A4C09" w:rsidRPr="004A4C09" w:rsidRDefault="004A4C09" w:rsidP="00BE3AE7">
            <w:pPr>
              <w:pStyle w:val="Corpodetexto"/>
              <w:jc w:val="center"/>
              <w:rPr>
                <w:rFonts w:asciiTheme="minorHAnsi" w:hAnsiTheme="minorHAnsi" w:cs="Arial"/>
                <w:b/>
              </w:rPr>
            </w:pPr>
            <w:r w:rsidRPr="004A4C09">
              <w:rPr>
                <w:rFonts w:asciiTheme="minorHAnsi" w:hAnsiTheme="minorHAnsi" w:cs="Arial"/>
                <w:b/>
              </w:rPr>
              <w:t>Abastecimento e Meio Ambiente</w:t>
            </w:r>
          </w:p>
        </w:tc>
      </w:tr>
      <w:tr w:rsidR="004A4C09" w:rsidRPr="004A4C09" w:rsidTr="00BE3AE7">
        <w:trPr>
          <w:gridAfter w:val="1"/>
          <w:wAfter w:w="569" w:type="dxa"/>
          <w:trHeight w:val="990"/>
        </w:trPr>
        <w:tc>
          <w:tcPr>
            <w:tcW w:w="4514" w:type="dxa"/>
            <w:shd w:val="clear" w:color="auto" w:fill="auto"/>
            <w:vAlign w:val="center"/>
          </w:tcPr>
          <w:p w:rsidR="004A4C09" w:rsidRPr="004A4C09" w:rsidRDefault="004A4C09" w:rsidP="00BE3AE7">
            <w:pPr>
              <w:pStyle w:val="Corpodetexto"/>
              <w:jc w:val="center"/>
              <w:rPr>
                <w:rFonts w:asciiTheme="minorHAnsi" w:hAnsiTheme="minorHAnsi" w:cs="Arial"/>
              </w:rPr>
            </w:pPr>
            <w:r w:rsidRPr="004A4C09">
              <w:rPr>
                <w:rFonts w:asciiTheme="minorHAnsi" w:hAnsiTheme="minorHAnsi" w:cs="Arial"/>
              </w:rPr>
              <w:t>Vanessa Beatriz Borges Queiroz</w:t>
            </w:r>
          </w:p>
          <w:p w:rsidR="004A4C09" w:rsidRPr="004A4C09" w:rsidRDefault="004A4C09" w:rsidP="00BE3AE7">
            <w:pPr>
              <w:pStyle w:val="Ttulo3"/>
              <w:spacing w:before="0" w:line="240" w:lineRule="auto"/>
              <w:ind w:right="-9"/>
              <w:jc w:val="center"/>
              <w:rPr>
                <w:rFonts w:asciiTheme="minorHAnsi" w:hAnsiTheme="minorHAnsi" w:cs="Arial"/>
                <w:b/>
                <w:color w:val="auto"/>
                <w:sz w:val="22"/>
                <w:szCs w:val="22"/>
              </w:rPr>
            </w:pPr>
            <w:r w:rsidRPr="004A4C09">
              <w:rPr>
                <w:rFonts w:asciiTheme="minorHAnsi" w:hAnsiTheme="minorHAnsi" w:cs="Arial"/>
                <w:b/>
                <w:color w:val="auto"/>
                <w:sz w:val="22"/>
                <w:szCs w:val="22"/>
              </w:rPr>
              <w:t>Secretária Municipal de Saúde</w:t>
            </w:r>
          </w:p>
        </w:tc>
        <w:tc>
          <w:tcPr>
            <w:tcW w:w="4529" w:type="dxa"/>
            <w:gridSpan w:val="2"/>
            <w:shd w:val="clear" w:color="auto" w:fill="auto"/>
            <w:vAlign w:val="center"/>
          </w:tcPr>
          <w:p w:rsidR="004A4C09" w:rsidRPr="004A4C09" w:rsidRDefault="004A4C09" w:rsidP="00BE3AE7">
            <w:pPr>
              <w:pStyle w:val="Corpodetexto"/>
              <w:jc w:val="center"/>
              <w:rPr>
                <w:rFonts w:asciiTheme="minorHAnsi" w:hAnsiTheme="minorHAnsi" w:cs="Arial"/>
                <w:b/>
              </w:rPr>
            </w:pPr>
          </w:p>
          <w:p w:rsidR="004A4C09" w:rsidRPr="004A4C09" w:rsidRDefault="004A4C09" w:rsidP="00BE3AE7">
            <w:pPr>
              <w:pStyle w:val="Corpodetexto"/>
              <w:jc w:val="center"/>
              <w:rPr>
                <w:rFonts w:asciiTheme="minorHAnsi" w:hAnsiTheme="minorHAnsi" w:cs="Arial"/>
              </w:rPr>
            </w:pPr>
            <w:r w:rsidRPr="004A4C09">
              <w:rPr>
                <w:rFonts w:asciiTheme="minorHAnsi" w:hAnsiTheme="minorHAnsi" w:cs="Arial"/>
              </w:rPr>
              <w:t>Guilherme Alves e Silva</w:t>
            </w:r>
          </w:p>
          <w:p w:rsidR="004A4C09" w:rsidRPr="004A4C09" w:rsidRDefault="004A4C09" w:rsidP="00BE3AE7">
            <w:pPr>
              <w:pStyle w:val="Corpodetexto"/>
              <w:jc w:val="center"/>
              <w:rPr>
                <w:rFonts w:asciiTheme="minorHAnsi" w:hAnsiTheme="minorHAnsi" w:cs="Arial"/>
                <w:b/>
              </w:rPr>
            </w:pPr>
            <w:r w:rsidRPr="004A4C09">
              <w:rPr>
                <w:rFonts w:asciiTheme="minorHAnsi" w:hAnsiTheme="minorHAnsi" w:cs="Arial"/>
                <w:b/>
              </w:rPr>
              <w:t xml:space="preserve">Secretário Municipal de Assistência Social </w:t>
            </w:r>
          </w:p>
          <w:p w:rsidR="004A4C09" w:rsidRPr="004A4C09" w:rsidRDefault="004A4C09" w:rsidP="00BE3AE7">
            <w:pPr>
              <w:pStyle w:val="Ttulo3"/>
              <w:spacing w:before="0" w:line="240" w:lineRule="auto"/>
              <w:ind w:right="-9"/>
              <w:rPr>
                <w:rFonts w:asciiTheme="minorHAnsi" w:hAnsiTheme="minorHAnsi" w:cs="Arial"/>
                <w:b/>
                <w:color w:val="auto"/>
                <w:sz w:val="22"/>
                <w:szCs w:val="22"/>
                <w:lang w:val="x-none"/>
              </w:rPr>
            </w:pPr>
          </w:p>
        </w:tc>
      </w:tr>
      <w:tr w:rsidR="004A4C09" w:rsidRPr="004A4C09" w:rsidTr="00BE3AE7">
        <w:trPr>
          <w:gridAfter w:val="1"/>
          <w:wAfter w:w="569" w:type="dxa"/>
        </w:trPr>
        <w:tc>
          <w:tcPr>
            <w:tcW w:w="4514" w:type="dxa"/>
            <w:shd w:val="clear" w:color="auto" w:fill="auto"/>
            <w:vAlign w:val="center"/>
          </w:tcPr>
          <w:p w:rsidR="004A4C09" w:rsidRPr="004A4C09" w:rsidRDefault="004A4C09" w:rsidP="00BE3AE7">
            <w:pPr>
              <w:pStyle w:val="Corpodetexto"/>
              <w:jc w:val="center"/>
              <w:rPr>
                <w:rFonts w:asciiTheme="minorHAnsi" w:hAnsiTheme="minorHAnsi" w:cs="Arial"/>
              </w:rPr>
            </w:pPr>
            <w:r w:rsidRPr="004A4C09">
              <w:rPr>
                <w:rFonts w:asciiTheme="minorHAnsi" w:hAnsiTheme="minorHAnsi" w:cs="Arial"/>
              </w:rPr>
              <w:t>Nilda Maria de Sousa Borges</w:t>
            </w:r>
          </w:p>
          <w:p w:rsidR="004A4C09" w:rsidRPr="004A4C09" w:rsidRDefault="004A4C09" w:rsidP="00BE3AE7">
            <w:pPr>
              <w:pStyle w:val="Corpodetexto"/>
              <w:jc w:val="center"/>
              <w:rPr>
                <w:rFonts w:asciiTheme="minorHAnsi" w:hAnsiTheme="minorHAnsi" w:cs="Arial"/>
                <w:b/>
              </w:rPr>
            </w:pPr>
            <w:r w:rsidRPr="004A4C09">
              <w:rPr>
                <w:rFonts w:asciiTheme="minorHAnsi" w:hAnsiTheme="minorHAnsi" w:cs="Arial"/>
                <w:b/>
              </w:rPr>
              <w:t>Secretária Municipal de Educação, Cultura,</w:t>
            </w:r>
          </w:p>
          <w:p w:rsidR="004A4C09" w:rsidRPr="004A4C09" w:rsidRDefault="004A4C09" w:rsidP="00BE3AE7">
            <w:pPr>
              <w:pStyle w:val="Corpodetexto"/>
              <w:jc w:val="center"/>
              <w:rPr>
                <w:rFonts w:asciiTheme="minorHAnsi" w:hAnsiTheme="minorHAnsi" w:cs="Arial"/>
                <w:b/>
              </w:rPr>
            </w:pPr>
            <w:r w:rsidRPr="004A4C09">
              <w:rPr>
                <w:rFonts w:asciiTheme="minorHAnsi" w:hAnsiTheme="minorHAnsi" w:cs="Arial"/>
                <w:b/>
              </w:rPr>
              <w:t xml:space="preserve">Desportos e Turismo </w:t>
            </w:r>
          </w:p>
        </w:tc>
        <w:tc>
          <w:tcPr>
            <w:tcW w:w="4529" w:type="dxa"/>
            <w:gridSpan w:val="2"/>
            <w:shd w:val="clear" w:color="auto" w:fill="auto"/>
            <w:vAlign w:val="center"/>
          </w:tcPr>
          <w:p w:rsidR="004A4C09" w:rsidRPr="004A4C09" w:rsidRDefault="004A4C09" w:rsidP="00BE3AE7">
            <w:pPr>
              <w:pStyle w:val="Corpodetexto"/>
              <w:jc w:val="center"/>
              <w:rPr>
                <w:rFonts w:asciiTheme="minorHAnsi" w:hAnsiTheme="minorHAnsi" w:cs="Arial"/>
              </w:rPr>
            </w:pPr>
          </w:p>
          <w:p w:rsidR="004A4C09" w:rsidRPr="004A4C09" w:rsidRDefault="004A4C09" w:rsidP="00BE3AE7">
            <w:pPr>
              <w:pStyle w:val="Corpodetexto"/>
              <w:jc w:val="center"/>
              <w:rPr>
                <w:rFonts w:asciiTheme="minorHAnsi" w:hAnsiTheme="minorHAnsi" w:cs="Arial"/>
              </w:rPr>
            </w:pPr>
            <w:r w:rsidRPr="004A4C09">
              <w:rPr>
                <w:rFonts w:asciiTheme="minorHAnsi" w:hAnsiTheme="minorHAnsi" w:cs="Arial"/>
              </w:rPr>
              <w:t>Gilmar Caetano da Silva</w:t>
            </w:r>
          </w:p>
          <w:p w:rsidR="004A4C09" w:rsidRPr="004A4C09" w:rsidRDefault="004A4C09" w:rsidP="00BE3AE7">
            <w:pPr>
              <w:pStyle w:val="Corpodetexto"/>
              <w:jc w:val="center"/>
              <w:rPr>
                <w:rFonts w:asciiTheme="minorHAnsi" w:hAnsiTheme="minorHAnsi" w:cs="Arial"/>
                <w:b/>
              </w:rPr>
            </w:pPr>
            <w:r w:rsidRPr="004A4C09">
              <w:rPr>
                <w:rFonts w:asciiTheme="minorHAnsi" w:hAnsiTheme="minorHAnsi" w:cs="Arial"/>
                <w:b/>
              </w:rPr>
              <w:t>Secretário Municipal de Obras e Serviços Públicos</w:t>
            </w:r>
          </w:p>
        </w:tc>
      </w:tr>
      <w:tr w:rsidR="004A4C09" w:rsidRPr="004A4C09" w:rsidTr="00BE3AE7">
        <w:trPr>
          <w:gridAfter w:val="1"/>
          <w:wAfter w:w="569" w:type="dxa"/>
          <w:trHeight w:val="486"/>
        </w:trPr>
        <w:tc>
          <w:tcPr>
            <w:tcW w:w="4521" w:type="dxa"/>
            <w:gridSpan w:val="2"/>
            <w:shd w:val="clear" w:color="auto" w:fill="auto"/>
            <w:vAlign w:val="center"/>
          </w:tcPr>
          <w:p w:rsidR="004A4C09" w:rsidRPr="004A4C09" w:rsidRDefault="004A4C09" w:rsidP="00BE3AE7">
            <w:pPr>
              <w:spacing w:after="0" w:line="240" w:lineRule="auto"/>
              <w:jc w:val="center"/>
              <w:rPr>
                <w:rFonts w:cs="Arial"/>
              </w:rPr>
            </w:pPr>
            <w:r w:rsidRPr="004A4C09">
              <w:rPr>
                <w:rFonts w:cs="Arial"/>
              </w:rPr>
              <w:t>Mateus Araújo de Freitas</w:t>
            </w:r>
          </w:p>
          <w:p w:rsidR="004A4C09" w:rsidRPr="004A4C09" w:rsidRDefault="004A4C09" w:rsidP="00BE3AE7">
            <w:pPr>
              <w:spacing w:after="0" w:line="240" w:lineRule="auto"/>
              <w:jc w:val="center"/>
              <w:rPr>
                <w:rFonts w:cs="Arial"/>
                <w:b/>
              </w:rPr>
            </w:pPr>
            <w:r w:rsidRPr="004A4C09">
              <w:rPr>
                <w:rFonts w:cs="Arial"/>
                <w:b/>
              </w:rPr>
              <w:t>Secretário Municipal de Administração</w:t>
            </w:r>
          </w:p>
          <w:p w:rsidR="004A4C09" w:rsidRPr="004A4C09" w:rsidRDefault="004A4C09" w:rsidP="00BE3AE7">
            <w:pPr>
              <w:spacing w:after="0" w:line="240" w:lineRule="auto"/>
              <w:jc w:val="center"/>
              <w:rPr>
                <w:rFonts w:cs="Arial"/>
              </w:rPr>
            </w:pPr>
          </w:p>
        </w:tc>
        <w:tc>
          <w:tcPr>
            <w:tcW w:w="4522" w:type="dxa"/>
            <w:shd w:val="clear" w:color="auto" w:fill="auto"/>
            <w:vAlign w:val="center"/>
          </w:tcPr>
          <w:p w:rsidR="004A4C09" w:rsidRPr="004A4C09" w:rsidRDefault="004A4C09" w:rsidP="00BE3AE7">
            <w:pPr>
              <w:spacing w:after="0" w:line="240" w:lineRule="auto"/>
              <w:jc w:val="center"/>
            </w:pPr>
            <w:r w:rsidRPr="004A4C09">
              <w:t>Rhenys da Silva Cambraia</w:t>
            </w:r>
          </w:p>
          <w:p w:rsidR="004A4C09" w:rsidRPr="004A4C09" w:rsidRDefault="004A4C09" w:rsidP="00BE3AE7">
            <w:pPr>
              <w:spacing w:after="0" w:line="240" w:lineRule="auto"/>
              <w:jc w:val="center"/>
              <w:rPr>
                <w:b/>
              </w:rPr>
            </w:pPr>
            <w:r w:rsidRPr="004A4C09">
              <w:rPr>
                <w:b/>
              </w:rPr>
              <w:t>Prefeito Municipal</w:t>
            </w:r>
          </w:p>
          <w:p w:rsidR="004A4C09" w:rsidRPr="004A4C09" w:rsidRDefault="004A4C09" w:rsidP="00BE3AE7">
            <w:pPr>
              <w:pStyle w:val="Corpodetexto"/>
              <w:rPr>
                <w:rFonts w:asciiTheme="minorHAnsi" w:hAnsiTheme="minorHAnsi" w:cs="Arial"/>
                <w:b/>
                <w:lang w:val="pt-BR"/>
              </w:rPr>
            </w:pPr>
          </w:p>
        </w:tc>
      </w:tr>
      <w:tr w:rsidR="004A4C09" w:rsidRPr="004A4C09" w:rsidTr="00BE3AE7">
        <w:trPr>
          <w:trHeight w:val="669"/>
        </w:trPr>
        <w:tc>
          <w:tcPr>
            <w:tcW w:w="9640" w:type="dxa"/>
            <w:gridSpan w:val="4"/>
            <w:vAlign w:val="center"/>
          </w:tcPr>
          <w:p w:rsidR="004A4C09" w:rsidRPr="004A4C09" w:rsidRDefault="004A4C09" w:rsidP="00BE3AE7">
            <w:pPr>
              <w:spacing w:after="0" w:line="240" w:lineRule="auto"/>
              <w:jc w:val="center"/>
              <w:rPr>
                <w:u w:val="single"/>
              </w:rPr>
            </w:pPr>
            <w:r w:rsidRPr="004A4C09">
              <w:rPr>
                <w:u w:val="single"/>
              </w:rPr>
              <w:t>Representante Legal</w:t>
            </w:r>
          </w:p>
          <w:p w:rsidR="004A4C09" w:rsidRPr="004A4C09" w:rsidRDefault="004A4C09" w:rsidP="00BE3AE7">
            <w:pPr>
              <w:spacing w:after="0" w:line="240" w:lineRule="auto"/>
              <w:jc w:val="center"/>
              <w:rPr>
                <w:b/>
                <w:u w:val="single"/>
              </w:rPr>
            </w:pPr>
            <w:r w:rsidRPr="004A4C09">
              <w:rPr>
                <w:b/>
                <w:u w:val="single"/>
              </w:rPr>
              <w:t>Razão social da contratada</w:t>
            </w:r>
          </w:p>
        </w:tc>
      </w:tr>
    </w:tbl>
    <w:p w:rsidR="004A4C09" w:rsidRPr="00AE5C0E" w:rsidRDefault="004A4C09" w:rsidP="004A4C09">
      <w:pPr>
        <w:spacing w:after="0" w:line="240" w:lineRule="auto"/>
      </w:pPr>
      <w:r w:rsidRPr="00123CE9">
        <w:rPr>
          <w:u w:val="single"/>
        </w:rPr>
        <w:t>I - __________________________</w:t>
      </w:r>
      <w:r w:rsidRPr="00AE5C0E">
        <w:t>_____________________________________</w:t>
      </w:r>
    </w:p>
    <w:p w:rsidR="004A4C09" w:rsidRPr="00AE5C0E" w:rsidRDefault="004A4C09" w:rsidP="004A4C09">
      <w:pPr>
        <w:spacing w:after="0" w:line="240" w:lineRule="auto"/>
      </w:pPr>
      <w:r w:rsidRPr="00AE5C0E">
        <w:t>II - _____________________________________________________</w:t>
      </w:r>
    </w:p>
    <w:p w:rsidR="004A4C09" w:rsidRPr="00AE5C0E" w:rsidRDefault="004A4C09" w:rsidP="004A4C09">
      <w:pPr>
        <w:spacing w:after="0" w:line="240" w:lineRule="auto"/>
      </w:pPr>
    </w:p>
    <w:p w:rsidR="00D45372" w:rsidRDefault="00D45372" w:rsidP="00996E5A">
      <w:pPr>
        <w:spacing w:after="0" w:line="240" w:lineRule="auto"/>
      </w:pPr>
    </w:p>
    <w:p w:rsidR="005C443C" w:rsidRDefault="005C443C" w:rsidP="00996E5A">
      <w:pPr>
        <w:spacing w:after="0" w:line="240" w:lineRule="auto"/>
      </w:pPr>
    </w:p>
    <w:p w:rsidR="005C443C" w:rsidRDefault="005C443C" w:rsidP="00996E5A">
      <w:pPr>
        <w:spacing w:after="0" w:line="240" w:lineRule="auto"/>
      </w:pPr>
    </w:p>
    <w:p w:rsidR="005C443C" w:rsidRDefault="005C443C" w:rsidP="00996E5A">
      <w:pPr>
        <w:spacing w:after="0" w:line="240" w:lineRule="auto"/>
      </w:pPr>
    </w:p>
    <w:p w:rsidR="00D45372" w:rsidRDefault="00D45372" w:rsidP="00996E5A">
      <w:pPr>
        <w:spacing w:after="0" w:line="240" w:lineRule="auto"/>
      </w:pP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5C443C">
        <w:t>99</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5C443C">
        <w:t>0</w:t>
      </w:r>
      <w:r w:rsidR="00976AB2">
        <w:t>56/2</w:t>
      </w:r>
      <w:r w:rsidRPr="00AE5C0E">
        <w:t>021</w:t>
      </w:r>
      <w:r w:rsidRPr="00AE5C0E">
        <w:tab/>
      </w:r>
    </w:p>
    <w:p w:rsidR="003A24A9" w:rsidRPr="00AE5C0E" w:rsidRDefault="003A24A9" w:rsidP="00B75958">
      <w:pPr>
        <w:spacing w:after="0" w:line="240" w:lineRule="auto"/>
        <w:jc w:val="both"/>
      </w:pPr>
      <w:r w:rsidRPr="00AE5C0E">
        <w:t>Sistema de Regis</w:t>
      </w:r>
      <w:r w:rsidR="00F138D1">
        <w:t xml:space="preserve">tro de Preços nº.: </w:t>
      </w:r>
      <w:r w:rsidR="00976AB2">
        <w:t>035</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976AB2">
        <w:t>099</w:t>
      </w:r>
      <w:r w:rsidRPr="00AE5C0E">
        <w:t xml:space="preserve">/2021 por </w:t>
      </w:r>
      <w:r w:rsidR="003A24A9" w:rsidRPr="00AE5C0E">
        <w:t xml:space="preserve">do Pregão Eletrônico nº </w:t>
      </w:r>
      <w:r w:rsidR="00976AB2">
        <w:t>056</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D45372" w:rsidRDefault="00B75958" w:rsidP="00B75958">
      <w:pPr>
        <w:spacing w:after="0" w:line="240" w:lineRule="auto"/>
        <w:jc w:val="both"/>
        <w:rPr>
          <w:b/>
        </w:rPr>
      </w:pPr>
      <w:r w:rsidRPr="00AE5C0E">
        <w:rPr>
          <w:b/>
        </w:rPr>
        <w:t>2.1.</w:t>
      </w:r>
      <w:r w:rsidRPr="00AE5C0E">
        <w:t xml:space="preserve"> O prese</w:t>
      </w:r>
      <w:r w:rsidR="002A7E0B" w:rsidRPr="00AE5C0E">
        <w:t xml:space="preserve">nte contrato tem como objeto a </w:t>
      </w:r>
      <w:r w:rsidR="00D45372" w:rsidRPr="001E6014">
        <w:rPr>
          <w:rFonts w:cs="Arial"/>
          <w:b/>
          <w:spacing w:val="-10"/>
          <w:szCs w:val="20"/>
        </w:rPr>
        <w:t xml:space="preserve">REGISTRO DE PREÇOS DESTINADO </w:t>
      </w:r>
      <w:r w:rsidR="00D45372" w:rsidRPr="001E6014">
        <w:rPr>
          <w:rFonts w:cs="Arial"/>
          <w:b/>
          <w:bCs/>
          <w:szCs w:val="20"/>
        </w:rPr>
        <w:t>À FUTURA, EVENTUAL E PARCELADA AQUISIÇÃO DE MATERIAIS DE LIMPEZA, HIGIENE PESSOAL, ITENS DE SEGURANÇA E OUTROS, PARA DIVERSOS SETORES</w:t>
      </w:r>
      <w:r w:rsidR="00D45372" w:rsidRPr="00AE5C0E">
        <w:rPr>
          <w:b/>
        </w:rPr>
        <w:t xml:space="preserve"> </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976AB2">
        <w:t>099</w:t>
      </w:r>
      <w:r w:rsidRPr="00AE5C0E">
        <w:t xml:space="preserve">/2021, </w:t>
      </w:r>
      <w:r w:rsidR="00800ED1" w:rsidRPr="00AE5C0E">
        <w:t xml:space="preserve">Pregão Eletrônico </w:t>
      </w:r>
      <w:r w:rsidR="00976AB2">
        <w:t>056</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w:t>
      </w:r>
      <w:r w:rsidR="00927FC0">
        <w:t>entrega do produto</w:t>
      </w:r>
      <w:r w:rsidR="004A7ED6" w:rsidRPr="00AE5C0E">
        <w:t>, cumpridas todas as formalidades legais anteriores a este ato, incluídas nestas o aceite dado pela secretaria requisitante</w:t>
      </w:r>
      <w:r w:rsidR="00051B3C">
        <w:t>.</w:t>
      </w:r>
      <w:r w:rsidR="004A7ED6" w:rsidRPr="00AE5C0E">
        <w:t>.</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927FC0">
        <w:rPr>
          <w:b/>
        </w:rPr>
        <w:t>4.</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927FC0">
        <w:rPr>
          <w:b/>
        </w:rPr>
        <w:t>5</w:t>
      </w:r>
      <w:r w:rsidR="004A7ED6" w:rsidRPr="00AE5C0E">
        <w:rPr>
          <w:b/>
        </w:rPr>
        <w:t>.</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927FC0">
        <w:rPr>
          <w:b/>
        </w:rPr>
        <w:t>6</w:t>
      </w:r>
      <w:r w:rsidR="004A7ED6" w:rsidRPr="00AE5C0E">
        <w:rPr>
          <w:b/>
        </w:rPr>
        <w:t>.</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927FC0">
        <w:rPr>
          <w:b/>
        </w:rPr>
        <w:t>7</w:t>
      </w:r>
      <w:r w:rsidR="004A7ED6" w:rsidRPr="00AE5C0E">
        <w:rPr>
          <w:b/>
        </w:rPr>
        <w:t>.</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927FC0">
        <w:rPr>
          <w:b/>
        </w:rPr>
        <w:t>8</w:t>
      </w:r>
      <w:r w:rsidR="004A7ED6" w:rsidRPr="00AE5C0E">
        <w:rPr>
          <w:b/>
        </w:rPr>
        <w:t>.</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EB162C" w:rsidRPr="00DB5B1B" w:rsidRDefault="00EB162C" w:rsidP="00EB162C">
      <w:pPr>
        <w:adjustRightInd w:val="0"/>
        <w:spacing w:after="0" w:line="240" w:lineRule="auto"/>
        <w:jc w:val="both"/>
        <w:rPr>
          <w:rFonts w:cs="Candara"/>
          <w:color w:val="000000"/>
        </w:rPr>
      </w:pPr>
      <w:r>
        <w:rPr>
          <w:b/>
        </w:rPr>
        <w:t>7.</w:t>
      </w:r>
      <w:r>
        <w:rPr>
          <w:rFonts w:cs="Candara"/>
          <w:color w:val="000000"/>
        </w:rPr>
        <w:t xml:space="preserve">1. </w:t>
      </w:r>
      <w:r w:rsidRPr="00DB5B1B">
        <w:rPr>
          <w:rFonts w:cs="Candara"/>
          <w:color w:val="000000"/>
        </w:rPr>
        <w:t>Todos os produtos deverão s</w:t>
      </w:r>
      <w:r>
        <w:rPr>
          <w:rFonts w:cs="Candara"/>
          <w:color w:val="000000"/>
        </w:rPr>
        <w:t>er entregues de forma parcelada e instalados, conforme  a d</w:t>
      </w:r>
      <w:r w:rsidRPr="00DB5B1B">
        <w:rPr>
          <w:rFonts w:cs="Candara"/>
          <w:color w:val="000000"/>
        </w:rPr>
        <w:t>eterminação da secretaria solicitante,</w:t>
      </w:r>
      <w:r>
        <w:rPr>
          <w:rFonts w:cs="Candara"/>
          <w:color w:val="000000"/>
        </w:rPr>
        <w:t xml:space="preserve"> será encaminhado o projeto com as medidas necessárias, de acordo com a necessidade</w:t>
      </w:r>
      <w:r w:rsidRPr="00DB5B1B">
        <w:rPr>
          <w:rFonts w:cs="Candara"/>
          <w:color w:val="000000"/>
        </w:rPr>
        <w:t xml:space="preserve">; </w:t>
      </w:r>
      <w:r>
        <w:rPr>
          <w:rFonts w:cs="Candara"/>
          <w:color w:val="000000"/>
        </w:rPr>
        <w:t>Se necessário, o fornecedor deverá comparecer ao local para realizar medição e vistoria do local, para posterior fornecimento do material e instalação.</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w:t>
      </w:r>
      <w:r w:rsidR="008219A7">
        <w:rPr>
          <w:rFonts w:cs="Candara"/>
          <w:color w:val="000000"/>
        </w:rPr>
        <w:t>erivelmente no prazo máximo de 15</w:t>
      </w:r>
      <w:r w:rsidRPr="00DB5B1B">
        <w:rPr>
          <w:rFonts w:cs="Candara"/>
          <w:color w:val="000000"/>
        </w:rPr>
        <w:t xml:space="preserve"> (</w:t>
      </w:r>
      <w:r w:rsidR="008219A7">
        <w:rPr>
          <w:rFonts w:cs="Candara"/>
          <w:color w:val="000000"/>
        </w:rPr>
        <w:t>quinze</w:t>
      </w:r>
      <w:r w:rsidRPr="00DB5B1B">
        <w:rPr>
          <w:rFonts w:cs="Candara"/>
          <w:color w:val="000000"/>
        </w:rPr>
        <w:t xml:space="preserve">) dias consecutivos, após seu recebimento;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3.3. </w:t>
      </w:r>
      <w:r w:rsidR="008219A7">
        <w:rPr>
          <w:rFonts w:cs="Candara"/>
          <w:color w:val="000000"/>
        </w:rPr>
        <w:t>Após transcorridos 30</w:t>
      </w:r>
      <w:r w:rsidRPr="00DB5B1B">
        <w:rPr>
          <w:rFonts w:cs="Candara"/>
          <w:color w:val="000000"/>
        </w:rPr>
        <w:t xml:space="preserve"> dias consecutivos, constatada a não entrega dos produtos, a empresa será notificada extrajudicialmente.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EB162C" w:rsidRPr="00DB5B1B" w:rsidRDefault="00EB162C" w:rsidP="00EB162C">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EB162C" w:rsidRPr="00CA5B9F" w:rsidRDefault="00EB162C" w:rsidP="00EB162C">
      <w:pPr>
        <w:adjustRightInd w:val="0"/>
        <w:spacing w:after="0" w:line="240" w:lineRule="auto"/>
        <w:jc w:val="both"/>
        <w:rPr>
          <w:rFonts w:cs="Candara"/>
          <w:color w:val="000000"/>
        </w:rPr>
      </w:pPr>
      <w:r>
        <w:rPr>
          <w:rFonts w:cs="Candara"/>
          <w:b/>
          <w:bCs/>
          <w:color w:val="000000"/>
        </w:rPr>
        <w:t>7.7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w:t>
      </w:r>
      <w:r w:rsidR="00927FC0">
        <w:t xml:space="preserve"> entregar os produtos </w:t>
      </w:r>
      <w:r w:rsidR="00005F7A" w:rsidRPr="00AE5C0E">
        <w:t>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w:t>
      </w:r>
      <w:r w:rsidR="00927FC0">
        <w:t>produtos</w:t>
      </w:r>
      <w:r w:rsidR="00005F7A" w:rsidRPr="00AE5C0E">
        <w:t xml:space="preserve">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Default="00B75958" w:rsidP="00996E5A">
      <w:pPr>
        <w:spacing w:after="0" w:line="240" w:lineRule="auto"/>
        <w:jc w:val="right"/>
      </w:pPr>
      <w:r w:rsidRPr="00AE5C0E">
        <w:t>Presidente Oleg</w:t>
      </w:r>
      <w:r w:rsidR="00996E5A">
        <w:t>ário/MG, __ de _______ de 2021.</w:t>
      </w:r>
    </w:p>
    <w:tbl>
      <w:tblPr>
        <w:tblW w:w="0" w:type="auto"/>
        <w:tblInd w:w="28" w:type="dxa"/>
        <w:tblLook w:val="04A0" w:firstRow="1" w:lastRow="0" w:firstColumn="1" w:lastColumn="0" w:noHBand="0" w:noVBand="1"/>
      </w:tblPr>
      <w:tblGrid>
        <w:gridCol w:w="4240"/>
        <w:gridCol w:w="7"/>
        <w:gridCol w:w="4253"/>
        <w:gridCol w:w="543"/>
      </w:tblGrid>
      <w:tr w:rsidR="00D45372" w:rsidRPr="004A4C09" w:rsidTr="00BE3AE7">
        <w:trPr>
          <w:gridAfter w:val="1"/>
          <w:wAfter w:w="569" w:type="dxa"/>
        </w:trPr>
        <w:tc>
          <w:tcPr>
            <w:tcW w:w="4514" w:type="dxa"/>
            <w:shd w:val="clear" w:color="auto" w:fill="auto"/>
            <w:vAlign w:val="center"/>
          </w:tcPr>
          <w:p w:rsidR="00D45372" w:rsidRPr="004A4C09" w:rsidRDefault="00D45372" w:rsidP="004A4C09">
            <w:pPr>
              <w:spacing w:after="0" w:line="240" w:lineRule="auto"/>
              <w:jc w:val="center"/>
              <w:rPr>
                <w:rFonts w:cs="Arial"/>
              </w:rPr>
            </w:pPr>
            <w:r w:rsidRPr="004A4C09">
              <w:rPr>
                <w:rFonts w:cs="Arial"/>
              </w:rPr>
              <w:t>Hélio Rosa Maria da Natividade</w:t>
            </w:r>
          </w:p>
          <w:p w:rsidR="00D45372" w:rsidRPr="004A4C09" w:rsidRDefault="00D45372" w:rsidP="004A4C09">
            <w:pPr>
              <w:pStyle w:val="Ttulo3"/>
              <w:spacing w:before="0" w:line="240" w:lineRule="auto"/>
              <w:ind w:right="-9"/>
              <w:jc w:val="center"/>
              <w:rPr>
                <w:rFonts w:asciiTheme="minorHAnsi" w:hAnsiTheme="minorHAnsi" w:cs="Arial"/>
                <w:b/>
                <w:color w:val="auto"/>
                <w:sz w:val="22"/>
                <w:szCs w:val="22"/>
              </w:rPr>
            </w:pPr>
            <w:r w:rsidRPr="004A4C09">
              <w:rPr>
                <w:rFonts w:asciiTheme="minorHAnsi" w:hAnsiTheme="minorHAnsi" w:cs="Arial"/>
                <w:b/>
                <w:color w:val="auto"/>
                <w:sz w:val="22"/>
                <w:szCs w:val="22"/>
              </w:rPr>
              <w:t>Secretário Municipal de Estradas e Transportes</w:t>
            </w:r>
          </w:p>
        </w:tc>
        <w:tc>
          <w:tcPr>
            <w:tcW w:w="4529" w:type="dxa"/>
            <w:gridSpan w:val="2"/>
            <w:shd w:val="clear" w:color="auto" w:fill="auto"/>
            <w:vAlign w:val="center"/>
          </w:tcPr>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Júlio dos Reis Pereira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Secretário Municipal de Agricultura, Pecuária,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Abastecimento e Meio Ambiente</w:t>
            </w:r>
          </w:p>
        </w:tc>
      </w:tr>
      <w:tr w:rsidR="00D45372" w:rsidRPr="004A4C09" w:rsidTr="00BE3AE7">
        <w:trPr>
          <w:gridAfter w:val="1"/>
          <w:wAfter w:w="569" w:type="dxa"/>
          <w:trHeight w:val="990"/>
        </w:trPr>
        <w:tc>
          <w:tcPr>
            <w:tcW w:w="4514" w:type="dxa"/>
            <w:shd w:val="clear" w:color="auto" w:fill="auto"/>
            <w:vAlign w:val="center"/>
          </w:tcPr>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Vanessa Beatriz Borges Queiroz</w:t>
            </w:r>
          </w:p>
          <w:p w:rsidR="00D45372" w:rsidRPr="004A4C09" w:rsidRDefault="00D45372" w:rsidP="004A4C09">
            <w:pPr>
              <w:pStyle w:val="Ttulo3"/>
              <w:spacing w:before="0" w:line="240" w:lineRule="auto"/>
              <w:ind w:right="-9"/>
              <w:jc w:val="center"/>
              <w:rPr>
                <w:rFonts w:asciiTheme="minorHAnsi" w:hAnsiTheme="minorHAnsi" w:cs="Arial"/>
                <w:b/>
                <w:color w:val="auto"/>
                <w:sz w:val="22"/>
                <w:szCs w:val="22"/>
              </w:rPr>
            </w:pPr>
            <w:r w:rsidRPr="004A4C09">
              <w:rPr>
                <w:rFonts w:asciiTheme="minorHAnsi" w:hAnsiTheme="minorHAnsi" w:cs="Arial"/>
                <w:b/>
                <w:color w:val="auto"/>
                <w:sz w:val="22"/>
                <w:szCs w:val="22"/>
              </w:rPr>
              <w:t>Secretária Municipal de Saúde</w:t>
            </w:r>
          </w:p>
        </w:tc>
        <w:tc>
          <w:tcPr>
            <w:tcW w:w="4529" w:type="dxa"/>
            <w:gridSpan w:val="2"/>
            <w:shd w:val="clear" w:color="auto" w:fill="auto"/>
            <w:vAlign w:val="center"/>
          </w:tcPr>
          <w:p w:rsidR="00D45372" w:rsidRPr="004A4C09" w:rsidRDefault="00D45372" w:rsidP="004A4C09">
            <w:pPr>
              <w:pStyle w:val="Corpodetexto"/>
              <w:jc w:val="center"/>
              <w:rPr>
                <w:rFonts w:asciiTheme="minorHAnsi" w:hAnsiTheme="minorHAnsi" w:cs="Arial"/>
                <w:b/>
              </w:rPr>
            </w:pPr>
          </w:p>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Guilherme Alves e Silva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 xml:space="preserve">Secretário Municipal de Assistência Social </w:t>
            </w:r>
          </w:p>
          <w:p w:rsidR="00D45372" w:rsidRPr="004A4C09" w:rsidRDefault="00D45372" w:rsidP="004A4C09">
            <w:pPr>
              <w:pStyle w:val="Ttulo3"/>
              <w:spacing w:before="0" w:line="240" w:lineRule="auto"/>
              <w:ind w:right="-9"/>
              <w:rPr>
                <w:rFonts w:asciiTheme="minorHAnsi" w:hAnsiTheme="minorHAnsi" w:cs="Arial"/>
                <w:b/>
                <w:color w:val="auto"/>
                <w:sz w:val="22"/>
                <w:szCs w:val="22"/>
                <w:lang w:val="x-none"/>
              </w:rPr>
            </w:pPr>
          </w:p>
        </w:tc>
      </w:tr>
      <w:tr w:rsidR="00D45372" w:rsidRPr="004A4C09" w:rsidTr="00BE3AE7">
        <w:trPr>
          <w:gridAfter w:val="1"/>
          <w:wAfter w:w="569" w:type="dxa"/>
        </w:trPr>
        <w:tc>
          <w:tcPr>
            <w:tcW w:w="4514" w:type="dxa"/>
            <w:shd w:val="clear" w:color="auto" w:fill="auto"/>
            <w:vAlign w:val="center"/>
          </w:tcPr>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Nilda Maria de Sousa Borges</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Secretária Municipal de Educação, Cultura,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 xml:space="preserve">Desportos e Turismo </w:t>
            </w:r>
          </w:p>
        </w:tc>
        <w:tc>
          <w:tcPr>
            <w:tcW w:w="4529" w:type="dxa"/>
            <w:gridSpan w:val="2"/>
            <w:shd w:val="clear" w:color="auto" w:fill="auto"/>
            <w:vAlign w:val="center"/>
          </w:tcPr>
          <w:p w:rsidR="00D45372" w:rsidRPr="004A4C09" w:rsidRDefault="00D45372" w:rsidP="004A4C09">
            <w:pPr>
              <w:pStyle w:val="Corpodetexto"/>
              <w:jc w:val="center"/>
              <w:rPr>
                <w:rFonts w:asciiTheme="minorHAnsi" w:hAnsiTheme="minorHAnsi" w:cs="Arial"/>
              </w:rPr>
            </w:pPr>
          </w:p>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Gilmar Caetano da Silva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Secretário Municipal de Obras e Serviços Públicos</w:t>
            </w:r>
          </w:p>
        </w:tc>
      </w:tr>
      <w:tr w:rsidR="00D45372" w:rsidRPr="004A4C09" w:rsidTr="004A4C09">
        <w:trPr>
          <w:gridAfter w:val="1"/>
          <w:wAfter w:w="569" w:type="dxa"/>
          <w:trHeight w:val="486"/>
        </w:trPr>
        <w:tc>
          <w:tcPr>
            <w:tcW w:w="4521" w:type="dxa"/>
            <w:gridSpan w:val="2"/>
            <w:shd w:val="clear" w:color="auto" w:fill="auto"/>
            <w:vAlign w:val="center"/>
          </w:tcPr>
          <w:p w:rsidR="00D45372" w:rsidRPr="004A4C09" w:rsidRDefault="00D45372" w:rsidP="004A4C09">
            <w:pPr>
              <w:spacing w:after="0" w:line="240" w:lineRule="auto"/>
              <w:jc w:val="center"/>
              <w:rPr>
                <w:rFonts w:cs="Arial"/>
              </w:rPr>
            </w:pPr>
            <w:r w:rsidRPr="004A4C09">
              <w:rPr>
                <w:rFonts w:cs="Arial"/>
              </w:rPr>
              <w:t>Mateus Araújo de Freitas</w:t>
            </w:r>
          </w:p>
          <w:p w:rsidR="004A4C09" w:rsidRPr="004A4C09" w:rsidRDefault="004A4C09" w:rsidP="004A4C09">
            <w:pPr>
              <w:spacing w:after="0" w:line="240" w:lineRule="auto"/>
              <w:jc w:val="center"/>
              <w:rPr>
                <w:rFonts w:cs="Arial"/>
                <w:b/>
              </w:rPr>
            </w:pPr>
            <w:r w:rsidRPr="004A4C09">
              <w:rPr>
                <w:rFonts w:cs="Arial"/>
                <w:b/>
              </w:rPr>
              <w:t>Secretário Municipal de Administração</w:t>
            </w:r>
          </w:p>
          <w:p w:rsidR="004A4C09" w:rsidRPr="004A4C09" w:rsidRDefault="004A4C09" w:rsidP="004A4C09">
            <w:pPr>
              <w:spacing w:after="0" w:line="240" w:lineRule="auto"/>
              <w:jc w:val="center"/>
              <w:rPr>
                <w:rFonts w:cs="Arial"/>
              </w:rPr>
            </w:pPr>
          </w:p>
        </w:tc>
        <w:tc>
          <w:tcPr>
            <w:tcW w:w="4522" w:type="dxa"/>
            <w:shd w:val="clear" w:color="auto" w:fill="auto"/>
            <w:vAlign w:val="center"/>
          </w:tcPr>
          <w:p w:rsidR="004A4C09" w:rsidRPr="004A4C09" w:rsidRDefault="004A4C09" w:rsidP="004A4C09">
            <w:pPr>
              <w:spacing w:after="0" w:line="240" w:lineRule="auto"/>
              <w:jc w:val="center"/>
            </w:pPr>
            <w:r w:rsidRPr="004A4C09">
              <w:t>Rhenys da Silva Cambraia</w:t>
            </w:r>
          </w:p>
          <w:p w:rsidR="004A4C09" w:rsidRPr="004A4C09" w:rsidRDefault="004A4C09" w:rsidP="004A4C09">
            <w:pPr>
              <w:spacing w:after="0" w:line="240" w:lineRule="auto"/>
              <w:jc w:val="center"/>
              <w:rPr>
                <w:b/>
              </w:rPr>
            </w:pPr>
            <w:r w:rsidRPr="004A4C09">
              <w:rPr>
                <w:b/>
              </w:rPr>
              <w:t>Prefeito Municipal</w:t>
            </w:r>
          </w:p>
          <w:p w:rsidR="00D45372" w:rsidRPr="004A4C09" w:rsidRDefault="00D45372" w:rsidP="004A4C09">
            <w:pPr>
              <w:pStyle w:val="Corpodetexto"/>
              <w:rPr>
                <w:rFonts w:asciiTheme="minorHAnsi" w:hAnsiTheme="minorHAnsi" w:cs="Arial"/>
                <w:b/>
                <w:lang w:val="pt-BR"/>
              </w:rPr>
            </w:pPr>
          </w:p>
        </w:tc>
      </w:tr>
      <w:tr w:rsidR="00C84A5B" w:rsidRPr="004A4C09" w:rsidTr="001B3BF0">
        <w:trPr>
          <w:trHeight w:val="669"/>
        </w:trPr>
        <w:tc>
          <w:tcPr>
            <w:tcW w:w="9640" w:type="dxa"/>
            <w:gridSpan w:val="4"/>
            <w:vAlign w:val="center"/>
          </w:tcPr>
          <w:p w:rsidR="00C84A5B" w:rsidRPr="004A4C09" w:rsidRDefault="00C84A5B" w:rsidP="004A4C09">
            <w:pPr>
              <w:spacing w:after="0" w:line="240" w:lineRule="auto"/>
              <w:jc w:val="center"/>
              <w:rPr>
                <w:u w:val="single"/>
              </w:rPr>
            </w:pPr>
            <w:r w:rsidRPr="004A4C09">
              <w:rPr>
                <w:u w:val="single"/>
              </w:rPr>
              <w:t>Representante Legal</w:t>
            </w:r>
          </w:p>
          <w:p w:rsidR="00C84A5B" w:rsidRPr="004A4C09" w:rsidRDefault="00C84A5B" w:rsidP="004A4C09">
            <w:pPr>
              <w:spacing w:after="0" w:line="240" w:lineRule="auto"/>
              <w:jc w:val="center"/>
              <w:rPr>
                <w:b/>
                <w:u w:val="single"/>
              </w:rPr>
            </w:pPr>
            <w:r w:rsidRPr="004A4C09">
              <w:rPr>
                <w:b/>
                <w:u w:val="single"/>
              </w:rPr>
              <w:t>Razão social da contratada</w:t>
            </w:r>
          </w:p>
        </w:tc>
      </w:tr>
    </w:tbl>
    <w:p w:rsidR="00C84A5B" w:rsidRPr="00AE5C0E" w:rsidRDefault="00C84A5B" w:rsidP="00C84A5B">
      <w:pPr>
        <w:spacing w:after="0" w:line="240" w:lineRule="auto"/>
      </w:pPr>
      <w:r w:rsidRPr="00123CE9">
        <w:rPr>
          <w:u w:val="single"/>
        </w:rPr>
        <w:t>I - __________________________</w:t>
      </w:r>
      <w:r w:rsidRPr="00AE5C0E">
        <w:t>_____________________________________</w:t>
      </w:r>
    </w:p>
    <w:p w:rsidR="00C84A5B" w:rsidRPr="00AE5C0E" w:rsidRDefault="00C84A5B" w:rsidP="00C84A5B">
      <w:pPr>
        <w:spacing w:after="0" w:line="240" w:lineRule="auto"/>
      </w:pPr>
      <w:r w:rsidRPr="00AE5C0E">
        <w:t>II - _____________________________________________________</w:t>
      </w:r>
    </w:p>
    <w:p w:rsidR="002A7E0B" w:rsidRPr="00AE5C0E" w:rsidRDefault="002A7E0B" w:rsidP="00C41348">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735" w:rsidRDefault="00DB3735" w:rsidP="00AB0644">
      <w:pPr>
        <w:spacing w:after="0" w:line="240" w:lineRule="auto"/>
      </w:pPr>
      <w:r>
        <w:separator/>
      </w:r>
    </w:p>
  </w:endnote>
  <w:endnote w:type="continuationSeparator" w:id="0">
    <w:p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735" w:rsidRPr="00AB742F" w:rsidRDefault="00DB3735"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DB3735" w:rsidRPr="00AB0644" w:rsidRDefault="00DB3735"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735" w:rsidRDefault="00DB3735" w:rsidP="00AB0644">
      <w:pPr>
        <w:spacing w:after="0" w:line="240" w:lineRule="auto"/>
      </w:pPr>
      <w:r>
        <w:separator/>
      </w:r>
    </w:p>
  </w:footnote>
  <w:footnote w:type="continuationSeparator" w:id="0">
    <w:p w:rsidR="00DB3735" w:rsidRDefault="00DB3735" w:rsidP="00AB0644">
      <w:pPr>
        <w:spacing w:after="0" w:line="240" w:lineRule="auto"/>
      </w:pPr>
      <w:r>
        <w:continuationSeparator/>
      </w:r>
    </w:p>
  </w:footnote>
  <w:footnote w:id="1">
    <w:p w:rsidR="00DB3735" w:rsidRDefault="00DB3735">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735" w:rsidRPr="00AB742F" w:rsidRDefault="00DB3735"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DB3735" w:rsidRPr="00AB742F" w:rsidRDefault="00DB3735" w:rsidP="00AB0644">
    <w:pPr>
      <w:pStyle w:val="Cabealho"/>
      <w:jc w:val="center"/>
      <w:rPr>
        <w:rFonts w:cstheme="minorHAnsi"/>
        <w:b/>
        <w:bCs/>
        <w:sz w:val="28"/>
        <w:szCs w:val="28"/>
      </w:rPr>
    </w:pPr>
    <w:r w:rsidRPr="00AB742F">
      <w:rPr>
        <w:rFonts w:cstheme="minorHAnsi"/>
        <w:b/>
        <w:bCs/>
        <w:sz w:val="28"/>
        <w:szCs w:val="28"/>
      </w:rPr>
      <w:t>Divisão de Compras e Licitações</w:t>
    </w:r>
  </w:p>
  <w:p w:rsidR="00DB3735" w:rsidRPr="00AB742F" w:rsidRDefault="00DB3735" w:rsidP="00AB0644">
    <w:pPr>
      <w:pStyle w:val="Cabealho"/>
      <w:jc w:val="center"/>
      <w:rPr>
        <w:rFonts w:cstheme="minorHAnsi"/>
        <w:sz w:val="20"/>
        <w:szCs w:val="20"/>
      </w:rPr>
    </w:pPr>
    <w:r w:rsidRPr="00AB742F">
      <w:rPr>
        <w:rFonts w:cstheme="minorHAnsi"/>
        <w:sz w:val="20"/>
        <w:szCs w:val="20"/>
      </w:rPr>
      <w:t>Tel: (34) 3811 1560 – licitacao@po.mg.gov.br</w:t>
    </w:r>
  </w:p>
  <w:p w:rsidR="00DB3735" w:rsidRDefault="00DB373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3BDC27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D6406-FA98-4DE3-9D11-27306B51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19947</Words>
  <Characters>107714</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2021-08-10T13:42:00Z</cp:lastPrinted>
  <dcterms:created xsi:type="dcterms:W3CDTF">2021-09-23T12:50:00Z</dcterms:created>
  <dcterms:modified xsi:type="dcterms:W3CDTF">2021-09-23T12:50:00Z</dcterms:modified>
</cp:coreProperties>
</file>